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CC" w:rsidRDefault="00D16A42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</w:t>
      </w:r>
      <w:r w:rsidR="00B72C0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C302F1" w:rsidRDefault="00C302F1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D16A42" w:rsidP="00C3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Silas Canavan, PE</w:t>
      </w:r>
    </w:p>
    <w:p w:rsidR="00D16A42" w:rsidRDefault="00D16A42" w:rsidP="00C3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Walsh Engineering Associates, Inc.</w:t>
      </w:r>
    </w:p>
    <w:p w:rsidR="00D16A42" w:rsidRDefault="00D16A42" w:rsidP="00C3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Karen Drive, Suite 2A</w:t>
      </w:r>
    </w:p>
    <w:p w:rsidR="00D16A42" w:rsidRDefault="00D16A42" w:rsidP="00C3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Westbrook, ME 04092</w:t>
      </w:r>
    </w:p>
    <w:p w:rsidR="00D16A42" w:rsidRDefault="00D16A42" w:rsidP="00C3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C302F1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 w:rsidR="00D16A42">
        <w:rPr>
          <w:rFonts w:ascii="Times New Roman" w:eastAsia="Times New Roman" w:hAnsi="Times New Roman" w:cs="Times New Roman"/>
          <w:sz w:val="24"/>
          <w:szCs w:val="24"/>
        </w:rPr>
        <w:t>19 Dalton Street, CBL 427-L-011 and 21 Dalton Street, CBL 427-L-010, Portland, Maine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6C5">
        <w:rPr>
          <w:rFonts w:ascii="Times New Roman" w:eastAsia="Times New Roman" w:hAnsi="Times New Roman" w:cs="Times New Roman"/>
          <w:sz w:val="24"/>
          <w:szCs w:val="24"/>
        </w:rPr>
        <w:t>(the “Propert</w:t>
      </w:r>
      <w:r w:rsidR="00215583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0A76C5">
        <w:rPr>
          <w:rFonts w:ascii="Times New Roman" w:eastAsia="Times New Roman" w:hAnsi="Times New Roman" w:cs="Times New Roman"/>
          <w:sz w:val="24"/>
          <w:szCs w:val="24"/>
        </w:rPr>
        <w:t>”)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Mr. </w:t>
      </w:r>
      <w:r w:rsidR="00D16A42">
        <w:rPr>
          <w:rFonts w:ascii="Times New Roman" w:eastAsia="Times New Roman" w:hAnsi="Times New Roman" w:cs="Times New Roman"/>
          <w:sz w:val="24"/>
          <w:szCs w:val="24"/>
        </w:rPr>
        <w:t>Canavan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6C5" w:rsidRDefault="000A76C5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6C5" w:rsidRDefault="000A76C5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in receipt of your request for a zoning interpretation for the Propert</w:t>
      </w:r>
      <w:r w:rsidR="00215583"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z w:val="24"/>
          <w:szCs w:val="24"/>
        </w:rPr>
        <w:t>. My interpretation is based on</w:t>
      </w:r>
      <w:r w:rsidR="00E716B7">
        <w:rPr>
          <w:rFonts w:ascii="Times New Roman" w:eastAsia="Times New Roman" w:hAnsi="Times New Roman" w:cs="Times New Roman"/>
          <w:sz w:val="24"/>
          <w:szCs w:val="24"/>
        </w:rPr>
        <w:t xml:space="preserve"> a plan </w:t>
      </w:r>
      <w:r w:rsidR="0074294E">
        <w:rPr>
          <w:rFonts w:ascii="Times New Roman" w:eastAsia="Times New Roman" w:hAnsi="Times New Roman" w:cs="Times New Roman"/>
          <w:sz w:val="24"/>
          <w:szCs w:val="24"/>
        </w:rPr>
        <w:t xml:space="preserve">C1.0 labeled </w:t>
      </w:r>
      <w:r w:rsidR="00C95883">
        <w:rPr>
          <w:rFonts w:ascii="Times New Roman" w:eastAsia="Times New Roman" w:hAnsi="Times New Roman" w:cs="Times New Roman"/>
          <w:sz w:val="24"/>
          <w:szCs w:val="24"/>
        </w:rPr>
        <w:t xml:space="preserve">“Zoning Determination, 19 &amp; 21 Dalton Street Portland Maine” prepared by Silas Canavan, Professional Engineer, Walsh Engineering Associates, Inc., One Karen Drive, Suite 2A, Westbrook, Maine, 04092 dated September 2, 2016 </w:t>
      </w:r>
      <w:r w:rsidR="0074294E">
        <w:rPr>
          <w:rFonts w:ascii="Times New Roman" w:eastAsia="Times New Roman" w:hAnsi="Times New Roman" w:cs="Times New Roman"/>
          <w:sz w:val="24"/>
          <w:szCs w:val="24"/>
        </w:rPr>
        <w:t>and revised on 11/22/16 (the “Plan</w:t>
      </w:r>
      <w:r w:rsidR="00C95883">
        <w:rPr>
          <w:rFonts w:ascii="Times New Roman" w:eastAsia="Times New Roman" w:hAnsi="Times New Roman" w:cs="Times New Roman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5583">
        <w:rPr>
          <w:rFonts w:ascii="Times New Roman" w:eastAsia="Times New Roman" w:hAnsi="Times New Roman" w:cs="Times New Roman"/>
          <w:sz w:val="24"/>
          <w:szCs w:val="24"/>
        </w:rPr>
        <w:t xml:space="preserve">You have asked me to determine if the proposed changes shown on the Plan will bring </w:t>
      </w:r>
      <w:r w:rsidR="009502FD">
        <w:rPr>
          <w:rFonts w:ascii="Times New Roman" w:eastAsia="Times New Roman" w:hAnsi="Times New Roman" w:cs="Times New Roman"/>
          <w:sz w:val="24"/>
          <w:szCs w:val="24"/>
        </w:rPr>
        <w:t xml:space="preserve">the lots at 19 and 21 Dalton Street </w:t>
      </w:r>
      <w:r w:rsidR="00215583">
        <w:rPr>
          <w:rFonts w:ascii="Times New Roman" w:eastAsia="Times New Roman" w:hAnsi="Times New Roman" w:cs="Times New Roman"/>
          <w:sz w:val="24"/>
          <w:szCs w:val="24"/>
        </w:rPr>
        <w:t>into conformance with the current zoning standards under Chapter 14 of the City of Portland Code of Ordinances.</w:t>
      </w:r>
    </w:p>
    <w:p w:rsidR="004C19A1" w:rsidRDefault="004C19A1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82" w:rsidRDefault="004C19A1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Property is located in the </w:t>
      </w:r>
      <w:r w:rsidR="009502FD">
        <w:rPr>
          <w:rFonts w:ascii="Times New Roman" w:eastAsia="Times New Roman" w:hAnsi="Times New Roman" w:cs="Times New Roman"/>
          <w:sz w:val="24"/>
          <w:szCs w:val="24"/>
        </w:rPr>
        <w:t>R-5 Residential Zone</w:t>
      </w:r>
      <w:r w:rsidR="00C302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02FD">
        <w:rPr>
          <w:rFonts w:ascii="Times New Roman" w:eastAsia="Times New Roman" w:hAnsi="Times New Roman" w:cs="Times New Roman"/>
          <w:sz w:val="24"/>
          <w:szCs w:val="24"/>
        </w:rPr>
        <w:t xml:space="preserve"> Section 14-120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Chapter 14 outlines the dimensional requirements for the </w:t>
      </w:r>
      <w:r w:rsidR="009502FD">
        <w:rPr>
          <w:rFonts w:ascii="Times New Roman" w:eastAsia="Times New Roman" w:hAnsi="Times New Roman" w:cs="Times New Roman"/>
          <w:sz w:val="24"/>
          <w:szCs w:val="24"/>
        </w:rPr>
        <w:t>R-5 Zone</w:t>
      </w:r>
      <w:r w:rsidR="00DF3482">
        <w:rPr>
          <w:rFonts w:ascii="Times New Roman" w:eastAsia="Times New Roman" w:hAnsi="Times New Roman" w:cs="Times New Roman"/>
          <w:sz w:val="24"/>
          <w:szCs w:val="24"/>
        </w:rPr>
        <w:t>. Bas</w:t>
      </w:r>
      <w:r w:rsidR="00200848">
        <w:rPr>
          <w:rFonts w:ascii="Times New Roman" w:eastAsia="Times New Roman" w:hAnsi="Times New Roman" w:cs="Times New Roman"/>
          <w:sz w:val="24"/>
          <w:szCs w:val="24"/>
        </w:rPr>
        <w:t>ed on the information provided in the Plan</w:t>
      </w:r>
      <w:r w:rsidR="0095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94E">
        <w:rPr>
          <w:rFonts w:ascii="Times New Roman" w:eastAsia="Times New Roman" w:hAnsi="Times New Roman" w:cs="Times New Roman"/>
          <w:sz w:val="24"/>
          <w:szCs w:val="24"/>
        </w:rPr>
        <w:t xml:space="preserve">the lots at </w:t>
      </w:r>
      <w:r w:rsidR="009502FD">
        <w:rPr>
          <w:rFonts w:ascii="Times New Roman" w:eastAsia="Times New Roman" w:hAnsi="Times New Roman" w:cs="Times New Roman"/>
          <w:sz w:val="24"/>
          <w:szCs w:val="24"/>
        </w:rPr>
        <w:t xml:space="preserve">19 Dalton Street and 21 Dalton Street </w:t>
      </w:r>
      <w:r w:rsidR="0074294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DF3482">
        <w:rPr>
          <w:rFonts w:ascii="Times New Roman" w:eastAsia="Times New Roman" w:hAnsi="Times New Roman" w:cs="Times New Roman"/>
          <w:sz w:val="24"/>
          <w:szCs w:val="24"/>
        </w:rPr>
        <w:t xml:space="preserve">meet the dimensional requirements of the underlying zone. </w:t>
      </w:r>
    </w:p>
    <w:p w:rsidR="00DF3482" w:rsidRDefault="00DF3482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trust the info</w:t>
      </w:r>
      <w:r w:rsidR="00C55C2A">
        <w:rPr>
          <w:rFonts w:ascii="Times New Roman" w:hAnsi="Times New Roman" w:cs="Times New Roman"/>
        </w:rPr>
        <w:t>rmation provided is sufficient</w:t>
      </w:r>
      <w:r>
        <w:rPr>
          <w:rFonts w:ascii="Times New Roman" w:hAnsi="Times New Roman" w:cs="Times New Roman"/>
        </w:rPr>
        <w:t>. Please contact me at (207) 874-8709 with questions or concerns.</w:t>
      </w:r>
      <w:r w:rsidR="006E037F">
        <w:rPr>
          <w:rFonts w:ascii="Times New Roman" w:hAnsi="Times New Roman" w:cs="Times New Roman"/>
        </w:rPr>
        <w:t xml:space="preserve"> This</w:t>
      </w:r>
      <w:r>
        <w:rPr>
          <w:rFonts w:ascii="Times New Roman" w:hAnsi="Times New Roman" w:cs="Times New Roman"/>
        </w:rPr>
        <w:t xml:space="preserve"> interpretation is bas</w:t>
      </w:r>
      <w:r w:rsidR="00200848">
        <w:rPr>
          <w:rFonts w:ascii="Times New Roman" w:hAnsi="Times New Roman" w:cs="Times New Roman"/>
        </w:rPr>
        <w:t>ed on the information provided</w:t>
      </w:r>
      <w:r>
        <w:rPr>
          <w:rFonts w:ascii="Times New Roman" w:hAnsi="Times New Roman" w:cs="Times New Roman"/>
        </w:rPr>
        <w:t xml:space="preserve"> and the current City of Portland Code of Ordinances. It is not binding on the City of Portland in any future decisions. A final determination will be made when a site plan and building per</w:t>
      </w:r>
      <w:r w:rsidR="00200848">
        <w:rPr>
          <w:rFonts w:ascii="Times New Roman" w:hAnsi="Times New Roman" w:cs="Times New Roman"/>
        </w:rPr>
        <w:t>mit are submitted to develop</w:t>
      </w:r>
      <w:r>
        <w:rPr>
          <w:rFonts w:ascii="Times New Roman" w:hAnsi="Times New Roman" w:cs="Times New Roman"/>
        </w:rPr>
        <w:t xml:space="preserve"> </w:t>
      </w:r>
      <w:r w:rsidR="007F6BAA">
        <w:rPr>
          <w:rFonts w:ascii="Times New Roman" w:hAnsi="Times New Roman" w:cs="Times New Roman"/>
        </w:rPr>
        <w:t>the lot at 21 Dalton Street</w:t>
      </w:r>
      <w:r>
        <w:rPr>
          <w:rFonts w:ascii="Times New Roman" w:hAnsi="Times New Roman" w:cs="Times New Roman"/>
        </w:rPr>
        <w:t xml:space="preserve">. </w:t>
      </w: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</w:rPr>
        <w:t>Ann B. Machado</w:t>
      </w:r>
      <w:r w:rsidRPr="00C909B3">
        <w:rPr>
          <w:rFonts w:ascii="Times New Roman" w:hAnsi="Times New Roman" w:cs="Times New Roman"/>
          <w:color w:val="000000"/>
        </w:rPr>
        <w:t xml:space="preserve"> 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Zoning Administrator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 xml:space="preserve">Permitting and Inspections Department </w:t>
      </w:r>
      <w:bookmarkStart w:id="0" w:name="_GoBack"/>
      <w:bookmarkEnd w:id="0"/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City of Portland, Maine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207. 874.8709</w:t>
      </w:r>
    </w:p>
    <w:p w:rsidR="003E0F02" w:rsidRPr="00200848" w:rsidRDefault="00E0090F" w:rsidP="00200848">
      <w:pPr>
        <w:spacing w:after="0"/>
        <w:rPr>
          <w:rFonts w:ascii="Times New Roman" w:hAnsi="Times New Roman" w:cs="Times New Roman"/>
        </w:rPr>
      </w:pPr>
      <w:hyperlink r:id="rId7" w:history="1">
        <w:r w:rsidR="00DF3482" w:rsidRPr="00C909B3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DF3482" w:rsidRPr="00C909B3">
        <w:rPr>
          <w:rFonts w:ascii="Times New Roman" w:hAnsi="Times New Roman" w:cs="Times New Roman"/>
          <w:color w:val="000000"/>
        </w:rPr>
        <w:t xml:space="preserve"> </w:t>
      </w: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4220" w:rsidRPr="006C1F59" w:rsidRDefault="00754220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sectPr w:rsidR="00754220" w:rsidSect="00CC48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A7" w:rsidRDefault="00D123A7" w:rsidP="00CC4826">
      <w:pPr>
        <w:spacing w:after="0" w:line="240" w:lineRule="auto"/>
      </w:pPr>
      <w:r>
        <w:separator/>
      </w:r>
    </w:p>
  </w:endnote>
  <w:endnote w:type="continuationSeparator" w:id="0">
    <w:p w:rsidR="00D123A7" w:rsidRDefault="00D123A7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A7" w:rsidRDefault="00D123A7" w:rsidP="00CC4826">
      <w:pPr>
        <w:spacing w:after="0" w:line="240" w:lineRule="auto"/>
      </w:pPr>
      <w:r>
        <w:separator/>
      </w:r>
    </w:p>
  </w:footnote>
  <w:footnote w:type="continuationSeparator" w:id="0">
    <w:p w:rsidR="00D123A7" w:rsidRDefault="00D123A7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96D88"/>
    <w:rsid w:val="000A2186"/>
    <w:rsid w:val="000A76C5"/>
    <w:rsid w:val="000D0BAC"/>
    <w:rsid w:val="001B4890"/>
    <w:rsid w:val="00200848"/>
    <w:rsid w:val="00215583"/>
    <w:rsid w:val="0035271E"/>
    <w:rsid w:val="003E0F02"/>
    <w:rsid w:val="004441A5"/>
    <w:rsid w:val="00482897"/>
    <w:rsid w:val="004954A9"/>
    <w:rsid w:val="004A7BCC"/>
    <w:rsid w:val="004C19A1"/>
    <w:rsid w:val="004D76E4"/>
    <w:rsid w:val="00537A97"/>
    <w:rsid w:val="00540010"/>
    <w:rsid w:val="00561876"/>
    <w:rsid w:val="005F2B30"/>
    <w:rsid w:val="006217D5"/>
    <w:rsid w:val="00626898"/>
    <w:rsid w:val="00633CFC"/>
    <w:rsid w:val="00674C47"/>
    <w:rsid w:val="006C1F59"/>
    <w:rsid w:val="006E037F"/>
    <w:rsid w:val="00736EFF"/>
    <w:rsid w:val="0074294E"/>
    <w:rsid w:val="00754220"/>
    <w:rsid w:val="0076565D"/>
    <w:rsid w:val="007F4233"/>
    <w:rsid w:val="007F6BAA"/>
    <w:rsid w:val="00806886"/>
    <w:rsid w:val="008A79FC"/>
    <w:rsid w:val="008C301C"/>
    <w:rsid w:val="008E26B5"/>
    <w:rsid w:val="008F46AC"/>
    <w:rsid w:val="009502FD"/>
    <w:rsid w:val="009667A1"/>
    <w:rsid w:val="009C0B8D"/>
    <w:rsid w:val="009F1BB0"/>
    <w:rsid w:val="009F49FE"/>
    <w:rsid w:val="00A123D9"/>
    <w:rsid w:val="00A758A9"/>
    <w:rsid w:val="00B37816"/>
    <w:rsid w:val="00B54868"/>
    <w:rsid w:val="00B64E1E"/>
    <w:rsid w:val="00B72C01"/>
    <w:rsid w:val="00BB2647"/>
    <w:rsid w:val="00BD6A8F"/>
    <w:rsid w:val="00BD6C65"/>
    <w:rsid w:val="00C01E3B"/>
    <w:rsid w:val="00C302F1"/>
    <w:rsid w:val="00C55C2A"/>
    <w:rsid w:val="00C95883"/>
    <w:rsid w:val="00CC4826"/>
    <w:rsid w:val="00D123A7"/>
    <w:rsid w:val="00D16A42"/>
    <w:rsid w:val="00D54878"/>
    <w:rsid w:val="00D74654"/>
    <w:rsid w:val="00DD08B8"/>
    <w:rsid w:val="00DF3482"/>
    <w:rsid w:val="00E0090F"/>
    <w:rsid w:val="00E045F0"/>
    <w:rsid w:val="00E373C9"/>
    <w:rsid w:val="00E716B7"/>
    <w:rsid w:val="00E92A87"/>
    <w:rsid w:val="00F13E2A"/>
    <w:rsid w:val="00F31C4B"/>
    <w:rsid w:val="00FA49D3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chado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AMACHADO</cp:lastModifiedBy>
  <cp:revision>3</cp:revision>
  <cp:lastPrinted>2016-11-23T14:14:00Z</cp:lastPrinted>
  <dcterms:created xsi:type="dcterms:W3CDTF">2016-11-22T21:20:00Z</dcterms:created>
  <dcterms:modified xsi:type="dcterms:W3CDTF">2016-11-23T14:53:00Z</dcterms:modified>
</cp:coreProperties>
</file>