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A4" w:rsidRPr="00F511A4" w:rsidRDefault="00F511A4" w:rsidP="00F511A4">
      <w:pPr>
        <w:ind w:right="-720"/>
        <w:jc w:val="center"/>
        <w:rPr>
          <w:rFonts w:ascii="Times New Roman" w:hAnsi="Times New Roman" w:cs="Times New Roman"/>
          <w:b/>
          <w:u w:val="single"/>
        </w:rPr>
      </w:pPr>
      <w:r w:rsidRPr="00F511A4">
        <w:rPr>
          <w:rFonts w:ascii="Times New Roman" w:hAnsi="Times New Roman" w:cs="Times New Roman"/>
          <w:b/>
          <w:u w:val="single"/>
        </w:rPr>
        <w:t>MEMORANDUM</w:t>
      </w:r>
    </w:p>
    <w:p w:rsidR="00F511A4" w:rsidRPr="00F511A4" w:rsidRDefault="00F511A4" w:rsidP="00F511A4">
      <w:pPr>
        <w:ind w:right="-720"/>
        <w:jc w:val="center"/>
        <w:rPr>
          <w:rFonts w:ascii="Times New Roman" w:hAnsi="Times New Roman" w:cs="Times New Roman"/>
          <w:b/>
        </w:rPr>
      </w:pPr>
    </w:p>
    <w:p w:rsidR="00FD0A3E" w:rsidRDefault="00FD0A3E" w:rsidP="00FD0A3E">
      <w:r>
        <w:rPr>
          <w:b/>
          <w:bCs/>
        </w:rPr>
        <w:t>TO:</w:t>
      </w:r>
      <w:r>
        <w:tab/>
      </w:r>
      <w:r>
        <w:tab/>
      </w:r>
      <w:r w:rsidR="00946740">
        <w:t>Brendan O’Connell,</w:t>
      </w:r>
      <w:r>
        <w:t xml:space="preserve"> Finance Director</w:t>
      </w:r>
    </w:p>
    <w:p w:rsidR="00FD0A3E" w:rsidRDefault="00FD0A3E" w:rsidP="00FD0A3E"/>
    <w:p w:rsidR="00946740" w:rsidRDefault="00FD0A3E" w:rsidP="00946740">
      <w:pPr>
        <w:rPr>
          <w:szCs w:val="20"/>
        </w:rPr>
      </w:pPr>
      <w:r>
        <w:rPr>
          <w:b/>
          <w:bCs/>
        </w:rPr>
        <w:t>FROM:</w:t>
      </w:r>
      <w:r w:rsidR="0061436A">
        <w:tab/>
      </w:r>
      <w:r w:rsidR="00946740">
        <w:rPr>
          <w:szCs w:val="20"/>
        </w:rPr>
        <w:t xml:space="preserve">Barbara </w:t>
      </w:r>
      <w:proofErr w:type="spellStart"/>
      <w:r w:rsidR="00946740">
        <w:rPr>
          <w:szCs w:val="20"/>
        </w:rPr>
        <w:t>Barhydt</w:t>
      </w:r>
      <w:proofErr w:type="spellEnd"/>
      <w:r w:rsidR="00946740">
        <w:rPr>
          <w:szCs w:val="20"/>
        </w:rPr>
        <w:t>, Development Review Services Manager</w:t>
      </w:r>
    </w:p>
    <w:p w:rsidR="00FD0A3E" w:rsidRDefault="00FD0A3E" w:rsidP="00FD0A3E"/>
    <w:p w:rsidR="00FD0A3E" w:rsidRDefault="00FD0A3E" w:rsidP="00FD0A3E">
      <w:r>
        <w:rPr>
          <w:b/>
          <w:bCs/>
        </w:rPr>
        <w:t>DATE:</w:t>
      </w:r>
      <w:r>
        <w:rPr>
          <w:b/>
          <w:bCs/>
        </w:rPr>
        <w:tab/>
      </w:r>
      <w:r>
        <w:tab/>
      </w:r>
      <w:r w:rsidR="000256A3">
        <w:t>July</w:t>
      </w:r>
      <w:r w:rsidR="00F23CFD">
        <w:t xml:space="preserve"> </w:t>
      </w:r>
      <w:r w:rsidR="000256A3">
        <w:t>12</w:t>
      </w:r>
      <w:r w:rsidR="00F23CFD">
        <w:t>, 2016</w:t>
      </w:r>
    </w:p>
    <w:p w:rsidR="00FD0A3E" w:rsidRDefault="00FD0A3E" w:rsidP="00FD0A3E"/>
    <w:p w:rsidR="00FD0A3E" w:rsidRDefault="00FD0A3E" w:rsidP="00FD0A3E">
      <w:pPr>
        <w:rPr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Request for Reduction of Performance Guarantee to Defect Guarantee</w:t>
      </w:r>
    </w:p>
    <w:p w:rsidR="00FD0A3E" w:rsidRDefault="00FD0A3E" w:rsidP="00FD0A3E">
      <w:pPr>
        <w:pBdr>
          <w:bottom w:val="single" w:sz="12" w:space="1" w:color="auto"/>
        </w:pBdr>
        <w:rPr>
          <w:b/>
          <w:bCs/>
        </w:rPr>
      </w:pPr>
      <w:r>
        <w:tab/>
      </w:r>
    </w:p>
    <w:p w:rsidR="00FD0A3E" w:rsidRDefault="00FD0A3E" w:rsidP="00FD0A3E">
      <w:pPr>
        <w:tabs>
          <w:tab w:val="center" w:pos="0"/>
        </w:tabs>
        <w:ind w:right="180"/>
        <w:rPr>
          <w:b/>
        </w:rPr>
      </w:pPr>
    </w:p>
    <w:p w:rsidR="003B678B" w:rsidRDefault="00FD0A3E" w:rsidP="00FD0A3E">
      <w:pPr>
        <w:tabs>
          <w:tab w:val="center" w:pos="0"/>
        </w:tabs>
        <w:ind w:right="180"/>
        <w:rPr>
          <w:b/>
        </w:rPr>
      </w:pPr>
      <w:r>
        <w:rPr>
          <w:b/>
        </w:rPr>
        <w:t>Project Name:</w:t>
      </w:r>
      <w:r>
        <w:tab/>
      </w:r>
      <w:r w:rsidR="000256A3">
        <w:t>Moody’s Collision Center</w:t>
      </w:r>
      <w:r w:rsidR="003B678B">
        <w:t xml:space="preserve"> Project</w:t>
      </w:r>
    </w:p>
    <w:p w:rsidR="00FD0A3E" w:rsidRDefault="00FD0A3E" w:rsidP="00FD0A3E">
      <w:pPr>
        <w:tabs>
          <w:tab w:val="center" w:pos="0"/>
        </w:tabs>
        <w:ind w:right="180"/>
      </w:pPr>
      <w:r>
        <w:rPr>
          <w:b/>
        </w:rPr>
        <w:t xml:space="preserve">Application ID:  </w:t>
      </w:r>
      <w:r w:rsidR="003B678B">
        <w:rPr>
          <w:b/>
        </w:rPr>
        <w:tab/>
      </w:r>
      <w:r w:rsidR="00F23CFD">
        <w:t>201</w:t>
      </w:r>
      <w:r w:rsidR="000256A3">
        <w:t>5</w:t>
      </w:r>
      <w:r w:rsidR="00F23CFD">
        <w:t>-</w:t>
      </w:r>
      <w:r w:rsidR="000256A3">
        <w:t>113</w:t>
      </w:r>
    </w:p>
    <w:p w:rsidR="00FD0A3E" w:rsidRDefault="00FD0A3E" w:rsidP="00FD0A3E">
      <w:pPr>
        <w:tabs>
          <w:tab w:val="center" w:pos="0"/>
        </w:tabs>
        <w:ind w:right="180"/>
        <w:rPr>
          <w:b/>
        </w:rPr>
      </w:pPr>
      <w:r>
        <w:rPr>
          <w:b/>
        </w:rPr>
        <w:t>Project Address:</w:t>
      </w:r>
      <w:r>
        <w:tab/>
      </w:r>
      <w:r w:rsidR="000256A3">
        <w:t xml:space="preserve">495 </w:t>
      </w:r>
      <w:proofErr w:type="spellStart"/>
      <w:r w:rsidR="000256A3">
        <w:t>Presumpscot</w:t>
      </w:r>
      <w:proofErr w:type="spellEnd"/>
      <w:r w:rsidR="00F23CFD">
        <w:t xml:space="preserve"> Street</w:t>
      </w:r>
      <w:r>
        <w:rPr>
          <w:b/>
        </w:rPr>
        <w:tab/>
      </w:r>
      <w:r w:rsidR="003B678B">
        <w:rPr>
          <w:b/>
        </w:rPr>
        <w:tab/>
      </w:r>
      <w:r>
        <w:rPr>
          <w:b/>
        </w:rPr>
        <w:t xml:space="preserve">CBL:  </w:t>
      </w:r>
      <w:r w:rsidR="000256A3">
        <w:t>415</w:t>
      </w:r>
      <w:r w:rsidR="00B6443F">
        <w:t xml:space="preserve"> </w:t>
      </w:r>
      <w:r w:rsidR="000256A3">
        <w:t xml:space="preserve">B </w:t>
      </w:r>
      <w:r w:rsidR="00F23CFD">
        <w:t>00</w:t>
      </w:r>
      <w:r w:rsidR="000256A3">
        <w:t>9</w:t>
      </w:r>
      <w:r w:rsidR="00F23CFD">
        <w:t>001</w:t>
      </w:r>
    </w:p>
    <w:p w:rsidR="00FD0A3E" w:rsidRDefault="00FD0A3E" w:rsidP="00FD0A3E">
      <w:pPr>
        <w:tabs>
          <w:tab w:val="center" w:pos="0"/>
        </w:tabs>
        <w:ind w:right="180"/>
        <w:rPr>
          <w:b/>
        </w:rPr>
      </w:pPr>
      <w:r>
        <w:rPr>
          <w:b/>
        </w:rPr>
        <w:t>Applicant:</w:t>
      </w:r>
      <w:r>
        <w:rPr>
          <w:b/>
        </w:rPr>
        <w:tab/>
      </w:r>
      <w:r>
        <w:rPr>
          <w:b/>
        </w:rPr>
        <w:tab/>
      </w:r>
      <w:r w:rsidR="000256A3">
        <w:t>Real Estat</w:t>
      </w:r>
      <w:r w:rsidR="00B6443F">
        <w:t>e</w:t>
      </w:r>
      <w:r w:rsidR="000256A3">
        <w:t xml:space="preserve"> Holdings, LLC</w:t>
      </w:r>
    </w:p>
    <w:p w:rsidR="00FD0A3E" w:rsidRDefault="00FD0A3E" w:rsidP="00FD0A3E">
      <w:pPr>
        <w:tabs>
          <w:tab w:val="left" w:pos="0"/>
        </w:tabs>
      </w:pPr>
      <w:r>
        <w:tab/>
      </w:r>
    </w:p>
    <w:p w:rsidR="00FD0A3E" w:rsidRDefault="00FD0A3E" w:rsidP="003B678B">
      <w:pPr>
        <w:tabs>
          <w:tab w:val="center" w:pos="0"/>
        </w:tabs>
        <w:ind w:right="180"/>
        <w:rPr>
          <w:b/>
          <w:smallCaps/>
        </w:rPr>
      </w:pPr>
      <w:r>
        <w:t xml:space="preserve">Please reduce the Performance Guarantee </w:t>
      </w:r>
      <w:r w:rsidR="000256A3">
        <w:t xml:space="preserve">Letter of Credit </w:t>
      </w:r>
      <w:r w:rsidR="00F23CFD">
        <w:t>#</w:t>
      </w:r>
      <w:r w:rsidR="000256A3">
        <w:t>2339709</w:t>
      </w:r>
      <w:r w:rsidR="00F23CFD">
        <w:t xml:space="preserve"> </w:t>
      </w:r>
      <w:r>
        <w:t>for the</w:t>
      </w:r>
      <w:r w:rsidR="00F23CFD">
        <w:t xml:space="preserve"> </w:t>
      </w:r>
      <w:r w:rsidR="000256A3">
        <w:t xml:space="preserve">Moody’s Collision Center </w:t>
      </w:r>
      <w:r w:rsidR="003B678B">
        <w:t>Project</w:t>
      </w:r>
      <w:r>
        <w:t>, at</w:t>
      </w:r>
      <w:r w:rsidR="00F23CFD">
        <w:t xml:space="preserve"> </w:t>
      </w:r>
      <w:r w:rsidR="000256A3">
        <w:t xml:space="preserve">495 </w:t>
      </w:r>
      <w:proofErr w:type="spellStart"/>
      <w:r w:rsidR="000256A3">
        <w:t>Presumpscot</w:t>
      </w:r>
      <w:proofErr w:type="spellEnd"/>
      <w:r w:rsidR="000256A3">
        <w:t xml:space="preserve"> Street, and convert it</w:t>
      </w:r>
      <w:r>
        <w:t xml:space="preserve"> to the</w:t>
      </w:r>
      <w:r w:rsidR="000256A3">
        <w:t xml:space="preserve"> </w:t>
      </w:r>
      <w:r>
        <w:t>Defect Guarantee.</w:t>
      </w:r>
    </w:p>
    <w:p w:rsidR="00FD0A3E" w:rsidRDefault="00FD0A3E" w:rsidP="00FD0A3E"/>
    <w:p w:rsidR="00FD0A3E" w:rsidRDefault="00FD0A3E" w:rsidP="00FD0A3E">
      <w:r>
        <w:tab/>
      </w:r>
      <w:r>
        <w:tab/>
        <w:t>Original Amount</w:t>
      </w:r>
      <w:r>
        <w:tab/>
      </w:r>
      <w:r w:rsidR="00F23CFD">
        <w:t>$</w:t>
      </w:r>
      <w:r w:rsidR="000256A3">
        <w:t>34</w:t>
      </w:r>
      <w:r w:rsidR="00F23CFD">
        <w:t>,</w:t>
      </w:r>
      <w:r w:rsidR="000256A3">
        <w:t>300</w:t>
      </w:r>
      <w:r w:rsidR="00F23CFD">
        <w:t>.00</w:t>
      </w:r>
    </w:p>
    <w:p w:rsidR="00FD0A3E" w:rsidRDefault="003B678B" w:rsidP="00FD0A3E">
      <w:r>
        <w:tab/>
      </w:r>
      <w:r>
        <w:tab/>
      </w:r>
    </w:p>
    <w:p w:rsidR="00FD0A3E" w:rsidRDefault="00FD0A3E" w:rsidP="00FD0A3E">
      <w:pPr>
        <w:rPr>
          <w:bCs/>
          <w:u w:val="single"/>
        </w:rPr>
      </w:pPr>
      <w:r>
        <w:tab/>
      </w:r>
      <w:r>
        <w:tab/>
      </w:r>
      <w:r>
        <w:rPr>
          <w:bCs/>
          <w:u w:val="single"/>
        </w:rPr>
        <w:t>This Reduction</w:t>
      </w:r>
      <w:r>
        <w:rPr>
          <w:bCs/>
          <w:u w:val="single"/>
        </w:rPr>
        <w:tab/>
      </w:r>
      <w:r w:rsidR="003B678B">
        <w:rPr>
          <w:bCs/>
          <w:u w:val="single"/>
        </w:rPr>
        <w:t>$25,</w:t>
      </w:r>
      <w:r w:rsidR="001422FB">
        <w:rPr>
          <w:bCs/>
          <w:u w:val="single"/>
        </w:rPr>
        <w:t>87</w:t>
      </w:r>
      <w:r w:rsidR="000256A3">
        <w:rPr>
          <w:bCs/>
          <w:u w:val="single"/>
        </w:rPr>
        <w:t>0.00</w:t>
      </w:r>
    </w:p>
    <w:p w:rsidR="00FD0A3E" w:rsidRDefault="00FD0A3E" w:rsidP="00FD0A3E"/>
    <w:p w:rsidR="00FD0A3E" w:rsidRDefault="00FD0A3E" w:rsidP="00FD0A3E">
      <w:r>
        <w:tab/>
      </w:r>
      <w:r>
        <w:tab/>
        <w:t>Remaining Balance</w:t>
      </w:r>
      <w:r>
        <w:tab/>
      </w:r>
      <w:r w:rsidR="003B678B">
        <w:t xml:space="preserve">$   </w:t>
      </w:r>
      <w:r w:rsidR="000256A3">
        <w:t>8</w:t>
      </w:r>
      <w:r w:rsidR="003B678B">
        <w:t>,</w:t>
      </w:r>
      <w:r w:rsidR="001422FB">
        <w:t>43</w:t>
      </w:r>
      <w:r w:rsidR="000256A3">
        <w:t>0</w:t>
      </w:r>
      <w:r w:rsidR="003B678B">
        <w:t>.</w:t>
      </w:r>
      <w:r w:rsidR="000256A3">
        <w:t>0</w:t>
      </w:r>
      <w:r w:rsidR="003B678B">
        <w:t>0</w:t>
      </w:r>
    </w:p>
    <w:p w:rsidR="00FD0A3E" w:rsidRDefault="00FD0A3E" w:rsidP="00FD0A3E"/>
    <w:p w:rsidR="00FD0A3E" w:rsidRDefault="00FD0A3E" w:rsidP="00FD0A3E">
      <w:r>
        <w:t xml:space="preserve">This is the reduction to </w:t>
      </w:r>
      <w:r w:rsidR="007C2727">
        <w:rPr>
          <w:b/>
        </w:rPr>
        <w:t>the</w:t>
      </w:r>
      <w:r>
        <w:rPr>
          <w:b/>
        </w:rPr>
        <w:t xml:space="preserve"> </w:t>
      </w:r>
      <w:proofErr w:type="gramStart"/>
      <w:r>
        <w:rPr>
          <w:b/>
        </w:rPr>
        <w:t>one year</w:t>
      </w:r>
      <w:proofErr w:type="gramEnd"/>
      <w:r>
        <w:rPr>
          <w:b/>
        </w:rPr>
        <w:t xml:space="preserve"> defect guarantee</w:t>
      </w:r>
      <w:r w:rsidR="007C2727">
        <w:rPr>
          <w:b/>
        </w:rPr>
        <w:t xml:space="preserve"> ($3,4</w:t>
      </w:r>
      <w:r w:rsidR="001422FB">
        <w:rPr>
          <w:b/>
        </w:rPr>
        <w:t>3</w:t>
      </w:r>
      <w:r w:rsidR="007C2727">
        <w:rPr>
          <w:b/>
        </w:rPr>
        <w:t>0.00)</w:t>
      </w:r>
      <w:r w:rsidR="007C2727">
        <w:t xml:space="preserve"> for this project. The remaining balance includes a $5,000.00 performance guarantee for the curbing that is to be installed along the </w:t>
      </w:r>
      <w:proofErr w:type="spellStart"/>
      <w:r w:rsidR="007C2727">
        <w:t>Presumpscot</w:t>
      </w:r>
      <w:proofErr w:type="spellEnd"/>
      <w:r w:rsidR="007C2727">
        <w:t xml:space="preserve"> Street frontage upon the expiration of the street moratorium on August 15 201</w:t>
      </w:r>
      <w:r w:rsidR="00B42FE7">
        <w:t>8</w:t>
      </w:r>
      <w:r w:rsidR="007C2727">
        <w:t xml:space="preserve">. </w:t>
      </w:r>
    </w:p>
    <w:p w:rsidR="00FD0A3E" w:rsidRDefault="00FD0A3E" w:rsidP="00FD0A3E"/>
    <w:p w:rsidR="00FD0A3E" w:rsidRDefault="00FD0A3E" w:rsidP="00FD0A3E">
      <w:pPr>
        <w:rPr>
          <w:b/>
          <w:bCs/>
        </w:rPr>
      </w:pPr>
      <w:r>
        <w:rPr>
          <w:b/>
          <w:bCs/>
        </w:rPr>
        <w:t>Approved:</w:t>
      </w:r>
      <w:r>
        <w:rPr>
          <w:b/>
          <w:bCs/>
        </w:rPr>
        <w:tab/>
      </w:r>
    </w:p>
    <w:p w:rsidR="00FD0A3E" w:rsidRDefault="00FD0A3E" w:rsidP="007A4AAF"/>
    <w:p w:rsidR="007A4AAF" w:rsidRDefault="007A4AAF" w:rsidP="007A4AAF">
      <w:r>
        <w:rPr>
          <w:noProof/>
        </w:rPr>
        <w:drawing>
          <wp:inline distT="0" distB="0" distL="0" distR="0">
            <wp:extent cx="2233301" cy="561975"/>
            <wp:effectExtent l="0" t="0" r="0" b="0"/>
            <wp:docPr id="2" name="Picture 2" descr="C:\Users\jdealaman\AppData\Local\Microsoft\Windows\INetCacheContent.Word\Barbara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alaman\AppData\Local\Microsoft\Windows\INetCacheContent.Word\Barbara 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90" cy="5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A3E" w:rsidRDefault="00FD0A3E" w:rsidP="00FD0A3E">
      <w:pPr>
        <w:ind w:firstLine="1440"/>
      </w:pPr>
    </w:p>
    <w:p w:rsidR="00946740" w:rsidRDefault="00946740" w:rsidP="00946740">
      <w:pPr>
        <w:rPr>
          <w:szCs w:val="20"/>
        </w:rPr>
      </w:pPr>
      <w:r>
        <w:rPr>
          <w:szCs w:val="20"/>
        </w:rPr>
        <w:t xml:space="preserve">Barbara </w:t>
      </w:r>
      <w:proofErr w:type="spellStart"/>
      <w:r>
        <w:rPr>
          <w:szCs w:val="20"/>
        </w:rPr>
        <w:t>Barhydt</w:t>
      </w:r>
      <w:bookmarkStart w:id="0" w:name="_GoBack"/>
      <w:bookmarkEnd w:id="0"/>
      <w:proofErr w:type="spellEnd"/>
    </w:p>
    <w:p w:rsidR="00946740" w:rsidRDefault="00946740" w:rsidP="00946740">
      <w:pPr>
        <w:rPr>
          <w:szCs w:val="20"/>
        </w:rPr>
      </w:pPr>
      <w:r>
        <w:rPr>
          <w:szCs w:val="20"/>
        </w:rPr>
        <w:t>Development Review Services Manager</w:t>
      </w:r>
    </w:p>
    <w:p w:rsidR="00FD0A3E" w:rsidRDefault="00FD0A3E" w:rsidP="00FD0A3E"/>
    <w:p w:rsidR="00FD0A3E" w:rsidRDefault="00FD0A3E" w:rsidP="00FD0A3E">
      <w:pPr>
        <w:rPr>
          <w:b/>
          <w:sz w:val="20"/>
          <w:szCs w:val="20"/>
        </w:rPr>
      </w:pPr>
      <w:r>
        <w:rPr>
          <w:b/>
          <w:szCs w:val="20"/>
        </w:rPr>
        <w:lastRenderedPageBreak/>
        <w:t>Electronic Distribution</w:t>
      </w:r>
    </w:p>
    <w:p w:rsidR="00FD0A3E" w:rsidRDefault="00FD0A3E" w:rsidP="00946740">
      <w:pPr>
        <w:rPr>
          <w:szCs w:val="20"/>
        </w:rPr>
      </w:pPr>
      <w:r>
        <w:rPr>
          <w:szCs w:val="20"/>
        </w:rPr>
        <w:t>cc:</w:t>
      </w:r>
      <w:r>
        <w:rPr>
          <w:szCs w:val="20"/>
        </w:rPr>
        <w:tab/>
        <w:t xml:space="preserve">Philip </w:t>
      </w:r>
      <w:proofErr w:type="spellStart"/>
      <w:r>
        <w:rPr>
          <w:szCs w:val="20"/>
        </w:rPr>
        <w:t>DiPierro</w:t>
      </w:r>
      <w:proofErr w:type="spellEnd"/>
      <w:r>
        <w:rPr>
          <w:szCs w:val="20"/>
        </w:rPr>
        <w:t>, Development Review Coordinator</w:t>
      </w:r>
    </w:p>
    <w:p w:rsidR="00FD0A3E" w:rsidRDefault="000256A3" w:rsidP="00FD0A3E">
      <w:pPr>
        <w:ind w:firstLine="720"/>
        <w:rPr>
          <w:szCs w:val="20"/>
        </w:rPr>
      </w:pPr>
      <w:r>
        <w:rPr>
          <w:szCs w:val="20"/>
        </w:rPr>
        <w:t>Tiffany Mullen</w:t>
      </w:r>
      <w:r w:rsidR="00FD0A3E">
        <w:rPr>
          <w:szCs w:val="20"/>
        </w:rPr>
        <w:t>, Finance Department</w:t>
      </w:r>
    </w:p>
    <w:sectPr w:rsidR="00FD0A3E" w:rsidSect="00957D4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93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84" w:rsidRDefault="00000A84" w:rsidP="00957D46">
      <w:r>
        <w:separator/>
      </w:r>
    </w:p>
  </w:endnote>
  <w:endnote w:type="continuationSeparator" w:id="0">
    <w:p w:rsidR="00000A84" w:rsidRDefault="00000A84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000A84">
    <w:pPr>
      <w:pStyle w:val="Footer"/>
    </w:pPr>
    <w:sdt>
      <w:sdtPr>
        <w:id w:val="96940074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F635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0F6351" w:rsidP="00957D46">
    <w:pPr>
      <w:pStyle w:val="Footer"/>
      <w:ind w:left="270"/>
    </w:pPr>
  </w:p>
  <w:p w:rsidR="000F6351" w:rsidRDefault="000F6351" w:rsidP="00396F4F">
    <w:pPr>
      <w:pStyle w:val="Footer"/>
      <w:ind w:left="270"/>
    </w:pPr>
    <w:r>
      <w:rPr>
        <w:noProof/>
      </w:rPr>
      <w:drawing>
        <wp:inline distT="0" distB="0" distL="0" distR="0" wp14:anchorId="6565964D" wp14:editId="0543FB97">
          <wp:extent cx="5095410" cy="199575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410" cy="19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84" w:rsidRDefault="00000A84" w:rsidP="00957D46">
      <w:r>
        <w:separator/>
      </w:r>
    </w:p>
  </w:footnote>
  <w:footnote w:type="continuationSeparator" w:id="0">
    <w:p w:rsidR="00000A84" w:rsidRDefault="00000A84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000A84">
    <w:pPr>
      <w:pStyle w:val="Header"/>
    </w:pPr>
    <w:sdt>
      <w:sdtPr>
        <w:id w:val="17199962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F6351">
          <w:t>[Type text]</w:t>
        </w:r>
      </w:sdtContent>
    </w:sdt>
  </w:p>
  <w:p w:rsidR="000F6351" w:rsidRDefault="000F6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3A5AC8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>
          <wp:extent cx="5486400" cy="942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351" w:rsidRDefault="000F6351" w:rsidP="00957D46">
    <w:pPr>
      <w:pStyle w:val="Header"/>
      <w:tabs>
        <w:tab w:val="left" w:pos="-900"/>
      </w:tabs>
      <w:ind w:left="-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C0"/>
    <w:rsid w:val="00000A84"/>
    <w:rsid w:val="00006474"/>
    <w:rsid w:val="000256A3"/>
    <w:rsid w:val="00044995"/>
    <w:rsid w:val="000B5CB2"/>
    <w:rsid w:val="000F6351"/>
    <w:rsid w:val="001422FB"/>
    <w:rsid w:val="001C09FF"/>
    <w:rsid w:val="001D3342"/>
    <w:rsid w:val="0025437F"/>
    <w:rsid w:val="00282889"/>
    <w:rsid w:val="00352777"/>
    <w:rsid w:val="00396F4F"/>
    <w:rsid w:val="003A5AC8"/>
    <w:rsid w:val="003B678B"/>
    <w:rsid w:val="00414924"/>
    <w:rsid w:val="00462F4C"/>
    <w:rsid w:val="00497EB7"/>
    <w:rsid w:val="004F3BD1"/>
    <w:rsid w:val="005558A1"/>
    <w:rsid w:val="005730FF"/>
    <w:rsid w:val="00586FC2"/>
    <w:rsid w:val="006136CB"/>
    <w:rsid w:val="0061436A"/>
    <w:rsid w:val="00692BB8"/>
    <w:rsid w:val="006D7C41"/>
    <w:rsid w:val="007125D6"/>
    <w:rsid w:val="00730D7B"/>
    <w:rsid w:val="00756C72"/>
    <w:rsid w:val="007A4AAF"/>
    <w:rsid w:val="007C2727"/>
    <w:rsid w:val="007F2127"/>
    <w:rsid w:val="007F795E"/>
    <w:rsid w:val="00822DC0"/>
    <w:rsid w:val="008F7E95"/>
    <w:rsid w:val="00946740"/>
    <w:rsid w:val="00957D46"/>
    <w:rsid w:val="009755BC"/>
    <w:rsid w:val="00A34FE1"/>
    <w:rsid w:val="00A540F0"/>
    <w:rsid w:val="00A8014A"/>
    <w:rsid w:val="00B35999"/>
    <w:rsid w:val="00B42FE7"/>
    <w:rsid w:val="00B628CE"/>
    <w:rsid w:val="00B6443F"/>
    <w:rsid w:val="00BB5559"/>
    <w:rsid w:val="00C30CED"/>
    <w:rsid w:val="00D269C6"/>
    <w:rsid w:val="00E50605"/>
    <w:rsid w:val="00E55A41"/>
    <w:rsid w:val="00E740BF"/>
    <w:rsid w:val="00E87E55"/>
    <w:rsid w:val="00F23CFD"/>
    <w:rsid w:val="00F32704"/>
    <w:rsid w:val="00F511A4"/>
    <w:rsid w:val="00F5310D"/>
    <w:rsid w:val="00F74C38"/>
    <w:rsid w:val="00F92CB8"/>
    <w:rsid w:val="00FA2972"/>
    <w:rsid w:val="00F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D7888E"/>
  <w14:defaultImageDpi w14:val="300"/>
  <w15:docId w15:val="{BD7215F2-12DA-4484-B9B4-27477E9F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clegg\AppData\Local\Temp\Temp1_Letterhead_COP.zip\Letterhead_COP\Jeff%20Levine\letterhead_jeff_lev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F90EFF-C504-4262-A644-80E43FD0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letterhead_jeff_levine</Template>
  <TotalTime>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nicoleclegg</dc:creator>
  <cp:lastModifiedBy>jdealaman</cp:lastModifiedBy>
  <cp:revision>4</cp:revision>
  <cp:lastPrinted>2013-06-17T20:10:00Z</cp:lastPrinted>
  <dcterms:created xsi:type="dcterms:W3CDTF">2016-07-14T20:00:00Z</dcterms:created>
  <dcterms:modified xsi:type="dcterms:W3CDTF">2016-07-26T17:12:00Z</dcterms:modified>
</cp:coreProperties>
</file>