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228" w:rsidRPr="002B1583" w:rsidRDefault="002B1583" w:rsidP="00D90228">
      <w:pPr>
        <w:rPr>
          <w:rFonts w:ascii="AvenirNext LT Pro Regular" w:hAnsi="AvenirNext LT Pro Regular" w:cs="U45 Univers Light"/>
        </w:rPr>
      </w:pPr>
      <w:bookmarkStart w:id="0" w:name="_Hlk533752079"/>
      <w:bookmarkStart w:id="1" w:name="_GoBack"/>
      <w:bookmarkEnd w:id="1"/>
      <w:r>
        <w:rPr>
          <w:rFonts w:ascii="AvenirNext LT Pro Regular" w:hAnsi="AvenirNext LT Pro Regular" w:cs="U45 Univers Light"/>
          <w:noProof/>
        </w:rPr>
        <w:drawing>
          <wp:inline distT="0" distB="0" distL="0" distR="0">
            <wp:extent cx="1774966" cy="5138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T - 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9826" cy="532581"/>
                    </a:xfrm>
                    <a:prstGeom prst="rect">
                      <a:avLst/>
                    </a:prstGeom>
                  </pic:spPr>
                </pic:pic>
              </a:graphicData>
            </a:graphic>
          </wp:inline>
        </w:drawing>
      </w:r>
    </w:p>
    <w:p w:rsidR="008911E3" w:rsidRPr="002B1583" w:rsidRDefault="008911E3" w:rsidP="008911E3">
      <w:pPr>
        <w:rPr>
          <w:rFonts w:ascii="AvenirNext LT Pro Regular" w:hAnsi="AvenirNext LT Pro Regular" w:cs="U55 Univers Regular"/>
          <w:color w:val="5E5859"/>
          <w:szCs w:val="20"/>
        </w:rPr>
      </w:pPr>
    </w:p>
    <w:p w:rsidR="00D90228" w:rsidRDefault="003D34E6" w:rsidP="008911E3">
      <w:pPr>
        <w:rPr>
          <w:rFonts w:ascii="AvenirNext LT Pro Regular" w:hAnsi="AvenirNext LT Pro Regular" w:cs="U55 Univers Regular"/>
          <w:color w:val="5E5859"/>
          <w:szCs w:val="20"/>
        </w:rPr>
      </w:pPr>
      <w:bookmarkStart w:id="2" w:name="_Hlk533755421"/>
      <w:r>
        <w:rPr>
          <w:rFonts w:ascii="AvenirNext LT Pro Regular" w:hAnsi="AvenirNext LT Pro Regular" w:cs="U55 Univers Regular"/>
          <w:color w:val="5E5859"/>
          <w:szCs w:val="20"/>
        </w:rPr>
        <w:t xml:space="preserve">June </w:t>
      </w:r>
      <w:r w:rsidR="00985946">
        <w:rPr>
          <w:rFonts w:ascii="AvenirNext LT Pro Regular" w:hAnsi="AvenirNext LT Pro Regular" w:cs="U55 Univers Regular"/>
          <w:color w:val="5E5859"/>
          <w:szCs w:val="20"/>
        </w:rPr>
        <w:t>2</w:t>
      </w:r>
      <w:r w:rsidR="00644E82">
        <w:rPr>
          <w:rFonts w:ascii="AvenirNext LT Pro Regular" w:hAnsi="AvenirNext LT Pro Regular" w:cs="U55 Univers Regular"/>
          <w:color w:val="5E5859"/>
          <w:szCs w:val="20"/>
        </w:rPr>
        <w:t>6</w:t>
      </w:r>
      <w:r w:rsidR="003E4359">
        <w:rPr>
          <w:rFonts w:ascii="AvenirNext LT Pro Regular" w:hAnsi="AvenirNext LT Pro Regular" w:cs="U55 Univers Regular"/>
          <w:color w:val="5E5859"/>
          <w:szCs w:val="20"/>
        </w:rPr>
        <w:t>, 2019</w:t>
      </w:r>
    </w:p>
    <w:p w:rsidR="00B077F0" w:rsidRDefault="00B077F0" w:rsidP="008911E3">
      <w:pPr>
        <w:rPr>
          <w:rFonts w:ascii="AvenirNext LT Pro Regular" w:hAnsi="AvenirNext LT Pro Regular" w:cs="U55 Univers Regular"/>
          <w:color w:val="5E5859"/>
          <w:szCs w:val="20"/>
        </w:rPr>
      </w:pPr>
    </w:p>
    <w:p w:rsidR="00B077F0" w:rsidRDefault="00B077F0" w:rsidP="008911E3">
      <w:pPr>
        <w:rPr>
          <w:rFonts w:ascii="AvenirNext LT Pro Regular" w:hAnsi="AvenirNext LT Pro Regular" w:cs="U55 Univers Regular"/>
          <w:color w:val="5E5859"/>
          <w:szCs w:val="20"/>
        </w:rPr>
      </w:pPr>
    </w:p>
    <w:p w:rsidR="00E51295" w:rsidRDefault="00E51295" w:rsidP="008911E3">
      <w:pPr>
        <w:rPr>
          <w:rFonts w:ascii="AvenirNext LT Pro Regular" w:hAnsi="AvenirNext LT Pro Regular" w:cs="U55 Univers Regular"/>
          <w:color w:val="5E5859"/>
          <w:szCs w:val="20"/>
        </w:rPr>
      </w:pPr>
    </w:p>
    <w:p w:rsidR="001E231B" w:rsidRDefault="001E231B" w:rsidP="008911E3">
      <w:pPr>
        <w:rPr>
          <w:rFonts w:ascii="AvenirNext LT Pro Regular" w:hAnsi="AvenirNext LT Pro Regular" w:cs="U55 Univers Regular"/>
          <w:color w:val="5E5859"/>
          <w:szCs w:val="20"/>
        </w:rPr>
      </w:pPr>
    </w:p>
    <w:p w:rsidR="00413FC2" w:rsidRDefault="00413FC2" w:rsidP="008911E3">
      <w:pPr>
        <w:rPr>
          <w:rFonts w:ascii="AvenirNext LT Pro Regular" w:hAnsi="AvenirNext LT Pro Regular" w:cs="U55 Univers Regular"/>
          <w:color w:val="5E5859"/>
          <w:szCs w:val="20"/>
        </w:rPr>
      </w:pPr>
    </w:p>
    <w:p w:rsidR="00413FC2" w:rsidRDefault="00413FC2" w:rsidP="008911E3">
      <w:pPr>
        <w:rPr>
          <w:rFonts w:ascii="AvenirNext LT Pro Regular" w:hAnsi="AvenirNext LT Pro Regular" w:cs="U55 Univers Regular"/>
          <w:color w:val="5E5859"/>
          <w:szCs w:val="20"/>
        </w:rPr>
      </w:pPr>
    </w:p>
    <w:p w:rsidR="00111024" w:rsidRDefault="00111024" w:rsidP="008911E3">
      <w:pPr>
        <w:rPr>
          <w:rFonts w:ascii="AvenirNext LT Pro Regular" w:hAnsi="AvenirNext LT Pro Regular" w:cs="U55 Univers Regular"/>
          <w:color w:val="5E5859"/>
          <w:szCs w:val="20"/>
        </w:rPr>
      </w:pPr>
    </w:p>
    <w:p w:rsidR="008911E3" w:rsidRPr="008911E3" w:rsidRDefault="008911E3" w:rsidP="008911E3">
      <w:pPr>
        <w:jc w:val="center"/>
        <w:rPr>
          <w:rFonts w:ascii="AvenirNext LT Pro Medium" w:hAnsi="AvenirNext LT Pro Medium" w:cs="U55 Univers Regular"/>
          <w:color w:val="FF0000"/>
          <w:sz w:val="32"/>
        </w:rPr>
      </w:pPr>
      <w:bookmarkStart w:id="3" w:name="_Hlk514140335"/>
      <w:r w:rsidRPr="008911E3">
        <w:rPr>
          <w:rFonts w:ascii="AvenirNext LT Pro Medium" w:hAnsi="AvenirNext LT Pro Medium" w:cs="U55 Univers Regular"/>
          <w:color w:val="FF0000"/>
          <w:sz w:val="32"/>
        </w:rPr>
        <w:t>Commercial System with Fire Points</w:t>
      </w:r>
    </w:p>
    <w:p w:rsidR="008911E3" w:rsidRPr="008911E3" w:rsidRDefault="008911E3" w:rsidP="008911E3">
      <w:pPr>
        <w:jc w:val="center"/>
        <w:rPr>
          <w:rFonts w:ascii="AvenirNext LT Pro Medium" w:hAnsi="AvenirNext LT Pro Medium" w:cs="U55 Univers Regular"/>
          <w:color w:val="FF0000"/>
          <w:sz w:val="32"/>
        </w:rPr>
      </w:pPr>
      <w:r w:rsidRPr="008911E3">
        <w:rPr>
          <w:rFonts w:ascii="AvenirNext LT Pro Medium" w:hAnsi="AvenirNext LT Pro Medium" w:cs="U55 Univers Regular"/>
          <w:color w:val="FF0000"/>
          <w:sz w:val="32"/>
        </w:rPr>
        <w:t>Service Termination Notice</w:t>
      </w:r>
    </w:p>
    <w:p w:rsidR="008911E3" w:rsidRPr="008911E3" w:rsidRDefault="008911E3" w:rsidP="008911E3">
      <w:pPr>
        <w:rPr>
          <w:rFonts w:ascii="AvenirNext LT Pro Regular" w:hAnsi="AvenirNext LT Pro Regular" w:cs="U55 Univers Regular"/>
          <w:color w:val="5E5859"/>
        </w:rPr>
      </w:pPr>
    </w:p>
    <w:p w:rsidR="008911E3" w:rsidRDefault="008911E3" w:rsidP="008911E3">
      <w:pPr>
        <w:rPr>
          <w:rFonts w:ascii="AvenirNext LT Pro Regular" w:hAnsi="AvenirNext LT Pro Regular" w:cs="U55 Univers Regular"/>
          <w:color w:val="5E5859"/>
        </w:rPr>
      </w:pPr>
      <w:r w:rsidRPr="008911E3">
        <w:rPr>
          <w:rFonts w:ascii="AvenirNext LT Pro Regular" w:hAnsi="AvenirNext LT Pro Regular" w:cs="U55 Univers Regular"/>
          <w:color w:val="5E5859"/>
        </w:rPr>
        <w:t>This notice is provided in accordance with the NFPA 72: National Fire Alarm and Signaling Code, 2013 Edition, Section 26.2.7.4</w:t>
      </w:r>
      <w:r w:rsidR="00301F1C">
        <w:rPr>
          <w:rFonts w:ascii="AvenirNext LT Pro Regular" w:hAnsi="AvenirNext LT Pro Regular" w:cs="U55 Univers Regular"/>
          <w:color w:val="5E5859"/>
        </w:rPr>
        <w:t>.</w:t>
      </w:r>
    </w:p>
    <w:p w:rsidR="008911E3" w:rsidRDefault="008911E3" w:rsidP="00D90228">
      <w:pPr>
        <w:rPr>
          <w:rFonts w:ascii="AvenirNext LT Pro Regular" w:hAnsi="AvenirNext LT Pro Regular" w:cs="U55 Univers Regular"/>
          <w:color w:val="5E5859"/>
        </w:rPr>
      </w:pPr>
    </w:p>
    <w:p w:rsidR="00D90228" w:rsidRPr="008911E3" w:rsidRDefault="0016707E" w:rsidP="00D90228">
      <w:pPr>
        <w:rPr>
          <w:rFonts w:ascii="AvenirNext LT Pro Regular" w:hAnsi="AvenirNext LT Pro Regular" w:cs="U55 Univers Regular"/>
          <w:color w:val="5E5859"/>
        </w:rPr>
      </w:pPr>
      <w:r w:rsidRPr="008911E3">
        <w:rPr>
          <w:rFonts w:ascii="AvenirNext LT Pro Regular" w:hAnsi="AvenirNext LT Pro Regular" w:cs="U55 Univers Regular"/>
          <w:color w:val="5E5859"/>
        </w:rPr>
        <w:t>Dear Fire Marshal,</w:t>
      </w:r>
    </w:p>
    <w:p w:rsidR="00323DB9" w:rsidRPr="008911E3" w:rsidRDefault="00323DB9" w:rsidP="0016707E">
      <w:pPr>
        <w:rPr>
          <w:rFonts w:ascii="AvenirNext LT Pro Regular" w:eastAsia="Arial" w:hAnsi="AvenirNext LT Pro Regular" w:cs="U55 Univers Regular"/>
          <w:bCs/>
          <w:color w:val="5E5859"/>
          <w:position w:val="10"/>
        </w:rPr>
      </w:pPr>
    </w:p>
    <w:p w:rsidR="006315BF" w:rsidRPr="008911E3" w:rsidRDefault="00323DB9" w:rsidP="00323DB9">
      <w:pPr>
        <w:rPr>
          <w:rFonts w:ascii="AvenirNext LT Pro Regular" w:hAnsi="AvenirNext LT Pro Regular" w:cs="U55 Univers Regular"/>
          <w:color w:val="5E5859"/>
        </w:rPr>
      </w:pPr>
      <w:r w:rsidRPr="008911E3">
        <w:rPr>
          <w:rFonts w:ascii="AvenirNext LT Pro Regular" w:hAnsi="AvenirNext LT Pro Regular" w:cs="U55 Univers Regular"/>
          <w:color w:val="5E5859"/>
        </w:rPr>
        <w:t>NFPA 72: National Fire Alarm and Signaling Code, 2013 Edition, Section 26.2.7.4</w:t>
      </w:r>
      <w:r w:rsidR="006315BF" w:rsidRPr="008911E3">
        <w:rPr>
          <w:rFonts w:ascii="AvenirNext LT Pro Regular" w:hAnsi="AvenirNext LT Pro Regular" w:cs="U55 Univers Regular"/>
          <w:color w:val="5E5859"/>
        </w:rPr>
        <w:t xml:space="preserve"> states:</w:t>
      </w:r>
      <w:r w:rsidRPr="008911E3">
        <w:rPr>
          <w:rFonts w:ascii="AvenirNext LT Pro Regular" w:hAnsi="AvenirNext LT Pro Regular" w:cs="U55 Univers Regular"/>
          <w:color w:val="5E5859"/>
        </w:rPr>
        <w:t xml:space="preserve"> “</w:t>
      </w:r>
      <w:r w:rsidR="006315BF" w:rsidRPr="008911E3">
        <w:rPr>
          <w:rFonts w:ascii="AvenirNext LT Pro Regular" w:hAnsi="AvenirNext LT Pro Regular" w:cs="U55 Univers Regular"/>
          <w:color w:val="5E5859"/>
        </w:rPr>
        <w:t>T</w:t>
      </w:r>
      <w:r w:rsidRPr="008911E3">
        <w:rPr>
          <w:rFonts w:ascii="AvenirNext LT Pro Regular" w:hAnsi="AvenirNext LT Pro Regular" w:cs="U55 Univers Regular"/>
          <w:color w:val="5E5859"/>
        </w:rPr>
        <w:t>he supervising station shall notify the authority having jurisdiction prior to terminating service</w:t>
      </w:r>
      <w:r w:rsidR="006315BF" w:rsidRPr="008911E3">
        <w:rPr>
          <w:rFonts w:ascii="AvenirNext LT Pro Regular" w:hAnsi="AvenirNext LT Pro Regular" w:cs="U55 Univers Regular"/>
          <w:color w:val="5E5859"/>
        </w:rPr>
        <w:t>.</w:t>
      </w:r>
      <w:r w:rsidR="00723EDC">
        <w:rPr>
          <w:rFonts w:ascii="AvenirNext LT Pro Regular" w:hAnsi="AvenirNext LT Pro Regular" w:cs="U55 Univers Regular"/>
          <w:color w:val="5E5859"/>
        </w:rPr>
        <w:t>”</w:t>
      </w:r>
    </w:p>
    <w:p w:rsidR="006315BF" w:rsidRPr="008911E3" w:rsidRDefault="006315BF" w:rsidP="00323DB9">
      <w:pPr>
        <w:rPr>
          <w:rFonts w:ascii="AvenirNext LT Pro Regular" w:hAnsi="AvenirNext LT Pro Regular" w:cs="U55 Univers Regular"/>
          <w:color w:val="5E5859"/>
        </w:rPr>
      </w:pPr>
    </w:p>
    <w:p w:rsidR="00323DB9" w:rsidRPr="008911E3" w:rsidRDefault="006315BF" w:rsidP="00323DB9">
      <w:pPr>
        <w:rPr>
          <w:rFonts w:ascii="AvenirNext LT Pro Regular" w:eastAsia="Arial" w:hAnsi="AvenirNext LT Pro Regular" w:cs="U55 Univers Regular"/>
          <w:bCs/>
          <w:i/>
          <w:color w:val="5E5859"/>
          <w:position w:val="10"/>
        </w:rPr>
      </w:pPr>
      <w:r w:rsidRPr="008911E3">
        <w:rPr>
          <w:rFonts w:ascii="AvenirNext LT Pro Regular" w:hAnsi="AvenirNext LT Pro Regular" w:cs="U55 Univers Regular"/>
          <w:color w:val="5E5859"/>
        </w:rPr>
        <w:t xml:space="preserve">In compliance, </w:t>
      </w:r>
      <w:r w:rsidR="00323DB9" w:rsidRPr="008911E3">
        <w:rPr>
          <w:rFonts w:ascii="AvenirNext LT Pro Regular" w:hAnsi="AvenirNext LT Pro Regular" w:cs="U55 Univers Regular"/>
          <w:color w:val="5E5859"/>
        </w:rPr>
        <w:t xml:space="preserve">we are notifying you that service/monitoring for the </w:t>
      </w:r>
      <w:r w:rsidR="008911E3">
        <w:rPr>
          <w:rFonts w:ascii="AvenirNext LT Pro Regular" w:hAnsi="AvenirNext LT Pro Regular" w:cs="U55 Univers Regular"/>
          <w:color w:val="5E5859"/>
        </w:rPr>
        <w:t>c</w:t>
      </w:r>
      <w:r w:rsidR="001638D3" w:rsidRPr="008911E3">
        <w:rPr>
          <w:rFonts w:ascii="AvenirNext LT Pro Regular" w:hAnsi="AvenirNext LT Pro Regular" w:cs="U55 Univers Regular"/>
          <w:color w:val="5E5859"/>
        </w:rPr>
        <w:t xml:space="preserve">ommercial </w:t>
      </w:r>
      <w:r w:rsidR="008911E3">
        <w:rPr>
          <w:rFonts w:ascii="AvenirNext LT Pro Regular" w:hAnsi="AvenirNext LT Pro Regular" w:cs="U55 Univers Regular"/>
          <w:color w:val="5E5859"/>
        </w:rPr>
        <w:t>security s</w:t>
      </w:r>
      <w:r w:rsidR="001638D3" w:rsidRPr="008911E3">
        <w:rPr>
          <w:rFonts w:ascii="AvenirNext LT Pro Regular" w:hAnsi="AvenirNext LT Pro Regular" w:cs="U55 Univers Regular"/>
          <w:color w:val="5E5859"/>
        </w:rPr>
        <w:t>ystem with fire points</w:t>
      </w:r>
      <w:r w:rsidR="00323DB9" w:rsidRPr="008911E3">
        <w:rPr>
          <w:rFonts w:ascii="AvenirNext LT Pro Regular" w:hAnsi="AvenirNext LT Pro Regular" w:cs="U55 Univers Regular"/>
          <w:color w:val="5E5859"/>
        </w:rPr>
        <w:t xml:space="preserve"> at the </w:t>
      </w:r>
      <w:r w:rsidR="00FE6C17">
        <w:rPr>
          <w:rFonts w:ascii="AvenirNext LT Pro Regular" w:hAnsi="AvenirNext LT Pro Regular" w:cs="U55 Univers Regular"/>
          <w:color w:val="5E5859"/>
        </w:rPr>
        <w:t xml:space="preserve">below </w:t>
      </w:r>
      <w:r w:rsidR="00323DB9" w:rsidRPr="008911E3">
        <w:rPr>
          <w:rFonts w:ascii="AvenirNext LT Pro Regular" w:hAnsi="AvenirNext LT Pro Regular" w:cs="U55 Univers Regular"/>
          <w:color w:val="5E5859"/>
        </w:rPr>
        <w:t xml:space="preserve">location has been or will be terminated effective </w:t>
      </w:r>
      <w:r w:rsidR="000E59A8">
        <w:rPr>
          <w:rFonts w:ascii="AvenirNext LT Pro Regular" w:hAnsi="AvenirNext LT Pro Regular" w:cs="U55 Univers Regular"/>
          <w:color w:val="5E5859"/>
        </w:rPr>
        <w:t>0</w:t>
      </w:r>
      <w:r w:rsidR="00D45882">
        <w:rPr>
          <w:rFonts w:ascii="AvenirNext LT Pro Regular" w:hAnsi="AvenirNext LT Pro Regular" w:cs="U55 Univers Regular"/>
          <w:color w:val="5E5859"/>
        </w:rPr>
        <w:t>7</w:t>
      </w:r>
      <w:r w:rsidR="00F557BC">
        <w:rPr>
          <w:rFonts w:ascii="AvenirNext LT Pro Regular" w:hAnsi="AvenirNext LT Pro Regular" w:cs="U55 Univers Regular"/>
          <w:color w:val="5E5859"/>
        </w:rPr>
        <w:t>/</w:t>
      </w:r>
      <w:r w:rsidR="00C2066C">
        <w:rPr>
          <w:rFonts w:ascii="AvenirNext LT Pro Regular" w:hAnsi="AvenirNext LT Pro Regular" w:cs="U55 Univers Regular"/>
          <w:color w:val="5E5859"/>
        </w:rPr>
        <w:t>2</w:t>
      </w:r>
      <w:r w:rsidR="00B077F0">
        <w:rPr>
          <w:rFonts w:ascii="AvenirNext LT Pro Regular" w:hAnsi="AvenirNext LT Pro Regular" w:cs="U55 Univers Regular"/>
          <w:color w:val="5E5859"/>
        </w:rPr>
        <w:t>6</w:t>
      </w:r>
      <w:r w:rsidR="0050329A">
        <w:rPr>
          <w:rFonts w:ascii="AvenirNext LT Pro Regular" w:hAnsi="AvenirNext LT Pro Regular" w:cs="U55 Univers Regular"/>
          <w:color w:val="5E5859"/>
        </w:rPr>
        <w:t>/</w:t>
      </w:r>
      <w:r w:rsidR="00B763A4">
        <w:rPr>
          <w:rFonts w:ascii="AvenirNext LT Pro Regular" w:hAnsi="AvenirNext LT Pro Regular" w:cs="U55 Univers Regular"/>
          <w:color w:val="5E5859"/>
        </w:rPr>
        <w:t>2019</w:t>
      </w:r>
      <w:r w:rsidR="00323DB9" w:rsidRPr="008911E3">
        <w:rPr>
          <w:rFonts w:ascii="AvenirNext LT Pro Regular" w:hAnsi="AvenirNext LT Pro Regular" w:cs="U55 Univers Regular"/>
          <w:color w:val="5E5859"/>
        </w:rPr>
        <w:t>.</w:t>
      </w:r>
    </w:p>
    <w:p w:rsidR="00323DB9" w:rsidRDefault="00323DB9" w:rsidP="00323DB9">
      <w:pPr>
        <w:rPr>
          <w:rFonts w:ascii="AvenirNext LT Pro Regular" w:hAnsi="AvenirNext LT Pro Regular" w:cs="U55 Univers Regular"/>
          <w:b/>
          <w:color w:val="5E5859"/>
          <w:spacing w:val="-2"/>
        </w:rPr>
      </w:pPr>
    </w:p>
    <w:p w:rsidR="00E327EC" w:rsidRPr="008911E3" w:rsidRDefault="00E327EC" w:rsidP="00323DB9">
      <w:pPr>
        <w:rPr>
          <w:rFonts w:ascii="AvenirNext LT Pro Regular" w:hAnsi="AvenirNext LT Pro Regular" w:cs="U55 Univers Regular"/>
          <w:b/>
          <w:color w:val="5E5859"/>
          <w:spacing w:val="-2"/>
        </w:rPr>
      </w:pPr>
    </w:p>
    <w:p w:rsidR="00FD40DA" w:rsidRDefault="00323DB9" w:rsidP="00323DB9">
      <w:pPr>
        <w:rPr>
          <w:rFonts w:ascii="AvenirNext LT Pro Regular" w:hAnsi="AvenirNext LT Pro Regular" w:cs="U55 Univers Regular"/>
          <w:color w:val="5E5859"/>
        </w:rPr>
      </w:pPr>
      <w:r w:rsidRPr="008911E3">
        <w:rPr>
          <w:rFonts w:ascii="AvenirNext LT Pro Regular" w:hAnsi="AvenirNext LT Pro Regular" w:cs="U55 Univers Regular"/>
          <w:b/>
          <w:color w:val="5E5859"/>
        </w:rPr>
        <w:t>Business Name</w:t>
      </w:r>
      <w:r w:rsidRPr="008911E3">
        <w:rPr>
          <w:rFonts w:ascii="AvenirNext LT Pro Regular" w:hAnsi="AvenirNext LT Pro Regular" w:cs="U55 Univers Regular"/>
          <w:color w:val="5E5859"/>
        </w:rPr>
        <w:t>:</w:t>
      </w:r>
      <w:r w:rsidRPr="008911E3">
        <w:rPr>
          <w:rFonts w:ascii="AvenirNext LT Pro Regular" w:hAnsi="AvenirNext LT Pro Regular" w:cs="U55 Univers Regular"/>
          <w:color w:val="5E5859"/>
        </w:rPr>
        <w:tab/>
      </w:r>
      <w:r w:rsidRPr="008911E3">
        <w:rPr>
          <w:rFonts w:ascii="AvenirNext LT Pro Regular" w:hAnsi="AvenirNext LT Pro Regular" w:cs="U55 Univers Regular"/>
          <w:color w:val="5E5859"/>
        </w:rPr>
        <w:tab/>
      </w:r>
      <w:r w:rsidRPr="008911E3">
        <w:rPr>
          <w:rFonts w:ascii="AvenirNext LT Pro Regular" w:hAnsi="AvenirNext LT Pro Regular" w:cs="U55 Univers Regular"/>
          <w:color w:val="5E5859"/>
        </w:rPr>
        <w:tab/>
      </w:r>
      <w:r w:rsidR="0035266D">
        <w:rPr>
          <w:rFonts w:ascii="AvenirNext LT Pro Regular" w:hAnsi="AvenirNext LT Pro Regular" w:cs="U55 Univers Regular"/>
          <w:color w:val="5E5859"/>
        </w:rPr>
        <w:t>Hug A Bug Childcare</w:t>
      </w:r>
      <w:r w:rsidR="007378F8">
        <w:rPr>
          <w:rFonts w:ascii="AvenirNext LT Pro Regular" w:hAnsi="AvenirNext LT Pro Regular" w:cs="U55 Univers Regular"/>
          <w:color w:val="5E5859"/>
        </w:rPr>
        <w:t xml:space="preserve"> </w:t>
      </w:r>
      <w:r w:rsidR="001E3DAB">
        <w:rPr>
          <w:rFonts w:ascii="AvenirNext LT Pro Regular" w:hAnsi="AvenirNext LT Pro Regular" w:cs="U55 Univers Regular"/>
          <w:color w:val="5E5859"/>
        </w:rPr>
        <w:t xml:space="preserve"> </w:t>
      </w:r>
      <w:r w:rsidR="00E51295">
        <w:rPr>
          <w:rFonts w:ascii="AvenirNext LT Pro Regular" w:hAnsi="AvenirNext LT Pro Regular" w:cs="U55 Univers Regular"/>
          <w:color w:val="5E5859"/>
        </w:rPr>
        <w:t xml:space="preserve"> </w:t>
      </w:r>
      <w:r w:rsidR="00462ED1">
        <w:rPr>
          <w:rFonts w:ascii="AvenirNext LT Pro Regular" w:hAnsi="AvenirNext LT Pro Regular" w:cs="U55 Univers Regular"/>
          <w:color w:val="5E5859"/>
        </w:rPr>
        <w:t xml:space="preserve"> </w:t>
      </w:r>
    </w:p>
    <w:p w:rsidR="00323DB9" w:rsidRPr="008911E3" w:rsidRDefault="005706A8" w:rsidP="00323DB9">
      <w:pPr>
        <w:rPr>
          <w:rFonts w:ascii="AvenirNext LT Pro Regular" w:hAnsi="AvenirNext LT Pro Regular" w:cs="U55 Univers Regular"/>
          <w:color w:val="5E5859"/>
        </w:rPr>
      </w:pPr>
      <w:r>
        <w:rPr>
          <w:rFonts w:ascii="AvenirNext LT Pro Regular" w:hAnsi="AvenirNext LT Pro Regular" w:cs="U55 Univers Regular"/>
          <w:color w:val="5E5859"/>
        </w:rPr>
        <w:t xml:space="preserve"> </w:t>
      </w:r>
    </w:p>
    <w:p w:rsidR="00323DB9" w:rsidRPr="008911E3" w:rsidRDefault="00323DB9" w:rsidP="0016707E">
      <w:pPr>
        <w:pStyle w:val="BodyText"/>
        <w:tabs>
          <w:tab w:val="left" w:pos="3711"/>
          <w:tab w:val="left" w:pos="9460"/>
        </w:tabs>
        <w:ind w:left="0" w:right="479"/>
        <w:rPr>
          <w:rFonts w:ascii="AvenirNext LT Pro Regular" w:hAnsi="AvenirNext LT Pro Regular" w:cs="U55 Univers Regular"/>
          <w:color w:val="5E5859"/>
        </w:rPr>
      </w:pPr>
    </w:p>
    <w:p w:rsidR="00323DB9" w:rsidRPr="008911E3" w:rsidRDefault="00323DB9" w:rsidP="0016707E">
      <w:pPr>
        <w:pStyle w:val="BodyText"/>
        <w:tabs>
          <w:tab w:val="left" w:pos="3711"/>
          <w:tab w:val="left" w:pos="9460"/>
        </w:tabs>
        <w:ind w:left="0" w:right="479"/>
        <w:rPr>
          <w:rFonts w:ascii="AvenirNext LT Pro Regular" w:hAnsi="AvenirNext LT Pro Regular" w:cs="U55 Univers Regular"/>
          <w:color w:val="5E5859"/>
        </w:rPr>
      </w:pPr>
    </w:p>
    <w:p w:rsidR="00323DB9" w:rsidRPr="008911E3" w:rsidRDefault="00323DB9" w:rsidP="00323DB9">
      <w:pPr>
        <w:rPr>
          <w:rFonts w:ascii="AvenirNext LT Pro Regular" w:hAnsi="AvenirNext LT Pro Regular" w:cs="U55 Univers Regular"/>
          <w:color w:val="5E5859"/>
        </w:rPr>
      </w:pPr>
      <w:r w:rsidRPr="008911E3">
        <w:rPr>
          <w:rFonts w:ascii="AvenirNext LT Pro Regular" w:hAnsi="AvenirNext LT Pro Regular" w:cs="U55 Univers Regular"/>
          <w:b/>
          <w:color w:val="5E5859"/>
        </w:rPr>
        <w:t>Address of Protected Location:</w:t>
      </w:r>
      <w:r w:rsidRPr="008911E3">
        <w:rPr>
          <w:rFonts w:ascii="AvenirNext LT Pro Regular" w:hAnsi="AvenirNext LT Pro Regular" w:cs="U55 Univers Regular"/>
          <w:color w:val="5E5859"/>
        </w:rPr>
        <w:tab/>
      </w:r>
      <w:r w:rsidR="0035266D">
        <w:rPr>
          <w:rFonts w:ascii="AvenirNext LT Pro Regular" w:hAnsi="AvenirNext LT Pro Regular" w:cs="U55 Univers Regular"/>
          <w:color w:val="5E5859"/>
        </w:rPr>
        <w:t xml:space="preserve">1340 Riverside St </w:t>
      </w:r>
      <w:r w:rsidR="007378F8">
        <w:rPr>
          <w:rFonts w:ascii="AvenirNext LT Pro Regular" w:hAnsi="AvenirNext LT Pro Regular" w:cs="U55 Univers Regular"/>
          <w:color w:val="5E5859"/>
        </w:rPr>
        <w:t xml:space="preserve"> </w:t>
      </w:r>
      <w:r w:rsidR="001E3DAB">
        <w:rPr>
          <w:rFonts w:ascii="AvenirNext LT Pro Regular" w:hAnsi="AvenirNext LT Pro Regular" w:cs="U55 Univers Regular"/>
          <w:color w:val="5E5859"/>
        </w:rPr>
        <w:t xml:space="preserve"> </w:t>
      </w:r>
      <w:r w:rsidR="00425D6E">
        <w:rPr>
          <w:rFonts w:ascii="AvenirNext LT Pro Regular" w:hAnsi="AvenirNext LT Pro Regular" w:cs="U55 Univers Regular"/>
          <w:color w:val="5E5859"/>
        </w:rPr>
        <w:t xml:space="preserve"> </w:t>
      </w:r>
      <w:r w:rsidR="00E51295">
        <w:rPr>
          <w:rFonts w:ascii="AvenirNext LT Pro Regular" w:hAnsi="AvenirNext LT Pro Regular" w:cs="U55 Univers Regular"/>
          <w:color w:val="5E5859"/>
        </w:rPr>
        <w:t xml:space="preserve"> </w:t>
      </w:r>
    </w:p>
    <w:p w:rsidR="00323DB9" w:rsidRDefault="0035266D" w:rsidP="008E7683">
      <w:pPr>
        <w:ind w:left="2880" w:firstLine="720"/>
        <w:rPr>
          <w:rFonts w:ascii="AvenirNext LT Pro Regular" w:hAnsi="AvenirNext LT Pro Regular" w:cs="U55 Univers Regular"/>
          <w:color w:val="5E5859"/>
        </w:rPr>
      </w:pPr>
      <w:r>
        <w:rPr>
          <w:rFonts w:ascii="AvenirNext LT Pro Regular" w:hAnsi="AvenirNext LT Pro Regular" w:cs="U55 Univers Regular"/>
          <w:color w:val="5E5859"/>
        </w:rPr>
        <w:t>Portland, ME 04103</w:t>
      </w:r>
    </w:p>
    <w:p w:rsidR="008E7683" w:rsidRPr="008E7683" w:rsidRDefault="008E7683" w:rsidP="008E7683">
      <w:pPr>
        <w:ind w:left="2880" w:firstLine="720"/>
        <w:rPr>
          <w:rFonts w:ascii="AvenirNext LT Pro Regular" w:hAnsi="AvenirNext LT Pro Regular" w:cs="U55 Univers Regular"/>
          <w:color w:val="5E5859"/>
        </w:rPr>
      </w:pPr>
    </w:p>
    <w:p w:rsidR="00323DB9" w:rsidRPr="008911E3" w:rsidRDefault="00323DB9" w:rsidP="00323DB9">
      <w:pPr>
        <w:rPr>
          <w:rFonts w:ascii="AvenirNext LT Pro Regular" w:hAnsi="AvenirNext LT Pro Regular" w:cs="U55 Univers Regular"/>
          <w:b/>
          <w:color w:val="5E5859"/>
        </w:rPr>
      </w:pPr>
      <w:r w:rsidRPr="008911E3">
        <w:rPr>
          <w:rFonts w:ascii="AvenirNext LT Pro Regular" w:hAnsi="AvenirNext LT Pro Regular" w:cs="U55 Univers Regular"/>
          <w:color w:val="5E5859"/>
        </w:rPr>
        <w:t>Should you have any questions</w:t>
      </w:r>
      <w:r w:rsidR="00AA0C26">
        <w:rPr>
          <w:rFonts w:ascii="AvenirNext LT Pro Regular" w:hAnsi="AvenirNext LT Pro Regular" w:cs="U55 Univers Regular"/>
          <w:color w:val="5E5859"/>
        </w:rPr>
        <w:t>,</w:t>
      </w:r>
      <w:r w:rsidRPr="008911E3">
        <w:rPr>
          <w:rFonts w:ascii="AvenirNext LT Pro Regular" w:hAnsi="AvenirNext LT Pro Regular" w:cs="U55 Univers Regular"/>
          <w:color w:val="5E5859"/>
        </w:rPr>
        <w:t xml:space="preserve"> or need additional information related to the termination of service to the above location, </w:t>
      </w:r>
      <w:r w:rsidR="00AA0C26">
        <w:rPr>
          <w:rFonts w:ascii="AvenirNext LT Pro Regular" w:hAnsi="AvenirNext LT Pro Regular" w:cs="U55 Univers Regular"/>
          <w:color w:val="5E5859"/>
        </w:rPr>
        <w:t>please</w:t>
      </w:r>
      <w:r w:rsidRPr="008911E3">
        <w:rPr>
          <w:rFonts w:ascii="AvenirNext LT Pro Regular" w:hAnsi="AvenirNext LT Pro Regular" w:cs="U55 Univers Regular"/>
          <w:color w:val="5E5859"/>
        </w:rPr>
        <w:t xml:space="preserve"> call </w:t>
      </w:r>
      <w:r w:rsidR="0005534A" w:rsidRPr="0005534A">
        <w:rPr>
          <w:rFonts w:ascii="AvenirNext LT Pro Regular" w:hAnsi="AvenirNext LT Pro Regular" w:cs="U55 Univers Regular"/>
          <w:color w:val="5E5859"/>
        </w:rPr>
        <w:t>the customer identified above.</w:t>
      </w:r>
    </w:p>
    <w:p w:rsidR="00DF2309" w:rsidRDefault="00DF2309" w:rsidP="00323DB9">
      <w:pPr>
        <w:rPr>
          <w:rFonts w:ascii="AvenirNext LT Pro Regular" w:hAnsi="AvenirNext LT Pro Regular" w:cs="U55 Univers Regular"/>
          <w:color w:val="5E5859"/>
        </w:rPr>
      </w:pPr>
    </w:p>
    <w:p w:rsidR="00323DB9" w:rsidRPr="008911E3" w:rsidRDefault="00323DB9" w:rsidP="00323DB9">
      <w:pPr>
        <w:rPr>
          <w:rFonts w:ascii="AvenirNext LT Pro Regular" w:hAnsi="AvenirNext LT Pro Regular" w:cs="U55 Univers Regular"/>
          <w:color w:val="5E5859"/>
        </w:rPr>
      </w:pPr>
      <w:r w:rsidRPr="008911E3">
        <w:rPr>
          <w:rFonts w:ascii="AvenirNext LT Pro Regular" w:hAnsi="AvenirNext LT Pro Regular" w:cs="U55 Univers Regular"/>
          <w:color w:val="5E5859"/>
        </w:rPr>
        <w:t xml:space="preserve">Thank you for your </w:t>
      </w:r>
      <w:r w:rsidR="00DF2309">
        <w:rPr>
          <w:rFonts w:ascii="AvenirNext LT Pro Regular" w:hAnsi="AvenirNext LT Pro Regular" w:cs="U55 Univers Regular"/>
          <w:color w:val="5E5859"/>
        </w:rPr>
        <w:t>attention to this matter</w:t>
      </w:r>
      <w:r w:rsidRPr="008911E3">
        <w:rPr>
          <w:rFonts w:ascii="AvenirNext LT Pro Regular" w:hAnsi="AvenirNext LT Pro Regular" w:cs="U55 Univers Regular"/>
          <w:color w:val="5E5859"/>
        </w:rPr>
        <w:t>.</w:t>
      </w:r>
    </w:p>
    <w:p w:rsidR="00FE6C17" w:rsidRDefault="00FE6C17" w:rsidP="00DE0045">
      <w:pPr>
        <w:pStyle w:val="Default"/>
        <w:rPr>
          <w:rFonts w:ascii="AvenirNext LT Pro Regular" w:hAnsi="AvenirNext LT Pro Regular"/>
          <w:color w:val="5E5859"/>
        </w:rPr>
      </w:pPr>
    </w:p>
    <w:p w:rsidR="005A02FA" w:rsidRPr="008911E3" w:rsidRDefault="0091016E" w:rsidP="00DE0045">
      <w:pPr>
        <w:pStyle w:val="Default"/>
        <w:rPr>
          <w:rFonts w:ascii="AvenirNext LT Pro Regular" w:hAnsi="AvenirNext LT Pro Regular"/>
          <w:color w:val="5E5859"/>
        </w:rPr>
      </w:pPr>
      <w:r w:rsidRPr="008911E3">
        <w:rPr>
          <w:rFonts w:ascii="AvenirNext LT Pro Regular" w:hAnsi="AvenirNext LT Pro Regular"/>
          <w:color w:val="5E5859"/>
        </w:rPr>
        <w:t>Sincerely,</w:t>
      </w:r>
    </w:p>
    <w:p w:rsidR="002175B4" w:rsidRPr="008911E3" w:rsidRDefault="0091016E" w:rsidP="00C45222">
      <w:pPr>
        <w:pStyle w:val="Default"/>
        <w:rPr>
          <w:rFonts w:ascii="AvenirNext LT Pro Regular" w:hAnsi="AvenirNext LT Pro Regular"/>
          <w:b/>
          <w:color w:val="5E5859"/>
        </w:rPr>
      </w:pPr>
      <w:r w:rsidRPr="008911E3">
        <w:rPr>
          <w:rFonts w:ascii="AvenirNext LT Pro Regular" w:hAnsi="AvenirNext LT Pro Regular"/>
          <w:b/>
          <w:color w:val="5E5859"/>
        </w:rPr>
        <w:t>ADT Security Services</w:t>
      </w:r>
      <w:bookmarkEnd w:id="0"/>
      <w:bookmarkEnd w:id="2"/>
      <w:bookmarkEnd w:id="3"/>
    </w:p>
    <w:sectPr w:rsidR="002175B4" w:rsidRPr="008911E3" w:rsidSect="008911E3">
      <w:footerReference w:type="default" r:id="rId9"/>
      <w:footerReference w:type="first" r:id="rId10"/>
      <w:pgSz w:w="12240" w:h="15840"/>
      <w:pgMar w:top="720" w:right="1080" w:bottom="450" w:left="1080" w:header="864" w:footer="2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47C" w:rsidRDefault="0042047C" w:rsidP="00B05172">
      <w:r>
        <w:separator/>
      </w:r>
    </w:p>
  </w:endnote>
  <w:endnote w:type="continuationSeparator" w:id="0">
    <w:p w:rsidR="0042047C" w:rsidRDefault="0042047C" w:rsidP="00B0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65 Univers Bold">
    <w:altName w:val="Calibri"/>
    <w:charset w:val="00"/>
    <w:family w:val="auto"/>
    <w:pitch w:val="variable"/>
    <w:sig w:usb0="800000A3" w:usb1="00000000" w:usb2="00000040" w:usb3="00000000" w:csb0="00000009" w:csb1="00000000"/>
  </w:font>
  <w:font w:name="Calibri">
    <w:panose1 w:val="020F0502020204030204"/>
    <w:charset w:val="00"/>
    <w:family w:val="swiss"/>
    <w:pitch w:val="variable"/>
    <w:sig w:usb0="E00002FF" w:usb1="4000ACFF" w:usb2="00000001" w:usb3="00000000" w:csb0="0000019F" w:csb1="00000000"/>
  </w:font>
  <w:font w:name="U46 Univers Light Oblique">
    <w:charset w:val="00"/>
    <w:family w:val="auto"/>
    <w:pitch w:val="variable"/>
    <w:sig w:usb0="800000A3" w:usb1="00000000" w:usb2="00000040" w:usb3="00000000" w:csb0="00000009" w:csb1="00000000"/>
  </w:font>
  <w:font w:name="U55 Univers Regular">
    <w:charset w:val="00"/>
    <w:family w:val="auto"/>
    <w:pitch w:val="variable"/>
    <w:sig w:usb0="800000A3" w:usb1="00000000" w:usb2="0000004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3" w:csb1="00000000"/>
  </w:font>
  <w:font w:name="U45 Univers Light">
    <w:altName w:val="Times New Roman"/>
    <w:panose1 w:val="00000000000000000000"/>
    <w:charset w:val="00"/>
    <w:family w:val="auto"/>
    <w:notTrueType/>
    <w:pitch w:val="variable"/>
    <w:sig w:usb0="00000003" w:usb1="00000000" w:usb2="00000000" w:usb3="00000000" w:csb0="00000001" w:csb1="00000000"/>
  </w:font>
  <w:font w:name="AvenirNext LT Pro Medium">
    <w:altName w:val="Calibri"/>
    <w:panose1 w:val="00000000000000000000"/>
    <w:charset w:val="00"/>
    <w:family w:val="swiss"/>
    <w:notTrueType/>
    <w:pitch w:val="variable"/>
    <w:sig w:usb0="800000AF" w:usb1="5000204A" w:usb2="00000000" w:usb3="00000000" w:csb0="00000093" w:csb1="00000000"/>
  </w:font>
  <w:font w:name="AvenirNext LT Pro ThinCn">
    <w:altName w:val="Calibri"/>
    <w:panose1 w:val="00000000000000000000"/>
    <w:charset w:val="00"/>
    <w:family w:val="swiss"/>
    <w:notTrueType/>
    <w:pitch w:val="variable"/>
    <w:sig w:usb0="8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733" w:rsidRDefault="006A3733">
    <w:pPr>
      <w:pStyle w:val="Footer"/>
    </w:pPr>
  </w:p>
  <w:p w:rsidR="006A3733" w:rsidRDefault="006A3733" w:rsidP="000A19D3">
    <w:pPr>
      <w:pStyle w:val="Footer"/>
      <w:jc w:val="right"/>
      <w:rPr>
        <w:sz w:val="16"/>
      </w:rPr>
    </w:pPr>
  </w:p>
  <w:p w:rsidR="00B12027" w:rsidRDefault="00B12027" w:rsidP="000A19D3">
    <w:pPr>
      <w:pStyle w:val="Footer"/>
      <w:jc w:val="right"/>
      <w:rPr>
        <w:sz w:val="16"/>
      </w:rPr>
    </w:pPr>
  </w:p>
  <w:p w:rsidR="00B12027" w:rsidRDefault="00B12027" w:rsidP="000A19D3">
    <w:pPr>
      <w:pStyle w:val="Footer"/>
      <w:jc w:val="right"/>
      <w:rPr>
        <w:sz w:val="16"/>
      </w:rPr>
    </w:pPr>
  </w:p>
  <w:p w:rsidR="00B12027" w:rsidRDefault="00B12027" w:rsidP="000A19D3">
    <w:pPr>
      <w:pStyle w:val="Footer"/>
      <w:jc w:val="right"/>
      <w:rPr>
        <w:sz w:val="16"/>
      </w:rPr>
    </w:pPr>
  </w:p>
  <w:p w:rsidR="00B12027" w:rsidRDefault="00B12027" w:rsidP="000A19D3">
    <w:pPr>
      <w:pStyle w:val="Footer"/>
      <w:jc w:val="right"/>
      <w:rPr>
        <w:sz w:val="16"/>
      </w:rPr>
    </w:pPr>
  </w:p>
  <w:p w:rsidR="00B12027" w:rsidRPr="000A19D3" w:rsidRDefault="00B12027" w:rsidP="000A19D3">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7" w:rsidRPr="008911E3" w:rsidRDefault="00446B97" w:rsidP="00446B97">
    <w:pPr>
      <w:rPr>
        <w:rFonts w:ascii="AvenirNext LT Pro ThinCn" w:hAnsi="AvenirNext LT Pro ThinCn" w:cs="U55 Univers Regular"/>
        <w:color w:val="5E5859"/>
        <w:sz w:val="14"/>
        <w:szCs w:val="14"/>
      </w:rPr>
    </w:pPr>
    <w:r w:rsidRPr="008911E3">
      <w:rPr>
        <w:rFonts w:ascii="AvenirNext LT Pro ThinCn" w:hAnsi="AvenirNext LT Pro ThinCn" w:cs="U55 Univers Regular"/>
        <w:color w:val="5E5859"/>
        <w:sz w:val="14"/>
        <w:szCs w:val="14"/>
      </w:rPr>
      <w:t xml:space="preserve">If you have signed up for paperless bills or if you have signed up for the ADT </w:t>
    </w:r>
    <w:proofErr w:type="spellStart"/>
    <w:r w:rsidRPr="008911E3">
      <w:rPr>
        <w:rFonts w:ascii="AvenirNext LT Pro ThinCn" w:hAnsi="AvenirNext LT Pro ThinCn" w:cs="U55 Univers Regular"/>
        <w:color w:val="5E5859"/>
        <w:sz w:val="14"/>
        <w:szCs w:val="14"/>
      </w:rPr>
      <w:t>EasyPay</w:t>
    </w:r>
    <w:proofErr w:type="spellEnd"/>
    <w:r w:rsidRPr="008911E3">
      <w:rPr>
        <w:rFonts w:ascii="AvenirNext LT Pro ThinCn" w:hAnsi="AvenirNext LT Pro ThinCn" w:cs="U55 Univers Regular"/>
        <w:color w:val="5E5859"/>
        <w:sz w:val="14"/>
        <w:szCs w:val="14"/>
      </w:rPr>
      <w:t xml:space="preserve"> Service, you will automatically receive email notifications when ADT issues your bill. These notifications will be sent to Your Email Address. Additionally, ADT will deliver all other written notices it provides to you about your ADT Contract or your Account to Your Email Address including, without limitation, payment reminders, default notices, late payment notices and termination notices. If you have signed up for any of these services, you may not “opt-out” of receiving these email communications. To ensure you receive future ADT communication, please add </w:t>
    </w:r>
    <w:hyperlink r:id="rId1" w:history="1">
      <w:r w:rsidRPr="008911E3">
        <w:rPr>
          <w:rFonts w:ascii="AvenirNext LT Pro ThinCn" w:hAnsi="AvenirNext LT Pro ThinCn" w:cs="U55 Univers Regular"/>
          <w:color w:val="5E5859"/>
          <w:sz w:val="14"/>
          <w:szCs w:val="14"/>
        </w:rPr>
        <w:t>ADT@safehome.com</w:t>
      </w:r>
    </w:hyperlink>
    <w:r w:rsidRPr="008911E3">
      <w:rPr>
        <w:rFonts w:ascii="AvenirNext LT Pro ThinCn" w:hAnsi="AvenirNext LT Pro ThinCn" w:cs="U55 Univers Regular"/>
        <w:color w:val="5E5859"/>
        <w:sz w:val="14"/>
        <w:szCs w:val="14"/>
      </w:rPr>
      <w:t xml:space="preserve">  to your address book.</w:t>
    </w:r>
  </w:p>
  <w:p w:rsidR="00446B97" w:rsidRPr="008911E3" w:rsidRDefault="00446B97" w:rsidP="00446B97">
    <w:pPr>
      <w:rPr>
        <w:rFonts w:ascii="AvenirNext LT Pro ThinCn" w:hAnsi="AvenirNext LT Pro ThinCn" w:cs="U55 Univers Regular"/>
        <w:color w:val="5E5859"/>
        <w:sz w:val="14"/>
        <w:szCs w:val="14"/>
      </w:rPr>
    </w:pPr>
  </w:p>
  <w:p w:rsidR="006315BF" w:rsidRPr="008911E3" w:rsidRDefault="00323DB9" w:rsidP="00323DB9">
    <w:pPr>
      <w:autoSpaceDE w:val="0"/>
      <w:autoSpaceDN w:val="0"/>
      <w:rPr>
        <w:rFonts w:ascii="AvenirNext LT Pro ThinCn" w:hAnsi="AvenirNext LT Pro ThinCn" w:cs="U55 Univers Regular"/>
        <w:color w:val="5E5859"/>
        <w:sz w:val="14"/>
        <w:szCs w:val="14"/>
      </w:rPr>
    </w:pPr>
    <w:r w:rsidRPr="008911E3">
      <w:rPr>
        <w:rFonts w:ascii="AvenirNext LT Pro ThinCn" w:hAnsi="AvenirNext LT Pro ThinCn" w:cs="U55 Univers Regular"/>
        <w:color w:val="5E5859"/>
        <w:sz w:val="14"/>
        <w:szCs w:val="14"/>
      </w:rPr>
      <w:t>©201</w:t>
    </w:r>
    <w:r w:rsidR="006549C6">
      <w:rPr>
        <w:rFonts w:ascii="AvenirNext LT Pro ThinCn" w:hAnsi="AvenirNext LT Pro ThinCn" w:cs="U55 Univers Regular"/>
        <w:color w:val="5E5859"/>
        <w:sz w:val="14"/>
        <w:szCs w:val="14"/>
      </w:rPr>
      <w:t>8</w:t>
    </w:r>
    <w:r w:rsidRPr="008911E3">
      <w:rPr>
        <w:rFonts w:ascii="AvenirNext LT Pro ThinCn" w:hAnsi="AvenirNext LT Pro ThinCn" w:cs="U55 Univers Regular"/>
        <w:color w:val="5E5859"/>
        <w:sz w:val="14"/>
        <w:szCs w:val="14"/>
      </w:rPr>
      <w:t xml:space="preserve"> ADT LLC dba ADT Security Services. All rights reserved. ADT, the ADT logo, 800.ADT.ASAP and the product/service names listed in this document are marks and/or registered marks. Unauthorized use is strictly prohibited. License information available at www.ADT.com or by calling 800.ADT.ASAP. CA ACO7155, 974443; PPO17232; FL EF0001121; LA F1639, F1640, F1643, F1654, F1655; MA 172C; NC Licensed by the Alarm Systems Licensing Board of the State of North Carolina 7535P2, 7561P2, 7562P10, 7563P7, 7565P1, 7566P9; NY 12000305615; PA 090797; </w:t>
    </w:r>
  </w:p>
  <w:p w:rsidR="00323DB9" w:rsidRPr="008911E3" w:rsidRDefault="00323DB9" w:rsidP="00323DB9">
    <w:pPr>
      <w:autoSpaceDE w:val="0"/>
      <w:autoSpaceDN w:val="0"/>
      <w:rPr>
        <w:rFonts w:ascii="AvenirNext LT Pro Medium" w:hAnsi="AvenirNext LT Pro Medium" w:cs="U55 Univers Regular"/>
        <w:sz w:val="16"/>
        <w:szCs w:val="16"/>
      </w:rPr>
    </w:pPr>
    <w:r w:rsidRPr="008911E3">
      <w:rPr>
        <w:rFonts w:ascii="AvenirNext LT Pro Medium" w:hAnsi="AvenirNext LT Pro Medium" w:cs="U55 Univers Regular"/>
        <w:b/>
        <w:color w:val="5E5859"/>
      </w:rPr>
      <w:t>MS 15019511</w:t>
    </w:r>
    <w:r w:rsidRPr="008911E3">
      <w:rPr>
        <w:rFonts w:ascii="AvenirNext LT Pro Medium" w:hAnsi="AvenirNext LT Pro Medium" w:cs="U55 Univers Regular"/>
        <w:color w:val="5E5859"/>
      </w:rPr>
      <w:t>.</w:t>
    </w:r>
    <w:r w:rsidRPr="008911E3">
      <w:rPr>
        <w:rFonts w:ascii="AvenirNext LT Pro Medium" w:hAnsi="AvenirNext LT Pro Medium" w:cs="U55 Univers Regular"/>
        <w:sz w:val="16"/>
        <w:szCs w:val="16"/>
      </w:rPr>
      <w:t xml:space="preserve"> </w:t>
    </w:r>
  </w:p>
  <w:p w:rsidR="00323DB9" w:rsidRDefault="00323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47C" w:rsidRDefault="0042047C" w:rsidP="00B05172">
      <w:r>
        <w:separator/>
      </w:r>
    </w:p>
  </w:footnote>
  <w:footnote w:type="continuationSeparator" w:id="0">
    <w:p w:rsidR="0042047C" w:rsidRDefault="0042047C" w:rsidP="00B0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97A"/>
      </v:shape>
    </w:pict>
  </w:numPicBullet>
  <w:abstractNum w:abstractNumId="0" w15:restartNumberingAfterBreak="0">
    <w:nsid w:val="0AB57B76"/>
    <w:multiLevelType w:val="hybridMultilevel"/>
    <w:tmpl w:val="6B7CD1A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15:restartNumberingAfterBreak="0">
    <w:nsid w:val="1D853329"/>
    <w:multiLevelType w:val="hybridMultilevel"/>
    <w:tmpl w:val="DC66D44A"/>
    <w:lvl w:ilvl="0" w:tplc="86D2A740">
      <w:start w:val="1"/>
      <w:numFmt w:val="decimal"/>
      <w:lvlText w:val="%1."/>
      <w:lvlJc w:val="left"/>
      <w:pPr>
        <w:ind w:left="720" w:hanging="360"/>
      </w:pPr>
      <w:rPr>
        <w:rFonts w:ascii="U65 Univers Bold" w:hAnsi="U65 Univers Bold" w:cs="U65 Univers Bold" w:hint="default"/>
        <w:color w:val="24406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74BC5"/>
    <w:multiLevelType w:val="hybridMultilevel"/>
    <w:tmpl w:val="FDE83C3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F623C"/>
    <w:multiLevelType w:val="hybridMultilevel"/>
    <w:tmpl w:val="2E82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2598F"/>
    <w:multiLevelType w:val="hybridMultilevel"/>
    <w:tmpl w:val="3C9477FE"/>
    <w:lvl w:ilvl="0" w:tplc="E5D24626">
      <w:start w:val="1"/>
      <w:numFmt w:val="upperLetter"/>
      <w:lvlText w:val="(%1)"/>
      <w:lvlJc w:val="left"/>
      <w:pPr>
        <w:ind w:hanging="1440"/>
      </w:pPr>
      <w:rPr>
        <w:rFonts w:ascii="Times New Roman" w:eastAsia="Times New Roman" w:hAnsi="Times New Roman" w:hint="default"/>
        <w:spacing w:val="-1"/>
        <w:sz w:val="24"/>
        <w:szCs w:val="24"/>
      </w:rPr>
    </w:lvl>
    <w:lvl w:ilvl="1" w:tplc="8A08B51C">
      <w:start w:val="1"/>
      <w:numFmt w:val="bullet"/>
      <w:lvlText w:val="•"/>
      <w:lvlJc w:val="left"/>
      <w:rPr>
        <w:rFonts w:hint="default"/>
      </w:rPr>
    </w:lvl>
    <w:lvl w:ilvl="2" w:tplc="7BBC70D6">
      <w:start w:val="1"/>
      <w:numFmt w:val="bullet"/>
      <w:lvlText w:val="•"/>
      <w:lvlJc w:val="left"/>
      <w:rPr>
        <w:rFonts w:hint="default"/>
      </w:rPr>
    </w:lvl>
    <w:lvl w:ilvl="3" w:tplc="24C033D2">
      <w:start w:val="1"/>
      <w:numFmt w:val="bullet"/>
      <w:lvlText w:val="•"/>
      <w:lvlJc w:val="left"/>
      <w:rPr>
        <w:rFonts w:hint="default"/>
      </w:rPr>
    </w:lvl>
    <w:lvl w:ilvl="4" w:tplc="5E402054">
      <w:start w:val="1"/>
      <w:numFmt w:val="bullet"/>
      <w:lvlText w:val="•"/>
      <w:lvlJc w:val="left"/>
      <w:rPr>
        <w:rFonts w:hint="default"/>
      </w:rPr>
    </w:lvl>
    <w:lvl w:ilvl="5" w:tplc="77C8B13A">
      <w:start w:val="1"/>
      <w:numFmt w:val="bullet"/>
      <w:lvlText w:val="•"/>
      <w:lvlJc w:val="left"/>
      <w:rPr>
        <w:rFonts w:hint="default"/>
      </w:rPr>
    </w:lvl>
    <w:lvl w:ilvl="6" w:tplc="72243A02">
      <w:start w:val="1"/>
      <w:numFmt w:val="bullet"/>
      <w:lvlText w:val="•"/>
      <w:lvlJc w:val="left"/>
      <w:rPr>
        <w:rFonts w:hint="default"/>
      </w:rPr>
    </w:lvl>
    <w:lvl w:ilvl="7" w:tplc="D47665B4">
      <w:start w:val="1"/>
      <w:numFmt w:val="bullet"/>
      <w:lvlText w:val="•"/>
      <w:lvlJc w:val="left"/>
      <w:rPr>
        <w:rFonts w:hint="default"/>
      </w:rPr>
    </w:lvl>
    <w:lvl w:ilvl="8" w:tplc="46242C78">
      <w:start w:val="1"/>
      <w:numFmt w:val="bullet"/>
      <w:lvlText w:val="•"/>
      <w:lvlJc w:val="left"/>
      <w:rPr>
        <w:rFonts w:hint="default"/>
      </w:rPr>
    </w:lvl>
  </w:abstractNum>
  <w:abstractNum w:abstractNumId="5" w15:restartNumberingAfterBreak="0">
    <w:nsid w:val="2DC65386"/>
    <w:multiLevelType w:val="hybridMultilevel"/>
    <w:tmpl w:val="2E82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4467C"/>
    <w:multiLevelType w:val="hybridMultilevel"/>
    <w:tmpl w:val="953A3B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57A57"/>
    <w:multiLevelType w:val="hybridMultilevel"/>
    <w:tmpl w:val="7AF81C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342EC"/>
    <w:multiLevelType w:val="hybridMultilevel"/>
    <w:tmpl w:val="97AC43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048AC"/>
    <w:multiLevelType w:val="hybridMultilevel"/>
    <w:tmpl w:val="461CF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275ADE"/>
    <w:multiLevelType w:val="hybridMultilevel"/>
    <w:tmpl w:val="77E4D17A"/>
    <w:lvl w:ilvl="0" w:tplc="D65ABC64">
      <w:start w:val="1"/>
      <w:numFmt w:val="upperLetter"/>
      <w:lvlText w:val="(%1)"/>
      <w:lvlJc w:val="left"/>
      <w:pPr>
        <w:ind w:hanging="721"/>
        <w:jc w:val="right"/>
      </w:pPr>
      <w:rPr>
        <w:rFonts w:ascii="Times New Roman" w:eastAsia="Times New Roman" w:hAnsi="Times New Roman" w:hint="default"/>
        <w:sz w:val="24"/>
        <w:szCs w:val="24"/>
      </w:rPr>
    </w:lvl>
    <w:lvl w:ilvl="1" w:tplc="F85A4896">
      <w:start w:val="1"/>
      <w:numFmt w:val="decimal"/>
      <w:lvlText w:val="%2)"/>
      <w:lvlJc w:val="left"/>
      <w:pPr>
        <w:ind w:hanging="360"/>
      </w:pPr>
      <w:rPr>
        <w:rFonts w:ascii="Times New Roman" w:eastAsia="Times New Roman" w:hAnsi="Times New Roman" w:hint="default"/>
        <w:sz w:val="24"/>
        <w:szCs w:val="24"/>
      </w:rPr>
    </w:lvl>
    <w:lvl w:ilvl="2" w:tplc="1DA80D66">
      <w:start w:val="1"/>
      <w:numFmt w:val="bullet"/>
      <w:lvlText w:val="•"/>
      <w:lvlJc w:val="left"/>
      <w:rPr>
        <w:rFonts w:hint="default"/>
      </w:rPr>
    </w:lvl>
    <w:lvl w:ilvl="3" w:tplc="76BEF038">
      <w:start w:val="1"/>
      <w:numFmt w:val="bullet"/>
      <w:lvlText w:val="•"/>
      <w:lvlJc w:val="left"/>
      <w:rPr>
        <w:rFonts w:hint="default"/>
      </w:rPr>
    </w:lvl>
    <w:lvl w:ilvl="4" w:tplc="5EE616AE">
      <w:start w:val="1"/>
      <w:numFmt w:val="bullet"/>
      <w:lvlText w:val="•"/>
      <w:lvlJc w:val="left"/>
      <w:rPr>
        <w:rFonts w:hint="default"/>
      </w:rPr>
    </w:lvl>
    <w:lvl w:ilvl="5" w:tplc="9370CC50">
      <w:start w:val="1"/>
      <w:numFmt w:val="bullet"/>
      <w:lvlText w:val="•"/>
      <w:lvlJc w:val="left"/>
      <w:rPr>
        <w:rFonts w:hint="default"/>
      </w:rPr>
    </w:lvl>
    <w:lvl w:ilvl="6" w:tplc="C89C968E">
      <w:start w:val="1"/>
      <w:numFmt w:val="bullet"/>
      <w:lvlText w:val="•"/>
      <w:lvlJc w:val="left"/>
      <w:rPr>
        <w:rFonts w:hint="default"/>
      </w:rPr>
    </w:lvl>
    <w:lvl w:ilvl="7" w:tplc="55225AFA">
      <w:start w:val="1"/>
      <w:numFmt w:val="bullet"/>
      <w:lvlText w:val="•"/>
      <w:lvlJc w:val="left"/>
      <w:rPr>
        <w:rFonts w:hint="default"/>
      </w:rPr>
    </w:lvl>
    <w:lvl w:ilvl="8" w:tplc="8C0E7DDA">
      <w:start w:val="1"/>
      <w:numFmt w:val="bullet"/>
      <w:lvlText w:val="•"/>
      <w:lvlJc w:val="left"/>
      <w:rPr>
        <w:rFonts w:hint="default"/>
      </w:rPr>
    </w:lvl>
  </w:abstractNum>
  <w:abstractNum w:abstractNumId="11" w15:restartNumberingAfterBreak="0">
    <w:nsid w:val="6B82196D"/>
    <w:multiLevelType w:val="hybridMultilevel"/>
    <w:tmpl w:val="2BB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D0B6C"/>
    <w:multiLevelType w:val="hybridMultilevel"/>
    <w:tmpl w:val="BC4EB15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3" w15:restartNumberingAfterBreak="0">
    <w:nsid w:val="757F538E"/>
    <w:multiLevelType w:val="hybridMultilevel"/>
    <w:tmpl w:val="8D1E1A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596D6F"/>
    <w:multiLevelType w:val="hybridMultilevel"/>
    <w:tmpl w:val="C346E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7"/>
  </w:num>
  <w:num w:numId="5">
    <w:abstractNumId w:val="14"/>
  </w:num>
  <w:num w:numId="6">
    <w:abstractNumId w:val="6"/>
  </w:num>
  <w:num w:numId="7">
    <w:abstractNumId w:val="9"/>
  </w:num>
  <w:num w:numId="8">
    <w:abstractNumId w:val="11"/>
  </w:num>
  <w:num w:numId="9">
    <w:abstractNumId w:val="10"/>
  </w:num>
  <w:num w:numId="10">
    <w:abstractNumId w:val="4"/>
  </w:num>
  <w:num w:numId="11">
    <w:abstractNumId w:val="0"/>
  </w:num>
  <w:num w:numId="12">
    <w:abstractNumId w:val="12"/>
  </w:num>
  <w:num w:numId="13">
    <w:abstractNumId w:val="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595"/>
    <w:rsid w:val="00002679"/>
    <w:rsid w:val="00003675"/>
    <w:rsid w:val="00003C05"/>
    <w:rsid w:val="000066F6"/>
    <w:rsid w:val="00017CDC"/>
    <w:rsid w:val="00024C8F"/>
    <w:rsid w:val="00026055"/>
    <w:rsid w:val="000272AC"/>
    <w:rsid w:val="0003088A"/>
    <w:rsid w:val="00030F07"/>
    <w:rsid w:val="000316AF"/>
    <w:rsid w:val="00031BAB"/>
    <w:rsid w:val="00037A35"/>
    <w:rsid w:val="00042BD7"/>
    <w:rsid w:val="00043482"/>
    <w:rsid w:val="000507C0"/>
    <w:rsid w:val="00050C89"/>
    <w:rsid w:val="00051EC0"/>
    <w:rsid w:val="0005534A"/>
    <w:rsid w:val="00057020"/>
    <w:rsid w:val="0005767C"/>
    <w:rsid w:val="000617BA"/>
    <w:rsid w:val="00062C92"/>
    <w:rsid w:val="00063839"/>
    <w:rsid w:val="000674B0"/>
    <w:rsid w:val="00073640"/>
    <w:rsid w:val="00074C9C"/>
    <w:rsid w:val="0007737D"/>
    <w:rsid w:val="00083D1B"/>
    <w:rsid w:val="00084E53"/>
    <w:rsid w:val="00085888"/>
    <w:rsid w:val="00087A19"/>
    <w:rsid w:val="00087EA3"/>
    <w:rsid w:val="0009127D"/>
    <w:rsid w:val="00091C06"/>
    <w:rsid w:val="000923EB"/>
    <w:rsid w:val="00095E7A"/>
    <w:rsid w:val="00096B9E"/>
    <w:rsid w:val="000A05B8"/>
    <w:rsid w:val="000A19D3"/>
    <w:rsid w:val="000A4A32"/>
    <w:rsid w:val="000A6371"/>
    <w:rsid w:val="000B10B5"/>
    <w:rsid w:val="000B3FC8"/>
    <w:rsid w:val="000B4F7B"/>
    <w:rsid w:val="000B7549"/>
    <w:rsid w:val="000C0B62"/>
    <w:rsid w:val="000C44ED"/>
    <w:rsid w:val="000C47A4"/>
    <w:rsid w:val="000C4E8C"/>
    <w:rsid w:val="000C5E72"/>
    <w:rsid w:val="000C662B"/>
    <w:rsid w:val="000D26D8"/>
    <w:rsid w:val="000D4FD3"/>
    <w:rsid w:val="000D7965"/>
    <w:rsid w:val="000E00CC"/>
    <w:rsid w:val="000E010C"/>
    <w:rsid w:val="000E152D"/>
    <w:rsid w:val="000E4773"/>
    <w:rsid w:val="000E59A8"/>
    <w:rsid w:val="000E6CD2"/>
    <w:rsid w:val="000F0329"/>
    <w:rsid w:val="000F308B"/>
    <w:rsid w:val="000F5945"/>
    <w:rsid w:val="000F689E"/>
    <w:rsid w:val="001021B6"/>
    <w:rsid w:val="00102EF2"/>
    <w:rsid w:val="00103529"/>
    <w:rsid w:val="00104E1C"/>
    <w:rsid w:val="00110F43"/>
    <w:rsid w:val="00111024"/>
    <w:rsid w:val="00114416"/>
    <w:rsid w:val="001207B4"/>
    <w:rsid w:val="00120A4D"/>
    <w:rsid w:val="0012290C"/>
    <w:rsid w:val="00123C95"/>
    <w:rsid w:val="00125121"/>
    <w:rsid w:val="00127C82"/>
    <w:rsid w:val="00130420"/>
    <w:rsid w:val="00131EF8"/>
    <w:rsid w:val="00131F04"/>
    <w:rsid w:val="00134454"/>
    <w:rsid w:val="00140521"/>
    <w:rsid w:val="001449C8"/>
    <w:rsid w:val="00144E21"/>
    <w:rsid w:val="001461AA"/>
    <w:rsid w:val="00146A5E"/>
    <w:rsid w:val="00150B21"/>
    <w:rsid w:val="00153A60"/>
    <w:rsid w:val="001638D3"/>
    <w:rsid w:val="00164249"/>
    <w:rsid w:val="00166EEF"/>
    <w:rsid w:val="0016707E"/>
    <w:rsid w:val="001675D4"/>
    <w:rsid w:val="0017216C"/>
    <w:rsid w:val="00173F91"/>
    <w:rsid w:val="0017489D"/>
    <w:rsid w:val="00175890"/>
    <w:rsid w:val="00175AB2"/>
    <w:rsid w:val="0018329B"/>
    <w:rsid w:val="00184A1E"/>
    <w:rsid w:val="00187398"/>
    <w:rsid w:val="0018795A"/>
    <w:rsid w:val="00190CA9"/>
    <w:rsid w:val="00190E0B"/>
    <w:rsid w:val="00196659"/>
    <w:rsid w:val="00197526"/>
    <w:rsid w:val="001A109C"/>
    <w:rsid w:val="001A752A"/>
    <w:rsid w:val="001B09D9"/>
    <w:rsid w:val="001B4DB6"/>
    <w:rsid w:val="001B7422"/>
    <w:rsid w:val="001C0D5E"/>
    <w:rsid w:val="001C2E49"/>
    <w:rsid w:val="001C4334"/>
    <w:rsid w:val="001C5B47"/>
    <w:rsid w:val="001D7152"/>
    <w:rsid w:val="001E231B"/>
    <w:rsid w:val="001E36BA"/>
    <w:rsid w:val="001E37E9"/>
    <w:rsid w:val="001E3DAB"/>
    <w:rsid w:val="001E4D75"/>
    <w:rsid w:val="001E5F56"/>
    <w:rsid w:val="001E67AE"/>
    <w:rsid w:val="001F1562"/>
    <w:rsid w:val="001F1CF0"/>
    <w:rsid w:val="001F41D8"/>
    <w:rsid w:val="001F6FFF"/>
    <w:rsid w:val="002012F0"/>
    <w:rsid w:val="00205307"/>
    <w:rsid w:val="00205607"/>
    <w:rsid w:val="00206078"/>
    <w:rsid w:val="00206F65"/>
    <w:rsid w:val="00214A3A"/>
    <w:rsid w:val="002175B4"/>
    <w:rsid w:val="00223FC6"/>
    <w:rsid w:val="0022617B"/>
    <w:rsid w:val="00230D70"/>
    <w:rsid w:val="00230E83"/>
    <w:rsid w:val="00231C5B"/>
    <w:rsid w:val="002345B5"/>
    <w:rsid w:val="00234AAD"/>
    <w:rsid w:val="0023667F"/>
    <w:rsid w:val="00237133"/>
    <w:rsid w:val="00237843"/>
    <w:rsid w:val="00243447"/>
    <w:rsid w:val="00243AF9"/>
    <w:rsid w:val="0024592C"/>
    <w:rsid w:val="00245E84"/>
    <w:rsid w:val="0024790A"/>
    <w:rsid w:val="00250032"/>
    <w:rsid w:val="00253905"/>
    <w:rsid w:val="00253C14"/>
    <w:rsid w:val="0025460D"/>
    <w:rsid w:val="0025675C"/>
    <w:rsid w:val="00257105"/>
    <w:rsid w:val="00264A0E"/>
    <w:rsid w:val="00266617"/>
    <w:rsid w:val="00266A93"/>
    <w:rsid w:val="00267F2B"/>
    <w:rsid w:val="00273F5F"/>
    <w:rsid w:val="00274CE1"/>
    <w:rsid w:val="00275040"/>
    <w:rsid w:val="0027545A"/>
    <w:rsid w:val="0027661D"/>
    <w:rsid w:val="0027677E"/>
    <w:rsid w:val="0028365B"/>
    <w:rsid w:val="0028392F"/>
    <w:rsid w:val="002874E2"/>
    <w:rsid w:val="00291C24"/>
    <w:rsid w:val="00296824"/>
    <w:rsid w:val="00296851"/>
    <w:rsid w:val="00296A55"/>
    <w:rsid w:val="002A1A0F"/>
    <w:rsid w:val="002A3736"/>
    <w:rsid w:val="002A5029"/>
    <w:rsid w:val="002A6026"/>
    <w:rsid w:val="002A6670"/>
    <w:rsid w:val="002B1583"/>
    <w:rsid w:val="002B5F0F"/>
    <w:rsid w:val="002C1E78"/>
    <w:rsid w:val="002C3ED7"/>
    <w:rsid w:val="002C508D"/>
    <w:rsid w:val="002D2A75"/>
    <w:rsid w:val="002D3C44"/>
    <w:rsid w:val="002D6A74"/>
    <w:rsid w:val="002D6D2E"/>
    <w:rsid w:val="002E06FF"/>
    <w:rsid w:val="002E1523"/>
    <w:rsid w:val="002E15A7"/>
    <w:rsid w:val="002E261B"/>
    <w:rsid w:val="002E4522"/>
    <w:rsid w:val="002E6CA3"/>
    <w:rsid w:val="002F0124"/>
    <w:rsid w:val="002F06F5"/>
    <w:rsid w:val="002F16D0"/>
    <w:rsid w:val="002F5202"/>
    <w:rsid w:val="00300A1D"/>
    <w:rsid w:val="003016D8"/>
    <w:rsid w:val="00301F1C"/>
    <w:rsid w:val="00302EA2"/>
    <w:rsid w:val="00304719"/>
    <w:rsid w:val="003049F6"/>
    <w:rsid w:val="003056E8"/>
    <w:rsid w:val="003060D1"/>
    <w:rsid w:val="00307570"/>
    <w:rsid w:val="003110FD"/>
    <w:rsid w:val="0031172A"/>
    <w:rsid w:val="00311AAF"/>
    <w:rsid w:val="00311C3B"/>
    <w:rsid w:val="00314C0F"/>
    <w:rsid w:val="003150C1"/>
    <w:rsid w:val="003150E2"/>
    <w:rsid w:val="00315506"/>
    <w:rsid w:val="00323893"/>
    <w:rsid w:val="00323A1D"/>
    <w:rsid w:val="00323DB9"/>
    <w:rsid w:val="003243E7"/>
    <w:rsid w:val="00325846"/>
    <w:rsid w:val="00327A66"/>
    <w:rsid w:val="00332534"/>
    <w:rsid w:val="00334186"/>
    <w:rsid w:val="00334588"/>
    <w:rsid w:val="00344A14"/>
    <w:rsid w:val="00344B79"/>
    <w:rsid w:val="003471C0"/>
    <w:rsid w:val="003515E8"/>
    <w:rsid w:val="00351A95"/>
    <w:rsid w:val="0035266D"/>
    <w:rsid w:val="0035400F"/>
    <w:rsid w:val="00355E36"/>
    <w:rsid w:val="003608DA"/>
    <w:rsid w:val="00361211"/>
    <w:rsid w:val="00362E16"/>
    <w:rsid w:val="00364DEA"/>
    <w:rsid w:val="00371F5C"/>
    <w:rsid w:val="00372BDD"/>
    <w:rsid w:val="003833B3"/>
    <w:rsid w:val="003858AC"/>
    <w:rsid w:val="0039087F"/>
    <w:rsid w:val="00390B9F"/>
    <w:rsid w:val="00393728"/>
    <w:rsid w:val="003947AC"/>
    <w:rsid w:val="003A0425"/>
    <w:rsid w:val="003A3B4B"/>
    <w:rsid w:val="003A5EAE"/>
    <w:rsid w:val="003A7192"/>
    <w:rsid w:val="003B2F21"/>
    <w:rsid w:val="003B53DB"/>
    <w:rsid w:val="003B580F"/>
    <w:rsid w:val="003B65F8"/>
    <w:rsid w:val="003B71E5"/>
    <w:rsid w:val="003C0E2F"/>
    <w:rsid w:val="003C2BDF"/>
    <w:rsid w:val="003C7DEC"/>
    <w:rsid w:val="003D010E"/>
    <w:rsid w:val="003D0953"/>
    <w:rsid w:val="003D2681"/>
    <w:rsid w:val="003D34E6"/>
    <w:rsid w:val="003D5EB8"/>
    <w:rsid w:val="003E0D07"/>
    <w:rsid w:val="003E15F0"/>
    <w:rsid w:val="003E33B1"/>
    <w:rsid w:val="003E33DA"/>
    <w:rsid w:val="003E4359"/>
    <w:rsid w:val="003F13AE"/>
    <w:rsid w:val="003F5387"/>
    <w:rsid w:val="003F7E27"/>
    <w:rsid w:val="004036DD"/>
    <w:rsid w:val="00404BE8"/>
    <w:rsid w:val="00405FD1"/>
    <w:rsid w:val="00410534"/>
    <w:rsid w:val="00411F12"/>
    <w:rsid w:val="00413FC2"/>
    <w:rsid w:val="004146CE"/>
    <w:rsid w:val="0041710A"/>
    <w:rsid w:val="00417985"/>
    <w:rsid w:val="00417F8D"/>
    <w:rsid w:val="0042047C"/>
    <w:rsid w:val="004221B7"/>
    <w:rsid w:val="00425478"/>
    <w:rsid w:val="00425D6E"/>
    <w:rsid w:val="004261DB"/>
    <w:rsid w:val="004274A5"/>
    <w:rsid w:val="00433E3C"/>
    <w:rsid w:val="00434AC8"/>
    <w:rsid w:val="00437A82"/>
    <w:rsid w:val="00437C08"/>
    <w:rsid w:val="004413A8"/>
    <w:rsid w:val="0044142D"/>
    <w:rsid w:val="00445765"/>
    <w:rsid w:val="00446B97"/>
    <w:rsid w:val="004471BA"/>
    <w:rsid w:val="00452D2F"/>
    <w:rsid w:val="00454213"/>
    <w:rsid w:val="00454EE9"/>
    <w:rsid w:val="00460C90"/>
    <w:rsid w:val="00462ED1"/>
    <w:rsid w:val="0046729E"/>
    <w:rsid w:val="00467B4E"/>
    <w:rsid w:val="00471270"/>
    <w:rsid w:val="004723FC"/>
    <w:rsid w:val="00474F54"/>
    <w:rsid w:val="00475307"/>
    <w:rsid w:val="00480049"/>
    <w:rsid w:val="00480ED2"/>
    <w:rsid w:val="004814AA"/>
    <w:rsid w:val="00486364"/>
    <w:rsid w:val="004872A6"/>
    <w:rsid w:val="00490B0A"/>
    <w:rsid w:val="00491273"/>
    <w:rsid w:val="00491A37"/>
    <w:rsid w:val="0049733F"/>
    <w:rsid w:val="00497C25"/>
    <w:rsid w:val="00497F5F"/>
    <w:rsid w:val="004A4992"/>
    <w:rsid w:val="004A60B8"/>
    <w:rsid w:val="004A640B"/>
    <w:rsid w:val="004A7506"/>
    <w:rsid w:val="004A7C8A"/>
    <w:rsid w:val="004B1FC1"/>
    <w:rsid w:val="004B3528"/>
    <w:rsid w:val="004B4C64"/>
    <w:rsid w:val="004C2DEB"/>
    <w:rsid w:val="004C4AC7"/>
    <w:rsid w:val="004D3719"/>
    <w:rsid w:val="004D58D1"/>
    <w:rsid w:val="004D753C"/>
    <w:rsid w:val="004E0469"/>
    <w:rsid w:val="004E085D"/>
    <w:rsid w:val="004E3392"/>
    <w:rsid w:val="004E3DF3"/>
    <w:rsid w:val="004F26E6"/>
    <w:rsid w:val="004F43AC"/>
    <w:rsid w:val="004F5896"/>
    <w:rsid w:val="004F61C9"/>
    <w:rsid w:val="004F6EC1"/>
    <w:rsid w:val="00501A44"/>
    <w:rsid w:val="0050329A"/>
    <w:rsid w:val="00510F57"/>
    <w:rsid w:val="0051107B"/>
    <w:rsid w:val="0051143A"/>
    <w:rsid w:val="00513240"/>
    <w:rsid w:val="005139DE"/>
    <w:rsid w:val="00514F42"/>
    <w:rsid w:val="005177A0"/>
    <w:rsid w:val="00521F6D"/>
    <w:rsid w:val="00522CCC"/>
    <w:rsid w:val="0052433B"/>
    <w:rsid w:val="0052701B"/>
    <w:rsid w:val="005316C6"/>
    <w:rsid w:val="00533D7F"/>
    <w:rsid w:val="00540B3F"/>
    <w:rsid w:val="00550B1C"/>
    <w:rsid w:val="005531B0"/>
    <w:rsid w:val="00553221"/>
    <w:rsid w:val="00553234"/>
    <w:rsid w:val="00557716"/>
    <w:rsid w:val="00557F4B"/>
    <w:rsid w:val="00561B6A"/>
    <w:rsid w:val="005627C9"/>
    <w:rsid w:val="00564319"/>
    <w:rsid w:val="00564D02"/>
    <w:rsid w:val="0056589E"/>
    <w:rsid w:val="005706A8"/>
    <w:rsid w:val="005721A0"/>
    <w:rsid w:val="00581410"/>
    <w:rsid w:val="00585730"/>
    <w:rsid w:val="00590BB0"/>
    <w:rsid w:val="005973FC"/>
    <w:rsid w:val="00597AA4"/>
    <w:rsid w:val="005A02FA"/>
    <w:rsid w:val="005B0443"/>
    <w:rsid w:val="005C2D31"/>
    <w:rsid w:val="005C55DF"/>
    <w:rsid w:val="005C6A32"/>
    <w:rsid w:val="005D01CE"/>
    <w:rsid w:val="005D1606"/>
    <w:rsid w:val="005D20E2"/>
    <w:rsid w:val="005D2C37"/>
    <w:rsid w:val="005E2C27"/>
    <w:rsid w:val="005E423E"/>
    <w:rsid w:val="005F0104"/>
    <w:rsid w:val="005F34F1"/>
    <w:rsid w:val="005F4F01"/>
    <w:rsid w:val="005F535B"/>
    <w:rsid w:val="005F6605"/>
    <w:rsid w:val="00601F73"/>
    <w:rsid w:val="00602E8E"/>
    <w:rsid w:val="00615E9C"/>
    <w:rsid w:val="00616C55"/>
    <w:rsid w:val="0062233A"/>
    <w:rsid w:val="00622F07"/>
    <w:rsid w:val="0062334A"/>
    <w:rsid w:val="006237F9"/>
    <w:rsid w:val="00626508"/>
    <w:rsid w:val="006267F8"/>
    <w:rsid w:val="00626AB5"/>
    <w:rsid w:val="00630B0D"/>
    <w:rsid w:val="0063116C"/>
    <w:rsid w:val="006315BF"/>
    <w:rsid w:val="00637B0E"/>
    <w:rsid w:val="00640AD0"/>
    <w:rsid w:val="00640BF8"/>
    <w:rsid w:val="00641E1F"/>
    <w:rsid w:val="006431C6"/>
    <w:rsid w:val="006433FC"/>
    <w:rsid w:val="00644E82"/>
    <w:rsid w:val="00645209"/>
    <w:rsid w:val="006452CC"/>
    <w:rsid w:val="00646156"/>
    <w:rsid w:val="00650C04"/>
    <w:rsid w:val="006549C6"/>
    <w:rsid w:val="00656496"/>
    <w:rsid w:val="00657B81"/>
    <w:rsid w:val="00660CA4"/>
    <w:rsid w:val="00662E11"/>
    <w:rsid w:val="00663894"/>
    <w:rsid w:val="00665BD6"/>
    <w:rsid w:val="00665FC2"/>
    <w:rsid w:val="00670325"/>
    <w:rsid w:val="00672C08"/>
    <w:rsid w:val="00674893"/>
    <w:rsid w:val="00680F2F"/>
    <w:rsid w:val="0068398F"/>
    <w:rsid w:val="006860F1"/>
    <w:rsid w:val="006929FF"/>
    <w:rsid w:val="0069501C"/>
    <w:rsid w:val="006965AD"/>
    <w:rsid w:val="006967BF"/>
    <w:rsid w:val="00696AD3"/>
    <w:rsid w:val="00696E22"/>
    <w:rsid w:val="00697303"/>
    <w:rsid w:val="00697E95"/>
    <w:rsid w:val="006A24C9"/>
    <w:rsid w:val="006A3733"/>
    <w:rsid w:val="006A40F3"/>
    <w:rsid w:val="006A4EE6"/>
    <w:rsid w:val="006A59FA"/>
    <w:rsid w:val="006A6B46"/>
    <w:rsid w:val="006A73A7"/>
    <w:rsid w:val="006A7810"/>
    <w:rsid w:val="006B0C0A"/>
    <w:rsid w:val="006B4AC2"/>
    <w:rsid w:val="006B573A"/>
    <w:rsid w:val="006C225A"/>
    <w:rsid w:val="006C24F0"/>
    <w:rsid w:val="006C2A37"/>
    <w:rsid w:val="006C3339"/>
    <w:rsid w:val="006C39EC"/>
    <w:rsid w:val="006C44FB"/>
    <w:rsid w:val="006C5FE3"/>
    <w:rsid w:val="006C72F3"/>
    <w:rsid w:val="006D0654"/>
    <w:rsid w:val="006D21A7"/>
    <w:rsid w:val="006E07BC"/>
    <w:rsid w:val="006E4370"/>
    <w:rsid w:val="006E4EE1"/>
    <w:rsid w:val="006E5033"/>
    <w:rsid w:val="006E778C"/>
    <w:rsid w:val="006F49AD"/>
    <w:rsid w:val="006F7B4A"/>
    <w:rsid w:val="0070015B"/>
    <w:rsid w:val="007024BB"/>
    <w:rsid w:val="00704E37"/>
    <w:rsid w:val="00704F66"/>
    <w:rsid w:val="00707473"/>
    <w:rsid w:val="007119CC"/>
    <w:rsid w:val="00711AED"/>
    <w:rsid w:val="00712730"/>
    <w:rsid w:val="00720409"/>
    <w:rsid w:val="00720B94"/>
    <w:rsid w:val="00721A73"/>
    <w:rsid w:val="007226C9"/>
    <w:rsid w:val="00723EDC"/>
    <w:rsid w:val="00725531"/>
    <w:rsid w:val="007351E0"/>
    <w:rsid w:val="007378F8"/>
    <w:rsid w:val="00744F84"/>
    <w:rsid w:val="00747938"/>
    <w:rsid w:val="00750495"/>
    <w:rsid w:val="00756147"/>
    <w:rsid w:val="007677DF"/>
    <w:rsid w:val="00770222"/>
    <w:rsid w:val="0077087D"/>
    <w:rsid w:val="00770981"/>
    <w:rsid w:val="00771186"/>
    <w:rsid w:val="007717B0"/>
    <w:rsid w:val="007754CE"/>
    <w:rsid w:val="00776197"/>
    <w:rsid w:val="00782A74"/>
    <w:rsid w:val="00784959"/>
    <w:rsid w:val="00791322"/>
    <w:rsid w:val="007922D1"/>
    <w:rsid w:val="00794E3E"/>
    <w:rsid w:val="00795D7E"/>
    <w:rsid w:val="007973D8"/>
    <w:rsid w:val="007A1DAD"/>
    <w:rsid w:val="007A59D4"/>
    <w:rsid w:val="007A7DA5"/>
    <w:rsid w:val="007B095D"/>
    <w:rsid w:val="007B143D"/>
    <w:rsid w:val="007B15D3"/>
    <w:rsid w:val="007B263A"/>
    <w:rsid w:val="007B65D8"/>
    <w:rsid w:val="007B677B"/>
    <w:rsid w:val="007C2098"/>
    <w:rsid w:val="007C28D0"/>
    <w:rsid w:val="007C2ED7"/>
    <w:rsid w:val="007C391E"/>
    <w:rsid w:val="007C5389"/>
    <w:rsid w:val="007C676E"/>
    <w:rsid w:val="007C694A"/>
    <w:rsid w:val="007C6998"/>
    <w:rsid w:val="007C70FE"/>
    <w:rsid w:val="007D411A"/>
    <w:rsid w:val="007F3666"/>
    <w:rsid w:val="007F6FE4"/>
    <w:rsid w:val="0080014F"/>
    <w:rsid w:val="00800F1C"/>
    <w:rsid w:val="0080156E"/>
    <w:rsid w:val="00802139"/>
    <w:rsid w:val="0080435F"/>
    <w:rsid w:val="00806D43"/>
    <w:rsid w:val="00811BDE"/>
    <w:rsid w:val="00812CBA"/>
    <w:rsid w:val="0081316B"/>
    <w:rsid w:val="0081412A"/>
    <w:rsid w:val="00814293"/>
    <w:rsid w:val="008202D9"/>
    <w:rsid w:val="00820664"/>
    <w:rsid w:val="00820EDC"/>
    <w:rsid w:val="008228A2"/>
    <w:rsid w:val="008237A8"/>
    <w:rsid w:val="00826D29"/>
    <w:rsid w:val="00827B91"/>
    <w:rsid w:val="00830337"/>
    <w:rsid w:val="00834D1B"/>
    <w:rsid w:val="00835165"/>
    <w:rsid w:val="00837050"/>
    <w:rsid w:val="00840EE7"/>
    <w:rsid w:val="00842F76"/>
    <w:rsid w:val="0084360B"/>
    <w:rsid w:val="00845733"/>
    <w:rsid w:val="00847A57"/>
    <w:rsid w:val="00850079"/>
    <w:rsid w:val="00853D81"/>
    <w:rsid w:val="008577FC"/>
    <w:rsid w:val="008615EE"/>
    <w:rsid w:val="00865DE1"/>
    <w:rsid w:val="0087052A"/>
    <w:rsid w:val="008723DD"/>
    <w:rsid w:val="0087501C"/>
    <w:rsid w:val="008772F1"/>
    <w:rsid w:val="008772FF"/>
    <w:rsid w:val="008800F8"/>
    <w:rsid w:val="008808DE"/>
    <w:rsid w:val="00880AB2"/>
    <w:rsid w:val="00882F82"/>
    <w:rsid w:val="00885D4D"/>
    <w:rsid w:val="00885E9D"/>
    <w:rsid w:val="008862FA"/>
    <w:rsid w:val="00886BA9"/>
    <w:rsid w:val="008911E3"/>
    <w:rsid w:val="00895255"/>
    <w:rsid w:val="008A3993"/>
    <w:rsid w:val="008A66DB"/>
    <w:rsid w:val="008B0A5B"/>
    <w:rsid w:val="008B1943"/>
    <w:rsid w:val="008B2BBD"/>
    <w:rsid w:val="008B6354"/>
    <w:rsid w:val="008C0FC0"/>
    <w:rsid w:val="008C327B"/>
    <w:rsid w:val="008C50F4"/>
    <w:rsid w:val="008C6711"/>
    <w:rsid w:val="008D1AE2"/>
    <w:rsid w:val="008D2E74"/>
    <w:rsid w:val="008D3AE0"/>
    <w:rsid w:val="008D6CEC"/>
    <w:rsid w:val="008E371B"/>
    <w:rsid w:val="008E5216"/>
    <w:rsid w:val="008E7683"/>
    <w:rsid w:val="008F19F1"/>
    <w:rsid w:val="008F1CA4"/>
    <w:rsid w:val="008F4EF1"/>
    <w:rsid w:val="008F5DA5"/>
    <w:rsid w:val="0090065A"/>
    <w:rsid w:val="009014B1"/>
    <w:rsid w:val="009073F3"/>
    <w:rsid w:val="0091016E"/>
    <w:rsid w:val="009105F7"/>
    <w:rsid w:val="00914206"/>
    <w:rsid w:val="00914F2D"/>
    <w:rsid w:val="00915553"/>
    <w:rsid w:val="009164A3"/>
    <w:rsid w:val="00917242"/>
    <w:rsid w:val="00924384"/>
    <w:rsid w:val="00924BE4"/>
    <w:rsid w:val="00931664"/>
    <w:rsid w:val="00934D3A"/>
    <w:rsid w:val="00936AD9"/>
    <w:rsid w:val="00936C35"/>
    <w:rsid w:val="00937257"/>
    <w:rsid w:val="009373FD"/>
    <w:rsid w:val="0093740E"/>
    <w:rsid w:val="00940524"/>
    <w:rsid w:val="009520AC"/>
    <w:rsid w:val="00953494"/>
    <w:rsid w:val="00954D5B"/>
    <w:rsid w:val="00956270"/>
    <w:rsid w:val="0095744A"/>
    <w:rsid w:val="00962762"/>
    <w:rsid w:val="00966BA3"/>
    <w:rsid w:val="00967133"/>
    <w:rsid w:val="00967A21"/>
    <w:rsid w:val="00967A5C"/>
    <w:rsid w:val="00970B23"/>
    <w:rsid w:val="009800B4"/>
    <w:rsid w:val="009816A9"/>
    <w:rsid w:val="00981BD9"/>
    <w:rsid w:val="00983EE1"/>
    <w:rsid w:val="00985946"/>
    <w:rsid w:val="0098630F"/>
    <w:rsid w:val="009864E1"/>
    <w:rsid w:val="009914A4"/>
    <w:rsid w:val="00992676"/>
    <w:rsid w:val="00992BB1"/>
    <w:rsid w:val="00993073"/>
    <w:rsid w:val="009A2ECB"/>
    <w:rsid w:val="009B0BE1"/>
    <w:rsid w:val="009B1062"/>
    <w:rsid w:val="009B34D1"/>
    <w:rsid w:val="009B5A4B"/>
    <w:rsid w:val="009B779A"/>
    <w:rsid w:val="009C12D2"/>
    <w:rsid w:val="009C1C79"/>
    <w:rsid w:val="009C2993"/>
    <w:rsid w:val="009C4788"/>
    <w:rsid w:val="009D6048"/>
    <w:rsid w:val="009E086B"/>
    <w:rsid w:val="009E1BFE"/>
    <w:rsid w:val="009E1D4A"/>
    <w:rsid w:val="009E20E4"/>
    <w:rsid w:val="009E2B30"/>
    <w:rsid w:val="009E41FD"/>
    <w:rsid w:val="009E56B4"/>
    <w:rsid w:val="009E680B"/>
    <w:rsid w:val="009E7E74"/>
    <w:rsid w:val="009F2086"/>
    <w:rsid w:val="009F291B"/>
    <w:rsid w:val="009F3BCD"/>
    <w:rsid w:val="009F3C64"/>
    <w:rsid w:val="009F7B7D"/>
    <w:rsid w:val="00A05FC7"/>
    <w:rsid w:val="00A06282"/>
    <w:rsid w:val="00A14FEF"/>
    <w:rsid w:val="00A15A0D"/>
    <w:rsid w:val="00A201BE"/>
    <w:rsid w:val="00A222E2"/>
    <w:rsid w:val="00A250D2"/>
    <w:rsid w:val="00A259BC"/>
    <w:rsid w:val="00A304EF"/>
    <w:rsid w:val="00A31FB8"/>
    <w:rsid w:val="00A33F28"/>
    <w:rsid w:val="00A40ECD"/>
    <w:rsid w:val="00A44DFB"/>
    <w:rsid w:val="00A45639"/>
    <w:rsid w:val="00A47005"/>
    <w:rsid w:val="00A471EA"/>
    <w:rsid w:val="00A47BAA"/>
    <w:rsid w:val="00A52C8A"/>
    <w:rsid w:val="00A52CDC"/>
    <w:rsid w:val="00A52EC9"/>
    <w:rsid w:val="00A55961"/>
    <w:rsid w:val="00A60236"/>
    <w:rsid w:val="00A619B0"/>
    <w:rsid w:val="00A67DD2"/>
    <w:rsid w:val="00A70410"/>
    <w:rsid w:val="00A70560"/>
    <w:rsid w:val="00A7141B"/>
    <w:rsid w:val="00A71562"/>
    <w:rsid w:val="00A72D32"/>
    <w:rsid w:val="00A73054"/>
    <w:rsid w:val="00A7516D"/>
    <w:rsid w:val="00A7676D"/>
    <w:rsid w:val="00A81B58"/>
    <w:rsid w:val="00A81FBC"/>
    <w:rsid w:val="00A84F2E"/>
    <w:rsid w:val="00A85FE6"/>
    <w:rsid w:val="00A91486"/>
    <w:rsid w:val="00A93FBA"/>
    <w:rsid w:val="00A948A0"/>
    <w:rsid w:val="00AA0C26"/>
    <w:rsid w:val="00AA4010"/>
    <w:rsid w:val="00AA56F6"/>
    <w:rsid w:val="00AA5A40"/>
    <w:rsid w:val="00AB28D2"/>
    <w:rsid w:val="00AB2B7D"/>
    <w:rsid w:val="00AB6612"/>
    <w:rsid w:val="00AC2BE6"/>
    <w:rsid w:val="00AC490C"/>
    <w:rsid w:val="00AC776D"/>
    <w:rsid w:val="00AD6BFA"/>
    <w:rsid w:val="00AD6F9F"/>
    <w:rsid w:val="00AE3ACE"/>
    <w:rsid w:val="00AE3C2E"/>
    <w:rsid w:val="00AF0D2A"/>
    <w:rsid w:val="00AF37C6"/>
    <w:rsid w:val="00AF438C"/>
    <w:rsid w:val="00B05172"/>
    <w:rsid w:val="00B077F0"/>
    <w:rsid w:val="00B12027"/>
    <w:rsid w:val="00B123EE"/>
    <w:rsid w:val="00B14216"/>
    <w:rsid w:val="00B22A23"/>
    <w:rsid w:val="00B24047"/>
    <w:rsid w:val="00B241BA"/>
    <w:rsid w:val="00B258AD"/>
    <w:rsid w:val="00B310C2"/>
    <w:rsid w:val="00B36CEC"/>
    <w:rsid w:val="00B40724"/>
    <w:rsid w:val="00B40A51"/>
    <w:rsid w:val="00B452E1"/>
    <w:rsid w:val="00B464EA"/>
    <w:rsid w:val="00B512F0"/>
    <w:rsid w:val="00B55250"/>
    <w:rsid w:val="00B60182"/>
    <w:rsid w:val="00B636C6"/>
    <w:rsid w:val="00B65262"/>
    <w:rsid w:val="00B67321"/>
    <w:rsid w:val="00B72630"/>
    <w:rsid w:val="00B72DD3"/>
    <w:rsid w:val="00B763A4"/>
    <w:rsid w:val="00B76577"/>
    <w:rsid w:val="00B769F0"/>
    <w:rsid w:val="00B77BFC"/>
    <w:rsid w:val="00B80689"/>
    <w:rsid w:val="00B80F4B"/>
    <w:rsid w:val="00B81A07"/>
    <w:rsid w:val="00B831A2"/>
    <w:rsid w:val="00B86B4C"/>
    <w:rsid w:val="00B87A1E"/>
    <w:rsid w:val="00B91F39"/>
    <w:rsid w:val="00B92BAB"/>
    <w:rsid w:val="00B932F4"/>
    <w:rsid w:val="00B93D60"/>
    <w:rsid w:val="00B95305"/>
    <w:rsid w:val="00BA2EEA"/>
    <w:rsid w:val="00BA76DE"/>
    <w:rsid w:val="00BB6F33"/>
    <w:rsid w:val="00BC028C"/>
    <w:rsid w:val="00BC10B5"/>
    <w:rsid w:val="00BC2135"/>
    <w:rsid w:val="00BC3B22"/>
    <w:rsid w:val="00BC4169"/>
    <w:rsid w:val="00BD11F5"/>
    <w:rsid w:val="00BD67F2"/>
    <w:rsid w:val="00BD72B4"/>
    <w:rsid w:val="00BD7AD3"/>
    <w:rsid w:val="00BD7CF2"/>
    <w:rsid w:val="00BE1EBC"/>
    <w:rsid w:val="00BE38B6"/>
    <w:rsid w:val="00BE4FBB"/>
    <w:rsid w:val="00BE7962"/>
    <w:rsid w:val="00BF0070"/>
    <w:rsid w:val="00BF1803"/>
    <w:rsid w:val="00BF2D75"/>
    <w:rsid w:val="00BF60D0"/>
    <w:rsid w:val="00C0058D"/>
    <w:rsid w:val="00C01EC8"/>
    <w:rsid w:val="00C039D4"/>
    <w:rsid w:val="00C03F79"/>
    <w:rsid w:val="00C057F8"/>
    <w:rsid w:val="00C106CB"/>
    <w:rsid w:val="00C116ED"/>
    <w:rsid w:val="00C123F8"/>
    <w:rsid w:val="00C14098"/>
    <w:rsid w:val="00C14F7D"/>
    <w:rsid w:val="00C16595"/>
    <w:rsid w:val="00C20108"/>
    <w:rsid w:val="00C2066C"/>
    <w:rsid w:val="00C22D62"/>
    <w:rsid w:val="00C23B24"/>
    <w:rsid w:val="00C24272"/>
    <w:rsid w:val="00C31322"/>
    <w:rsid w:val="00C32C7A"/>
    <w:rsid w:val="00C32D1E"/>
    <w:rsid w:val="00C34893"/>
    <w:rsid w:val="00C349E6"/>
    <w:rsid w:val="00C34CB4"/>
    <w:rsid w:val="00C35771"/>
    <w:rsid w:val="00C357AF"/>
    <w:rsid w:val="00C36825"/>
    <w:rsid w:val="00C3689C"/>
    <w:rsid w:val="00C41442"/>
    <w:rsid w:val="00C43002"/>
    <w:rsid w:val="00C45222"/>
    <w:rsid w:val="00C4722E"/>
    <w:rsid w:val="00C5040C"/>
    <w:rsid w:val="00C5075C"/>
    <w:rsid w:val="00C50B03"/>
    <w:rsid w:val="00C51FD5"/>
    <w:rsid w:val="00C521C6"/>
    <w:rsid w:val="00C53AC3"/>
    <w:rsid w:val="00C54D7A"/>
    <w:rsid w:val="00C560EE"/>
    <w:rsid w:val="00C6006A"/>
    <w:rsid w:val="00C602F7"/>
    <w:rsid w:val="00C608CB"/>
    <w:rsid w:val="00C73D87"/>
    <w:rsid w:val="00C76DE0"/>
    <w:rsid w:val="00C81B6B"/>
    <w:rsid w:val="00C8228A"/>
    <w:rsid w:val="00C82FB8"/>
    <w:rsid w:val="00C8313D"/>
    <w:rsid w:val="00C841AB"/>
    <w:rsid w:val="00C846EE"/>
    <w:rsid w:val="00C84867"/>
    <w:rsid w:val="00C84BB7"/>
    <w:rsid w:val="00C91494"/>
    <w:rsid w:val="00C91DA4"/>
    <w:rsid w:val="00C9263B"/>
    <w:rsid w:val="00C95E24"/>
    <w:rsid w:val="00CA0F87"/>
    <w:rsid w:val="00CA15A8"/>
    <w:rsid w:val="00CA67B9"/>
    <w:rsid w:val="00CB02B8"/>
    <w:rsid w:val="00CB0D99"/>
    <w:rsid w:val="00CB1482"/>
    <w:rsid w:val="00CC0E58"/>
    <w:rsid w:val="00CC17C6"/>
    <w:rsid w:val="00CC1872"/>
    <w:rsid w:val="00CC59A5"/>
    <w:rsid w:val="00CC6944"/>
    <w:rsid w:val="00CD1099"/>
    <w:rsid w:val="00CD10E6"/>
    <w:rsid w:val="00CD17D1"/>
    <w:rsid w:val="00CD18C1"/>
    <w:rsid w:val="00CD36AA"/>
    <w:rsid w:val="00CD4DA5"/>
    <w:rsid w:val="00CD552C"/>
    <w:rsid w:val="00CE319B"/>
    <w:rsid w:val="00CE3B36"/>
    <w:rsid w:val="00CE485F"/>
    <w:rsid w:val="00CE5B1C"/>
    <w:rsid w:val="00CF4F05"/>
    <w:rsid w:val="00CF6A90"/>
    <w:rsid w:val="00CF6DE0"/>
    <w:rsid w:val="00CF78A4"/>
    <w:rsid w:val="00D0323B"/>
    <w:rsid w:val="00D0487A"/>
    <w:rsid w:val="00D04944"/>
    <w:rsid w:val="00D069F1"/>
    <w:rsid w:val="00D079D7"/>
    <w:rsid w:val="00D14A64"/>
    <w:rsid w:val="00D2348E"/>
    <w:rsid w:val="00D2792E"/>
    <w:rsid w:val="00D3108A"/>
    <w:rsid w:val="00D31679"/>
    <w:rsid w:val="00D3722C"/>
    <w:rsid w:val="00D41A8D"/>
    <w:rsid w:val="00D423E1"/>
    <w:rsid w:val="00D42E6D"/>
    <w:rsid w:val="00D4397F"/>
    <w:rsid w:val="00D447AD"/>
    <w:rsid w:val="00D45882"/>
    <w:rsid w:val="00D45BF8"/>
    <w:rsid w:val="00D527CC"/>
    <w:rsid w:val="00D52F3F"/>
    <w:rsid w:val="00D54F56"/>
    <w:rsid w:val="00D561A3"/>
    <w:rsid w:val="00D57CE9"/>
    <w:rsid w:val="00D645FF"/>
    <w:rsid w:val="00D65CBB"/>
    <w:rsid w:val="00D71849"/>
    <w:rsid w:val="00D71BD0"/>
    <w:rsid w:val="00D73654"/>
    <w:rsid w:val="00D74198"/>
    <w:rsid w:val="00D83E9D"/>
    <w:rsid w:val="00D84587"/>
    <w:rsid w:val="00D85CA6"/>
    <w:rsid w:val="00D87F63"/>
    <w:rsid w:val="00D90228"/>
    <w:rsid w:val="00D91D9C"/>
    <w:rsid w:val="00D9348E"/>
    <w:rsid w:val="00D95979"/>
    <w:rsid w:val="00D97B30"/>
    <w:rsid w:val="00D97C1C"/>
    <w:rsid w:val="00D97CD1"/>
    <w:rsid w:val="00DA2699"/>
    <w:rsid w:val="00DA2C33"/>
    <w:rsid w:val="00DA45C5"/>
    <w:rsid w:val="00DA4AD0"/>
    <w:rsid w:val="00DA5312"/>
    <w:rsid w:val="00DA6637"/>
    <w:rsid w:val="00DA6DA3"/>
    <w:rsid w:val="00DB201B"/>
    <w:rsid w:val="00DB2AF4"/>
    <w:rsid w:val="00DB3B70"/>
    <w:rsid w:val="00DB4080"/>
    <w:rsid w:val="00DB4257"/>
    <w:rsid w:val="00DB42D7"/>
    <w:rsid w:val="00DB6CCD"/>
    <w:rsid w:val="00DC0DC6"/>
    <w:rsid w:val="00DC2FEE"/>
    <w:rsid w:val="00DC31E8"/>
    <w:rsid w:val="00DC4A18"/>
    <w:rsid w:val="00DD1665"/>
    <w:rsid w:val="00DD4793"/>
    <w:rsid w:val="00DD64E4"/>
    <w:rsid w:val="00DD68E2"/>
    <w:rsid w:val="00DE0045"/>
    <w:rsid w:val="00DE2343"/>
    <w:rsid w:val="00DE3C76"/>
    <w:rsid w:val="00DE4DA9"/>
    <w:rsid w:val="00DE742C"/>
    <w:rsid w:val="00DF2309"/>
    <w:rsid w:val="00DF4519"/>
    <w:rsid w:val="00E03EDC"/>
    <w:rsid w:val="00E07388"/>
    <w:rsid w:val="00E118D8"/>
    <w:rsid w:val="00E12AA1"/>
    <w:rsid w:val="00E14518"/>
    <w:rsid w:val="00E20AF2"/>
    <w:rsid w:val="00E24AD0"/>
    <w:rsid w:val="00E26F16"/>
    <w:rsid w:val="00E313DD"/>
    <w:rsid w:val="00E31F90"/>
    <w:rsid w:val="00E327EC"/>
    <w:rsid w:val="00E32C51"/>
    <w:rsid w:val="00E34FAC"/>
    <w:rsid w:val="00E40162"/>
    <w:rsid w:val="00E40AA9"/>
    <w:rsid w:val="00E40DEA"/>
    <w:rsid w:val="00E433A3"/>
    <w:rsid w:val="00E43F57"/>
    <w:rsid w:val="00E446E4"/>
    <w:rsid w:val="00E447E6"/>
    <w:rsid w:val="00E47555"/>
    <w:rsid w:val="00E50CE0"/>
    <w:rsid w:val="00E51295"/>
    <w:rsid w:val="00E517E5"/>
    <w:rsid w:val="00E539F0"/>
    <w:rsid w:val="00E53DDE"/>
    <w:rsid w:val="00E62839"/>
    <w:rsid w:val="00E62AC2"/>
    <w:rsid w:val="00E64F41"/>
    <w:rsid w:val="00E71A86"/>
    <w:rsid w:val="00E7351B"/>
    <w:rsid w:val="00E74141"/>
    <w:rsid w:val="00E74AFE"/>
    <w:rsid w:val="00E77217"/>
    <w:rsid w:val="00E77DF5"/>
    <w:rsid w:val="00E8099F"/>
    <w:rsid w:val="00E81D0B"/>
    <w:rsid w:val="00E81E12"/>
    <w:rsid w:val="00E846F4"/>
    <w:rsid w:val="00E90AB5"/>
    <w:rsid w:val="00E90CBB"/>
    <w:rsid w:val="00E9188F"/>
    <w:rsid w:val="00E9201B"/>
    <w:rsid w:val="00E93796"/>
    <w:rsid w:val="00E9719A"/>
    <w:rsid w:val="00E975F7"/>
    <w:rsid w:val="00E9779E"/>
    <w:rsid w:val="00E97BD5"/>
    <w:rsid w:val="00EA27B9"/>
    <w:rsid w:val="00EA379F"/>
    <w:rsid w:val="00EA3C72"/>
    <w:rsid w:val="00EA3C91"/>
    <w:rsid w:val="00EA51C9"/>
    <w:rsid w:val="00EB5EC7"/>
    <w:rsid w:val="00EB6839"/>
    <w:rsid w:val="00EC0CFA"/>
    <w:rsid w:val="00EC16E7"/>
    <w:rsid w:val="00EC2E6E"/>
    <w:rsid w:val="00EC522D"/>
    <w:rsid w:val="00EC55C3"/>
    <w:rsid w:val="00ED0373"/>
    <w:rsid w:val="00EF0468"/>
    <w:rsid w:val="00EF0F98"/>
    <w:rsid w:val="00EF3D20"/>
    <w:rsid w:val="00EF4921"/>
    <w:rsid w:val="00EF665A"/>
    <w:rsid w:val="00EF7193"/>
    <w:rsid w:val="00EF7C83"/>
    <w:rsid w:val="00F030DE"/>
    <w:rsid w:val="00F04321"/>
    <w:rsid w:val="00F10572"/>
    <w:rsid w:val="00F123F7"/>
    <w:rsid w:val="00F12831"/>
    <w:rsid w:val="00F13AEE"/>
    <w:rsid w:val="00F14299"/>
    <w:rsid w:val="00F16BE0"/>
    <w:rsid w:val="00F235A3"/>
    <w:rsid w:val="00F25877"/>
    <w:rsid w:val="00F259CF"/>
    <w:rsid w:val="00F2629E"/>
    <w:rsid w:val="00F27253"/>
    <w:rsid w:val="00F27575"/>
    <w:rsid w:val="00F30759"/>
    <w:rsid w:val="00F3262C"/>
    <w:rsid w:val="00F36081"/>
    <w:rsid w:val="00F36588"/>
    <w:rsid w:val="00F40134"/>
    <w:rsid w:val="00F538D4"/>
    <w:rsid w:val="00F557BC"/>
    <w:rsid w:val="00F57553"/>
    <w:rsid w:val="00F57707"/>
    <w:rsid w:val="00F6008B"/>
    <w:rsid w:val="00F63538"/>
    <w:rsid w:val="00F65A4F"/>
    <w:rsid w:val="00F71DFD"/>
    <w:rsid w:val="00F72067"/>
    <w:rsid w:val="00F72B42"/>
    <w:rsid w:val="00F73E8A"/>
    <w:rsid w:val="00F73F79"/>
    <w:rsid w:val="00F741ED"/>
    <w:rsid w:val="00F7779D"/>
    <w:rsid w:val="00F819D1"/>
    <w:rsid w:val="00F9058C"/>
    <w:rsid w:val="00F950E4"/>
    <w:rsid w:val="00FA1740"/>
    <w:rsid w:val="00FA5923"/>
    <w:rsid w:val="00FC1F25"/>
    <w:rsid w:val="00FC2004"/>
    <w:rsid w:val="00FC3129"/>
    <w:rsid w:val="00FC33B2"/>
    <w:rsid w:val="00FC3889"/>
    <w:rsid w:val="00FC6B43"/>
    <w:rsid w:val="00FD1159"/>
    <w:rsid w:val="00FD40DA"/>
    <w:rsid w:val="00FE40EE"/>
    <w:rsid w:val="00FE6C17"/>
    <w:rsid w:val="00FF08BB"/>
    <w:rsid w:val="00FF3D36"/>
    <w:rsid w:val="00FF6AA2"/>
    <w:rsid w:val="00FF6AD6"/>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69393E-5FDF-4FC2-B9B5-13E8C946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595"/>
    <w:rPr>
      <w:rFonts w:ascii="Times New Roman" w:eastAsia="Times New Roman" w:hAnsi="Times New Roman"/>
      <w:sz w:val="24"/>
      <w:szCs w:val="24"/>
    </w:rPr>
  </w:style>
  <w:style w:type="paragraph" w:styleId="Heading1">
    <w:name w:val="heading 1"/>
    <w:basedOn w:val="Normal"/>
    <w:link w:val="Heading1Char"/>
    <w:uiPriority w:val="1"/>
    <w:qFormat/>
    <w:rsid w:val="00C22D62"/>
    <w:pPr>
      <w:widowControl w:val="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95"/>
    <w:pPr>
      <w:spacing w:after="200" w:line="276" w:lineRule="auto"/>
      <w:ind w:left="720"/>
      <w:contextualSpacing/>
    </w:pPr>
    <w:rPr>
      <w:rFonts w:ascii="Calibri" w:eastAsia="Calibri" w:hAnsi="Calibri"/>
      <w:sz w:val="22"/>
      <w:szCs w:val="22"/>
    </w:rPr>
  </w:style>
  <w:style w:type="paragraph" w:customStyle="1" w:styleId="Telecomline">
    <w:name w:val="Telecom line"/>
    <w:basedOn w:val="Normal"/>
    <w:rsid w:val="00C16595"/>
    <w:pPr>
      <w:spacing w:line="208" w:lineRule="exact"/>
    </w:pPr>
    <w:rPr>
      <w:rFonts w:ascii="U46 Univers Light Oblique" w:hAnsi="U46 Univers Light Oblique"/>
      <w:i/>
      <w:snapToGrid w:val="0"/>
      <w:color w:val="000000"/>
      <w:spacing w:val="-3"/>
      <w:position w:val="2"/>
      <w:sz w:val="18"/>
      <w:szCs w:val="20"/>
      <w:lang w:eastAsia="cs-CZ"/>
    </w:rPr>
  </w:style>
  <w:style w:type="paragraph" w:styleId="Footer">
    <w:name w:val="footer"/>
    <w:basedOn w:val="Normal"/>
    <w:link w:val="FooterChar"/>
    <w:uiPriority w:val="99"/>
    <w:unhideWhenUsed/>
    <w:rsid w:val="00C16595"/>
    <w:pPr>
      <w:tabs>
        <w:tab w:val="center" w:pos="4680"/>
        <w:tab w:val="right" w:pos="9360"/>
      </w:tabs>
    </w:pPr>
  </w:style>
  <w:style w:type="character" w:customStyle="1" w:styleId="FooterChar">
    <w:name w:val="Footer Char"/>
    <w:link w:val="Footer"/>
    <w:uiPriority w:val="99"/>
    <w:rsid w:val="00C16595"/>
    <w:rPr>
      <w:rFonts w:ascii="Times New Roman" w:eastAsia="Times New Roman" w:hAnsi="Times New Roman" w:cs="Times New Roman"/>
      <w:sz w:val="24"/>
      <w:szCs w:val="24"/>
    </w:rPr>
  </w:style>
  <w:style w:type="character" w:customStyle="1" w:styleId="A2">
    <w:name w:val="A2"/>
    <w:uiPriority w:val="99"/>
    <w:rsid w:val="00C16595"/>
    <w:rPr>
      <w:color w:val="221E1F"/>
      <w:sz w:val="20"/>
      <w:szCs w:val="20"/>
    </w:rPr>
  </w:style>
  <w:style w:type="paragraph" w:customStyle="1" w:styleId="Default">
    <w:name w:val="Default"/>
    <w:rsid w:val="00C16595"/>
    <w:pPr>
      <w:widowControl w:val="0"/>
      <w:autoSpaceDE w:val="0"/>
      <w:autoSpaceDN w:val="0"/>
      <w:adjustRightInd w:val="0"/>
    </w:pPr>
    <w:rPr>
      <w:rFonts w:ascii="U55 Univers Regular" w:eastAsia="Times New Roman" w:hAnsi="U55 Univers Regular" w:cs="U55 Univers Regular"/>
      <w:color w:val="000000"/>
      <w:sz w:val="24"/>
      <w:szCs w:val="24"/>
    </w:rPr>
  </w:style>
  <w:style w:type="paragraph" w:customStyle="1" w:styleId="CM4">
    <w:name w:val="CM4"/>
    <w:basedOn w:val="Default"/>
    <w:next w:val="Default"/>
    <w:uiPriority w:val="99"/>
    <w:rsid w:val="00C16595"/>
    <w:pPr>
      <w:spacing w:after="233"/>
    </w:pPr>
    <w:rPr>
      <w:rFonts w:cs="Times New Roman"/>
      <w:color w:val="auto"/>
    </w:rPr>
  </w:style>
  <w:style w:type="paragraph" w:styleId="BalloonText">
    <w:name w:val="Balloon Text"/>
    <w:basedOn w:val="Normal"/>
    <w:link w:val="BalloonTextChar"/>
    <w:uiPriority w:val="99"/>
    <w:semiHidden/>
    <w:unhideWhenUsed/>
    <w:rsid w:val="00C16595"/>
    <w:rPr>
      <w:rFonts w:ascii="Tahoma" w:hAnsi="Tahoma" w:cs="Tahoma"/>
      <w:sz w:val="16"/>
      <w:szCs w:val="16"/>
    </w:rPr>
  </w:style>
  <w:style w:type="character" w:customStyle="1" w:styleId="BalloonTextChar">
    <w:name w:val="Balloon Text Char"/>
    <w:link w:val="BalloonText"/>
    <w:uiPriority w:val="99"/>
    <w:semiHidden/>
    <w:rsid w:val="00C16595"/>
    <w:rPr>
      <w:rFonts w:ascii="Tahoma" w:eastAsia="Times New Roman" w:hAnsi="Tahoma" w:cs="Tahoma"/>
      <w:sz w:val="16"/>
      <w:szCs w:val="16"/>
    </w:rPr>
  </w:style>
  <w:style w:type="character" w:styleId="Hyperlink">
    <w:name w:val="Hyperlink"/>
    <w:uiPriority w:val="99"/>
    <w:unhideWhenUsed/>
    <w:rsid w:val="00314C0F"/>
    <w:rPr>
      <w:color w:val="0000FF"/>
      <w:u w:val="single"/>
    </w:rPr>
  </w:style>
  <w:style w:type="paragraph" w:styleId="Header">
    <w:name w:val="header"/>
    <w:basedOn w:val="Normal"/>
    <w:link w:val="HeaderChar"/>
    <w:uiPriority w:val="99"/>
    <w:unhideWhenUsed/>
    <w:rsid w:val="00DB201B"/>
    <w:pPr>
      <w:tabs>
        <w:tab w:val="center" w:pos="4680"/>
        <w:tab w:val="right" w:pos="9360"/>
      </w:tabs>
    </w:pPr>
  </w:style>
  <w:style w:type="character" w:customStyle="1" w:styleId="HeaderChar">
    <w:name w:val="Header Char"/>
    <w:link w:val="Header"/>
    <w:uiPriority w:val="99"/>
    <w:rsid w:val="00DB201B"/>
    <w:rPr>
      <w:rFonts w:ascii="Times New Roman" w:eastAsia="Times New Roman" w:hAnsi="Times New Roman"/>
      <w:sz w:val="24"/>
      <w:szCs w:val="24"/>
    </w:rPr>
  </w:style>
  <w:style w:type="character" w:styleId="CommentReference">
    <w:name w:val="annotation reference"/>
    <w:uiPriority w:val="99"/>
    <w:semiHidden/>
    <w:unhideWhenUsed/>
    <w:rsid w:val="00626508"/>
    <w:rPr>
      <w:sz w:val="16"/>
      <w:szCs w:val="16"/>
    </w:rPr>
  </w:style>
  <w:style w:type="paragraph" w:styleId="CommentText">
    <w:name w:val="annotation text"/>
    <w:basedOn w:val="Normal"/>
    <w:link w:val="CommentTextChar"/>
    <w:uiPriority w:val="99"/>
    <w:semiHidden/>
    <w:unhideWhenUsed/>
    <w:rsid w:val="00626508"/>
    <w:rPr>
      <w:sz w:val="20"/>
      <w:szCs w:val="20"/>
    </w:rPr>
  </w:style>
  <w:style w:type="character" w:customStyle="1" w:styleId="CommentTextChar">
    <w:name w:val="Comment Text Char"/>
    <w:link w:val="CommentText"/>
    <w:uiPriority w:val="99"/>
    <w:semiHidden/>
    <w:rsid w:val="0062650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26508"/>
    <w:rPr>
      <w:b/>
      <w:bCs/>
    </w:rPr>
  </w:style>
  <w:style w:type="character" w:customStyle="1" w:styleId="CommentSubjectChar">
    <w:name w:val="Comment Subject Char"/>
    <w:link w:val="CommentSubject"/>
    <w:uiPriority w:val="99"/>
    <w:semiHidden/>
    <w:rsid w:val="00626508"/>
    <w:rPr>
      <w:rFonts w:ascii="Times New Roman" w:eastAsia="Times New Roman" w:hAnsi="Times New Roman"/>
      <w:b/>
      <w:bCs/>
    </w:rPr>
  </w:style>
  <w:style w:type="paragraph" w:customStyle="1" w:styleId="Pa41">
    <w:name w:val="Pa41"/>
    <w:basedOn w:val="Normal"/>
    <w:next w:val="Normal"/>
    <w:uiPriority w:val="99"/>
    <w:rsid w:val="003515E8"/>
    <w:pPr>
      <w:autoSpaceDE w:val="0"/>
      <w:autoSpaceDN w:val="0"/>
      <w:adjustRightInd w:val="0"/>
      <w:spacing w:line="181" w:lineRule="atLeast"/>
    </w:pPr>
    <w:rPr>
      <w:rFonts w:ascii="Arial" w:eastAsia="Calibri" w:hAnsi="Arial" w:cs="Arial"/>
    </w:rPr>
  </w:style>
  <w:style w:type="character" w:styleId="Strong">
    <w:name w:val="Strong"/>
    <w:uiPriority w:val="22"/>
    <w:qFormat/>
    <w:rsid w:val="00F57707"/>
    <w:rPr>
      <w:b/>
      <w:bCs/>
    </w:rPr>
  </w:style>
  <w:style w:type="character" w:customStyle="1" w:styleId="Heading1Char">
    <w:name w:val="Heading 1 Char"/>
    <w:basedOn w:val="DefaultParagraphFont"/>
    <w:link w:val="Heading1"/>
    <w:uiPriority w:val="1"/>
    <w:rsid w:val="00C22D62"/>
    <w:rPr>
      <w:rFonts w:ascii="Times New Roman" w:eastAsia="Times New Roman" w:hAnsi="Times New Roman"/>
      <w:b/>
      <w:bCs/>
      <w:sz w:val="24"/>
      <w:szCs w:val="24"/>
    </w:rPr>
  </w:style>
  <w:style w:type="paragraph" w:styleId="BodyText">
    <w:name w:val="Body Text"/>
    <w:basedOn w:val="Normal"/>
    <w:link w:val="BodyTextChar"/>
    <w:uiPriority w:val="1"/>
    <w:qFormat/>
    <w:rsid w:val="000923EB"/>
    <w:pPr>
      <w:widowControl w:val="0"/>
      <w:ind w:left="120"/>
    </w:pPr>
  </w:style>
  <w:style w:type="character" w:customStyle="1" w:styleId="BodyTextChar">
    <w:name w:val="Body Text Char"/>
    <w:basedOn w:val="DefaultParagraphFont"/>
    <w:link w:val="BodyText"/>
    <w:uiPriority w:val="1"/>
    <w:rsid w:val="000923EB"/>
    <w:rPr>
      <w:rFonts w:ascii="Times New Roman" w:eastAsia="Times New Roman" w:hAnsi="Times New Roman"/>
      <w:sz w:val="24"/>
      <w:szCs w:val="24"/>
    </w:rPr>
  </w:style>
  <w:style w:type="table" w:styleId="TableGrid">
    <w:name w:val="Table Grid"/>
    <w:basedOn w:val="TableNormal"/>
    <w:uiPriority w:val="59"/>
    <w:rsid w:val="00940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6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19227">
      <w:bodyDiv w:val="1"/>
      <w:marLeft w:val="0"/>
      <w:marRight w:val="0"/>
      <w:marTop w:val="0"/>
      <w:marBottom w:val="0"/>
      <w:divBdr>
        <w:top w:val="none" w:sz="0" w:space="0" w:color="auto"/>
        <w:left w:val="none" w:sz="0" w:space="0" w:color="auto"/>
        <w:bottom w:val="none" w:sz="0" w:space="0" w:color="auto"/>
        <w:right w:val="none" w:sz="0" w:space="0" w:color="auto"/>
      </w:divBdr>
    </w:div>
    <w:div w:id="311637163">
      <w:bodyDiv w:val="1"/>
      <w:marLeft w:val="0"/>
      <w:marRight w:val="0"/>
      <w:marTop w:val="0"/>
      <w:marBottom w:val="0"/>
      <w:divBdr>
        <w:top w:val="none" w:sz="0" w:space="0" w:color="auto"/>
        <w:left w:val="none" w:sz="0" w:space="0" w:color="auto"/>
        <w:bottom w:val="none" w:sz="0" w:space="0" w:color="auto"/>
        <w:right w:val="none" w:sz="0" w:space="0" w:color="auto"/>
      </w:divBdr>
    </w:div>
    <w:div w:id="358630244">
      <w:bodyDiv w:val="1"/>
      <w:marLeft w:val="0"/>
      <w:marRight w:val="0"/>
      <w:marTop w:val="0"/>
      <w:marBottom w:val="0"/>
      <w:divBdr>
        <w:top w:val="none" w:sz="0" w:space="0" w:color="auto"/>
        <w:left w:val="none" w:sz="0" w:space="0" w:color="auto"/>
        <w:bottom w:val="none" w:sz="0" w:space="0" w:color="auto"/>
        <w:right w:val="none" w:sz="0" w:space="0" w:color="auto"/>
      </w:divBdr>
    </w:div>
    <w:div w:id="1083264213">
      <w:bodyDiv w:val="1"/>
      <w:marLeft w:val="0"/>
      <w:marRight w:val="0"/>
      <w:marTop w:val="0"/>
      <w:marBottom w:val="0"/>
      <w:divBdr>
        <w:top w:val="none" w:sz="0" w:space="0" w:color="auto"/>
        <w:left w:val="none" w:sz="0" w:space="0" w:color="auto"/>
        <w:bottom w:val="none" w:sz="0" w:space="0" w:color="auto"/>
        <w:right w:val="none" w:sz="0" w:space="0" w:color="auto"/>
      </w:divBdr>
    </w:div>
    <w:div w:id="1248923395">
      <w:bodyDiv w:val="1"/>
      <w:marLeft w:val="0"/>
      <w:marRight w:val="0"/>
      <w:marTop w:val="0"/>
      <w:marBottom w:val="0"/>
      <w:divBdr>
        <w:top w:val="none" w:sz="0" w:space="0" w:color="auto"/>
        <w:left w:val="none" w:sz="0" w:space="0" w:color="auto"/>
        <w:bottom w:val="none" w:sz="0" w:space="0" w:color="auto"/>
        <w:right w:val="none" w:sz="0" w:space="0" w:color="auto"/>
      </w:divBdr>
    </w:div>
    <w:div w:id="1307198038">
      <w:bodyDiv w:val="1"/>
      <w:marLeft w:val="0"/>
      <w:marRight w:val="0"/>
      <w:marTop w:val="0"/>
      <w:marBottom w:val="0"/>
      <w:divBdr>
        <w:top w:val="none" w:sz="0" w:space="0" w:color="auto"/>
        <w:left w:val="none" w:sz="0" w:space="0" w:color="auto"/>
        <w:bottom w:val="none" w:sz="0" w:space="0" w:color="auto"/>
        <w:right w:val="none" w:sz="0" w:space="0" w:color="auto"/>
      </w:divBdr>
    </w:div>
    <w:div w:id="2002467570">
      <w:bodyDiv w:val="1"/>
      <w:marLeft w:val="0"/>
      <w:marRight w:val="0"/>
      <w:marTop w:val="0"/>
      <w:marBottom w:val="0"/>
      <w:divBdr>
        <w:top w:val="none" w:sz="0" w:space="0" w:color="auto"/>
        <w:left w:val="none" w:sz="0" w:space="0" w:color="auto"/>
        <w:bottom w:val="none" w:sz="0" w:space="0" w:color="auto"/>
        <w:right w:val="none" w:sz="0" w:space="0" w:color="auto"/>
      </w:divBdr>
    </w:div>
    <w:div w:id="2056929251">
      <w:bodyDiv w:val="1"/>
      <w:marLeft w:val="0"/>
      <w:marRight w:val="0"/>
      <w:marTop w:val="0"/>
      <w:marBottom w:val="0"/>
      <w:divBdr>
        <w:top w:val="none" w:sz="0" w:space="0" w:color="auto"/>
        <w:left w:val="none" w:sz="0" w:space="0" w:color="auto"/>
        <w:bottom w:val="none" w:sz="0" w:space="0" w:color="auto"/>
        <w:right w:val="none" w:sz="0" w:space="0" w:color="auto"/>
      </w:divBdr>
    </w:div>
    <w:div w:id="21191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DT@safehom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53EB7-5E80-42C2-9F5E-E0F174C1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Commercial Fire Alarm System Service Termination Notice</vt:lpstr>
    </vt:vector>
  </TitlesOfParts>
  <Company>ADT LLC dba ADT Security Service</Company>
  <LinksUpToDate>false</LinksUpToDate>
  <CharactersWithSpaces>981</CharactersWithSpaces>
  <SharedDoc>false</SharedDoc>
  <HLinks>
    <vt:vector size="12" baseType="variant">
      <vt:variant>
        <vt:i4>983094</vt:i4>
      </vt:variant>
      <vt:variant>
        <vt:i4>6</vt:i4>
      </vt:variant>
      <vt:variant>
        <vt:i4>0</vt:i4>
      </vt:variant>
      <vt:variant>
        <vt:i4>5</vt:i4>
      </vt:variant>
      <vt:variant>
        <vt:lpwstr>BLOCKED::mailto:ADTJurisdictions@adt.com</vt:lpwstr>
      </vt:variant>
      <vt:variant>
        <vt:lpwstr/>
      </vt:variant>
      <vt:variant>
        <vt:i4>2883693</vt:i4>
      </vt:variant>
      <vt:variant>
        <vt:i4>3</vt:i4>
      </vt:variant>
      <vt:variant>
        <vt:i4>0</vt:i4>
      </vt:variant>
      <vt:variant>
        <vt:i4>5</vt:i4>
      </vt:variant>
      <vt:variant>
        <vt:lpwstr>http://sfgov.org/alarm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Fire Alarm System Service Termination Notice</dc:title>
  <dc:creator>William Anderson, Senior Writer</dc:creator>
  <cp:lastModifiedBy>Michael Clinton</cp:lastModifiedBy>
  <cp:revision>2</cp:revision>
  <cp:lastPrinted>2019-06-10T16:54:00Z</cp:lastPrinted>
  <dcterms:created xsi:type="dcterms:W3CDTF">2019-07-16T17:44:00Z</dcterms:created>
  <dcterms:modified xsi:type="dcterms:W3CDTF">2019-07-16T17:44:00Z</dcterms:modified>
</cp:coreProperties>
</file>