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A19F" w14:textId="77777777" w:rsidR="007B3432" w:rsidRPr="004247E8" w:rsidRDefault="007807B3" w:rsidP="007807B3">
      <w:pPr>
        <w:jc w:val="center"/>
        <w:rPr>
          <w:rFonts w:asciiTheme="majorHAnsi" w:hAnsiTheme="majorHAnsi"/>
        </w:rPr>
      </w:pPr>
      <w:r w:rsidRPr="004247E8">
        <w:rPr>
          <w:rFonts w:asciiTheme="majorHAnsi" w:hAnsiTheme="majorHAnsi"/>
        </w:rPr>
        <w:t>Fire Department Requirements and Suppression System</w:t>
      </w:r>
    </w:p>
    <w:p w14:paraId="223E11A7" w14:textId="77777777" w:rsidR="007807B3" w:rsidRPr="004247E8" w:rsidRDefault="007807B3" w:rsidP="007807B3">
      <w:pPr>
        <w:jc w:val="center"/>
        <w:rPr>
          <w:rFonts w:asciiTheme="majorHAnsi" w:hAnsiTheme="majorHAnsi"/>
        </w:rPr>
      </w:pPr>
    </w:p>
    <w:p w14:paraId="4237F2AF" w14:textId="77777777" w:rsidR="007807B3" w:rsidRPr="004247E8" w:rsidRDefault="007807B3" w:rsidP="007807B3">
      <w:pPr>
        <w:jc w:val="center"/>
        <w:rPr>
          <w:rFonts w:asciiTheme="majorHAnsi" w:hAnsiTheme="majorHAnsi"/>
        </w:rPr>
      </w:pPr>
    </w:p>
    <w:p w14:paraId="7765F432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Applicant:</w:t>
      </w:r>
    </w:p>
    <w:p w14:paraId="1D560D17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William Fisher</w:t>
      </w:r>
    </w:p>
    <w:p w14:paraId="0940E6A1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1380 Westbrook St.</w:t>
      </w:r>
    </w:p>
    <w:p w14:paraId="19DC559A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Portland, ME 04102</w:t>
      </w:r>
    </w:p>
    <w:p w14:paraId="34CCC7BE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207-837-4376</w:t>
      </w:r>
    </w:p>
    <w:p w14:paraId="2F1792D9" w14:textId="77777777" w:rsidR="007807B3" w:rsidRPr="004247E8" w:rsidRDefault="007807B3" w:rsidP="007807B3">
      <w:pPr>
        <w:rPr>
          <w:rFonts w:asciiTheme="majorHAnsi" w:hAnsiTheme="majorHAnsi"/>
        </w:rPr>
      </w:pPr>
    </w:p>
    <w:p w14:paraId="36696BF8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Building:</w:t>
      </w:r>
    </w:p>
    <w:p w14:paraId="055FDA78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Austin Street Brewery</w:t>
      </w:r>
    </w:p>
    <w:p w14:paraId="494CEB1C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1 Industrial Way, Units 6, 8, &amp; 10</w:t>
      </w:r>
    </w:p>
    <w:p w14:paraId="26E46FE2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Portland, ME 04103</w:t>
      </w:r>
    </w:p>
    <w:p w14:paraId="24A4FB5C" w14:textId="77777777" w:rsidR="007807B3" w:rsidRPr="004247E8" w:rsidRDefault="007807B3" w:rsidP="007807B3">
      <w:pPr>
        <w:rPr>
          <w:rFonts w:asciiTheme="majorHAnsi" w:hAnsiTheme="majorHAnsi"/>
        </w:rPr>
      </w:pPr>
    </w:p>
    <w:p w14:paraId="684BAC1F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Proposed use of structure:</w:t>
      </w:r>
    </w:p>
    <w:p w14:paraId="3A1707D7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Brewery</w:t>
      </w:r>
    </w:p>
    <w:p w14:paraId="20949022" w14:textId="77777777" w:rsidR="007807B3" w:rsidRPr="004247E8" w:rsidRDefault="007807B3" w:rsidP="007807B3">
      <w:pPr>
        <w:rPr>
          <w:rFonts w:asciiTheme="majorHAnsi" w:hAnsiTheme="majorHAnsi"/>
        </w:rPr>
      </w:pPr>
    </w:p>
    <w:p w14:paraId="7E6A37B2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Total proposed square footage:</w:t>
      </w:r>
    </w:p>
    <w:p w14:paraId="4BE7B594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4,050</w:t>
      </w:r>
    </w:p>
    <w:p w14:paraId="132DC9CE" w14:textId="77777777" w:rsidR="007807B3" w:rsidRPr="004247E8" w:rsidRDefault="007807B3" w:rsidP="007807B3">
      <w:pPr>
        <w:rPr>
          <w:rFonts w:asciiTheme="majorHAnsi" w:hAnsiTheme="majorHAnsi"/>
        </w:rPr>
      </w:pPr>
    </w:p>
    <w:p w14:paraId="5EA3B1E9" w14:textId="77777777" w:rsidR="007807B3" w:rsidRPr="004247E8" w:rsidRDefault="007807B3" w:rsidP="007807B3">
      <w:pPr>
        <w:rPr>
          <w:rFonts w:asciiTheme="majorHAnsi" w:hAnsiTheme="majorHAnsi"/>
        </w:rPr>
      </w:pPr>
      <w:r w:rsidRPr="004247E8">
        <w:rPr>
          <w:rFonts w:asciiTheme="majorHAnsi" w:hAnsiTheme="majorHAnsi"/>
        </w:rPr>
        <w:t>Suppression system:</w:t>
      </w:r>
    </w:p>
    <w:p w14:paraId="48ED1BD3" w14:textId="2C82001E" w:rsidR="007807B3" w:rsidRPr="004247E8" w:rsidRDefault="00B36C81" w:rsidP="007807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Existing </w:t>
      </w:r>
      <w:bookmarkStart w:id="0" w:name="_GoBack"/>
      <w:bookmarkEnd w:id="0"/>
    </w:p>
    <w:p w14:paraId="4B5141DF" w14:textId="77777777" w:rsidR="007807B3" w:rsidRDefault="007807B3" w:rsidP="007807B3"/>
    <w:p w14:paraId="0758E826" w14:textId="77777777" w:rsidR="007807B3" w:rsidRDefault="007807B3" w:rsidP="007807B3"/>
    <w:p w14:paraId="78CEAF00" w14:textId="77777777" w:rsidR="007807B3" w:rsidRDefault="007807B3" w:rsidP="007807B3"/>
    <w:p w14:paraId="2C1C91DB" w14:textId="77777777" w:rsidR="007807B3" w:rsidRDefault="007807B3" w:rsidP="007807B3"/>
    <w:p w14:paraId="5F1445F7" w14:textId="77777777" w:rsidR="007807B3" w:rsidRDefault="007807B3" w:rsidP="007807B3"/>
    <w:p w14:paraId="27CCF28B" w14:textId="77777777" w:rsidR="007807B3" w:rsidRDefault="007807B3" w:rsidP="007807B3"/>
    <w:sectPr w:rsidR="007807B3" w:rsidSect="007B34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B3"/>
    <w:rsid w:val="003C5C6A"/>
    <w:rsid w:val="004247E8"/>
    <w:rsid w:val="007807B3"/>
    <w:rsid w:val="007B3432"/>
    <w:rsid w:val="00B36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F9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Company>Franklin &amp; Marshall College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Harris</dc:creator>
  <cp:keywords/>
  <dc:description/>
  <cp:lastModifiedBy>Stephanie Harris</cp:lastModifiedBy>
  <cp:revision>3</cp:revision>
  <dcterms:created xsi:type="dcterms:W3CDTF">2016-06-06T19:45:00Z</dcterms:created>
  <dcterms:modified xsi:type="dcterms:W3CDTF">2016-06-06T19:46:00Z</dcterms:modified>
</cp:coreProperties>
</file>