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FD0A3E" w:rsidRDefault="00FD0A3E" w:rsidP="00FD0A3E">
      <w:r>
        <w:rPr>
          <w:b/>
          <w:bCs/>
        </w:rPr>
        <w:t>TO:</w:t>
      </w:r>
      <w:r>
        <w:tab/>
      </w:r>
      <w:r>
        <w:tab/>
      </w:r>
      <w:r w:rsidR="00946740">
        <w:t>Brendan O’Connell,</w:t>
      </w:r>
      <w:r>
        <w:t xml:space="preserve"> Finance Director</w:t>
      </w:r>
    </w:p>
    <w:p w:rsidR="00FD0A3E" w:rsidRDefault="00FD0A3E" w:rsidP="00FD0A3E"/>
    <w:p w:rsidR="00946740" w:rsidRDefault="00FD0A3E" w:rsidP="00946740">
      <w:pPr>
        <w:rPr>
          <w:szCs w:val="20"/>
        </w:rPr>
      </w:pPr>
      <w:r>
        <w:rPr>
          <w:b/>
          <w:bCs/>
        </w:rPr>
        <w:t>FROM:</w:t>
      </w:r>
      <w:r w:rsidR="0061436A">
        <w:tab/>
      </w:r>
      <w:r w:rsidR="00946740">
        <w:rPr>
          <w:szCs w:val="20"/>
        </w:rPr>
        <w:t xml:space="preserve">Barbara </w:t>
      </w:r>
      <w:proofErr w:type="spellStart"/>
      <w:r w:rsidR="00946740">
        <w:rPr>
          <w:szCs w:val="20"/>
        </w:rPr>
        <w:t>Barhydt</w:t>
      </w:r>
      <w:proofErr w:type="spellEnd"/>
      <w:r w:rsidR="00946740">
        <w:rPr>
          <w:szCs w:val="20"/>
        </w:rPr>
        <w:t>, Development Review Services Manager</w:t>
      </w:r>
    </w:p>
    <w:p w:rsidR="00FD0A3E" w:rsidRDefault="00FD0A3E" w:rsidP="00FD0A3E"/>
    <w:p w:rsidR="00FD0A3E" w:rsidRDefault="00FD0A3E" w:rsidP="00FD0A3E">
      <w:r>
        <w:rPr>
          <w:b/>
          <w:bCs/>
        </w:rPr>
        <w:t>DATE:</w:t>
      </w:r>
      <w:r>
        <w:rPr>
          <w:b/>
          <w:bCs/>
        </w:rPr>
        <w:tab/>
      </w:r>
      <w:r>
        <w:tab/>
      </w:r>
      <w:r w:rsidR="008E38BA">
        <w:t>7/29/16</w:t>
      </w:r>
    </w:p>
    <w:p w:rsidR="00FD0A3E" w:rsidRDefault="00FD0A3E" w:rsidP="00FD0A3E"/>
    <w:p w:rsidR="00FD0A3E" w:rsidRDefault="00FD0A3E" w:rsidP="00FD0A3E">
      <w:pPr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Request for Reduction of Performance Guarantee to Defect Guarantee</w:t>
      </w:r>
    </w:p>
    <w:p w:rsidR="00FD0A3E" w:rsidRDefault="00FD0A3E" w:rsidP="00FD0A3E">
      <w:pPr>
        <w:pBdr>
          <w:bottom w:val="single" w:sz="12" w:space="1" w:color="auto"/>
        </w:pBdr>
        <w:rPr>
          <w:b/>
          <w:bCs/>
        </w:rPr>
      </w:pPr>
      <w:r>
        <w:tab/>
      </w:r>
    </w:p>
    <w:p w:rsidR="00FD0A3E" w:rsidRDefault="00FD0A3E" w:rsidP="00FD0A3E">
      <w:pPr>
        <w:tabs>
          <w:tab w:val="center" w:pos="0"/>
        </w:tabs>
        <w:ind w:right="180"/>
        <w:rPr>
          <w:b/>
        </w:rPr>
      </w:pPr>
    </w:p>
    <w:p w:rsidR="00FD0A3E" w:rsidRPr="00916F68" w:rsidRDefault="00FD0A3E" w:rsidP="00A37C4D">
      <w:pPr>
        <w:tabs>
          <w:tab w:val="center" w:pos="0"/>
        </w:tabs>
        <w:spacing w:before="120"/>
        <w:ind w:right="187"/>
        <w:rPr>
          <w:sz w:val="18"/>
          <w:szCs w:val="18"/>
        </w:rPr>
      </w:pPr>
      <w:r>
        <w:rPr>
          <w:b/>
        </w:rPr>
        <w:t>Project Name:</w:t>
      </w:r>
      <w:r>
        <w:tab/>
      </w:r>
      <w:r w:rsidR="008E38BA">
        <w:t xml:space="preserve">Lot </w:t>
      </w:r>
      <w:r w:rsidR="007A187E">
        <w:t>#</w:t>
      </w:r>
      <w:r w:rsidR="008E38BA">
        <w:t>5 Industrial Way</w:t>
      </w:r>
      <w:r>
        <w:rPr>
          <w:b/>
        </w:rPr>
        <w:tab/>
      </w:r>
      <w:r w:rsidR="00916F68">
        <w:rPr>
          <w:b/>
        </w:rPr>
        <w:tab/>
      </w:r>
      <w:r>
        <w:rPr>
          <w:b/>
        </w:rPr>
        <w:t xml:space="preserve">Application ID:  </w:t>
      </w:r>
      <w:r w:rsidR="008E38BA" w:rsidRPr="008E38BA">
        <w:t>2015-085</w:t>
      </w:r>
    </w:p>
    <w:p w:rsidR="00FD0A3E" w:rsidRDefault="00FD0A3E" w:rsidP="00A37C4D">
      <w:pPr>
        <w:tabs>
          <w:tab w:val="center" w:pos="0"/>
        </w:tabs>
        <w:spacing w:before="120"/>
        <w:ind w:right="187"/>
        <w:rPr>
          <w:b/>
        </w:rPr>
      </w:pPr>
      <w:r>
        <w:rPr>
          <w:b/>
        </w:rPr>
        <w:t>Project Address:</w:t>
      </w:r>
      <w:r>
        <w:tab/>
      </w:r>
      <w:r w:rsidR="008E38BA">
        <w:t>81 Industrial Way</w:t>
      </w:r>
      <w:r w:rsidR="008E38BA">
        <w:tab/>
      </w:r>
      <w:r>
        <w:rPr>
          <w:b/>
        </w:rPr>
        <w:tab/>
        <w:t xml:space="preserve">CBL:  </w:t>
      </w:r>
      <w:proofErr w:type="gramStart"/>
      <w:r w:rsidR="008E38BA">
        <w:t>326  C</w:t>
      </w:r>
      <w:proofErr w:type="gramEnd"/>
      <w:r w:rsidR="008E38BA">
        <w:t>005001</w:t>
      </w:r>
    </w:p>
    <w:p w:rsidR="00FD0A3E" w:rsidRDefault="00FD0A3E" w:rsidP="00A37C4D">
      <w:pPr>
        <w:tabs>
          <w:tab w:val="center" w:pos="0"/>
        </w:tabs>
        <w:spacing w:before="120"/>
        <w:ind w:right="187"/>
        <w:rPr>
          <w:b/>
        </w:rPr>
      </w:pPr>
      <w:r>
        <w:rPr>
          <w:b/>
        </w:rPr>
        <w:t>Applicant:</w:t>
      </w:r>
      <w:r>
        <w:rPr>
          <w:b/>
        </w:rPr>
        <w:tab/>
      </w:r>
      <w:r>
        <w:rPr>
          <w:b/>
        </w:rPr>
        <w:tab/>
      </w:r>
      <w:r w:rsidR="007A187E">
        <w:t>Dee</w:t>
      </w:r>
      <w:r w:rsidR="008E38BA">
        <w:t>rfield 91 Industrial</w:t>
      </w:r>
      <w:r w:rsidR="007A187E">
        <w:t>,</w:t>
      </w:r>
      <w:r w:rsidR="008E38BA">
        <w:t xml:space="preserve"> LLC</w:t>
      </w:r>
    </w:p>
    <w:p w:rsidR="00FD0A3E" w:rsidRDefault="00FD0A3E" w:rsidP="00FD0A3E">
      <w:pPr>
        <w:tabs>
          <w:tab w:val="left" w:pos="0"/>
        </w:tabs>
      </w:pPr>
      <w:bookmarkStart w:id="0" w:name="_GoBack"/>
      <w:bookmarkEnd w:id="0"/>
    </w:p>
    <w:p w:rsidR="00FD0A3E" w:rsidRDefault="00FD0A3E" w:rsidP="00FD0A3E">
      <w:pPr>
        <w:rPr>
          <w:b/>
          <w:smallCaps/>
        </w:rPr>
      </w:pPr>
      <w:r>
        <w:t>Please reduce the Performance Guarantee</w:t>
      </w:r>
      <w:r w:rsidR="007A187E">
        <w:t xml:space="preserve"> letter of credit (Acct.#1017421</w:t>
      </w:r>
      <w:r>
        <w:t xml:space="preserve"> for the </w:t>
      </w:r>
      <w:r w:rsidR="007A187E">
        <w:t>Lot #5 Industrial Way – Office Building project</w:t>
      </w:r>
      <w:r>
        <w:t xml:space="preserve">, at </w:t>
      </w:r>
      <w:r w:rsidR="007A187E">
        <w:t>81 Industrial Way and convert it to a</w:t>
      </w:r>
      <w:r>
        <w:t xml:space="preserve"> Defect Guarantee.</w:t>
      </w:r>
    </w:p>
    <w:p w:rsidR="00FD0A3E" w:rsidRDefault="00FD0A3E" w:rsidP="00FD0A3E"/>
    <w:p w:rsidR="00FD0A3E" w:rsidRDefault="00FD0A3E" w:rsidP="00FD0A3E">
      <w:r>
        <w:tab/>
      </w:r>
      <w:r>
        <w:tab/>
        <w:t>Original Amount</w:t>
      </w:r>
      <w:r>
        <w:tab/>
      </w:r>
      <w:r w:rsidR="008E38BA">
        <w:t>$203,958.00</w:t>
      </w:r>
    </w:p>
    <w:p w:rsidR="00FD0A3E" w:rsidRDefault="00FD0A3E" w:rsidP="00FD0A3E"/>
    <w:p w:rsidR="00FD0A3E" w:rsidRDefault="00FD0A3E" w:rsidP="00FD0A3E">
      <w:pPr>
        <w:rPr>
          <w:bCs/>
          <w:u w:val="single"/>
        </w:rPr>
      </w:pPr>
      <w:r>
        <w:tab/>
      </w:r>
      <w:r>
        <w:tab/>
      </w:r>
      <w:r>
        <w:rPr>
          <w:bCs/>
          <w:u w:val="single"/>
        </w:rPr>
        <w:t>This Reduction</w:t>
      </w:r>
      <w:r>
        <w:rPr>
          <w:bCs/>
          <w:u w:val="single"/>
        </w:rPr>
        <w:tab/>
      </w:r>
      <w:r w:rsidR="008E38BA">
        <w:rPr>
          <w:bCs/>
          <w:u w:val="single"/>
        </w:rPr>
        <w:t>$183,562.20</w:t>
      </w:r>
    </w:p>
    <w:p w:rsidR="00FD0A3E" w:rsidRDefault="00FD0A3E" w:rsidP="00FD0A3E"/>
    <w:p w:rsidR="00FD0A3E" w:rsidRDefault="00FD0A3E" w:rsidP="00FD0A3E">
      <w:r>
        <w:tab/>
      </w:r>
      <w:r>
        <w:tab/>
        <w:t>Remaining Balance</w:t>
      </w:r>
      <w:r>
        <w:tab/>
      </w:r>
      <w:r w:rsidR="008E38BA">
        <w:t>$20,395.80</w:t>
      </w:r>
    </w:p>
    <w:p w:rsidR="00FD0A3E" w:rsidRDefault="00FD0A3E" w:rsidP="00FD0A3E"/>
    <w:p w:rsidR="00FD0A3E" w:rsidRDefault="00FD0A3E" w:rsidP="00FD0A3E">
      <w:r>
        <w:t xml:space="preserve">This is the reduction to </w:t>
      </w:r>
      <w:r w:rsidR="00916F68">
        <w:rPr>
          <w:b/>
        </w:rPr>
        <w:t>a one-</w:t>
      </w:r>
      <w:r>
        <w:rPr>
          <w:b/>
        </w:rPr>
        <w:t>year defect guarantee</w:t>
      </w:r>
      <w:r>
        <w:t xml:space="preserve"> for this project.  </w:t>
      </w:r>
    </w:p>
    <w:p w:rsidR="00FD0A3E" w:rsidRDefault="00FD0A3E" w:rsidP="00FD0A3E"/>
    <w:p w:rsidR="00FD0A3E" w:rsidRDefault="00FD0A3E" w:rsidP="00FD0A3E">
      <w:pPr>
        <w:rPr>
          <w:b/>
          <w:bCs/>
        </w:rPr>
      </w:pPr>
      <w:r>
        <w:rPr>
          <w:b/>
          <w:bCs/>
        </w:rPr>
        <w:t>Approved:</w:t>
      </w:r>
      <w:r>
        <w:rPr>
          <w:b/>
          <w:bCs/>
        </w:rPr>
        <w:tab/>
      </w:r>
    </w:p>
    <w:p w:rsidR="00FD0A3E" w:rsidRPr="00916F68" w:rsidRDefault="00916F68" w:rsidP="00916F68">
      <w:pPr>
        <w:rPr>
          <w:b/>
          <w:bCs/>
        </w:rPr>
      </w:pPr>
      <w:r>
        <w:rPr>
          <w:noProof/>
        </w:rPr>
        <w:drawing>
          <wp:inline distT="0" distB="0" distL="0" distR="0" wp14:anchorId="74858914" wp14:editId="41E8B376">
            <wp:extent cx="1821181" cy="457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bara Signature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3582" cy="46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40" w:rsidRDefault="00946740" w:rsidP="00946740">
      <w:pPr>
        <w:rPr>
          <w:szCs w:val="20"/>
        </w:rPr>
      </w:pPr>
      <w:r>
        <w:rPr>
          <w:szCs w:val="20"/>
        </w:rPr>
        <w:t xml:space="preserve">Barbara </w:t>
      </w:r>
      <w:proofErr w:type="spellStart"/>
      <w:r>
        <w:rPr>
          <w:szCs w:val="20"/>
        </w:rPr>
        <w:t>Barhydt</w:t>
      </w:r>
      <w:proofErr w:type="spellEnd"/>
    </w:p>
    <w:p w:rsidR="00946740" w:rsidRDefault="00946740" w:rsidP="00946740">
      <w:pPr>
        <w:rPr>
          <w:szCs w:val="20"/>
        </w:rPr>
      </w:pPr>
      <w:r>
        <w:rPr>
          <w:szCs w:val="20"/>
        </w:rPr>
        <w:t>Development Review Services Manager</w:t>
      </w:r>
    </w:p>
    <w:p w:rsidR="00FD0A3E" w:rsidRDefault="00FD0A3E" w:rsidP="00FD0A3E"/>
    <w:p w:rsidR="00FD0A3E" w:rsidRDefault="00FD0A3E" w:rsidP="00FD0A3E">
      <w:pPr>
        <w:rPr>
          <w:b/>
          <w:sz w:val="20"/>
          <w:szCs w:val="20"/>
        </w:rPr>
      </w:pPr>
      <w:r>
        <w:rPr>
          <w:b/>
          <w:szCs w:val="20"/>
        </w:rPr>
        <w:t>Electronic Distribution</w:t>
      </w:r>
    </w:p>
    <w:p w:rsidR="00FD0A3E" w:rsidRDefault="00FD0A3E" w:rsidP="00946740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 xml:space="preserve">Philip </w:t>
      </w:r>
      <w:proofErr w:type="spellStart"/>
      <w:r>
        <w:rPr>
          <w:szCs w:val="20"/>
        </w:rPr>
        <w:t>DiPierro</w:t>
      </w:r>
      <w:proofErr w:type="spellEnd"/>
      <w:r>
        <w:rPr>
          <w:szCs w:val="20"/>
        </w:rPr>
        <w:t>, Development Review Coordinator</w:t>
      </w:r>
    </w:p>
    <w:p w:rsidR="00FD0A3E" w:rsidRDefault="00916F68" w:rsidP="00FD0A3E">
      <w:pPr>
        <w:ind w:firstLine="720"/>
        <w:rPr>
          <w:szCs w:val="20"/>
        </w:rPr>
      </w:pPr>
      <w:r>
        <w:rPr>
          <w:szCs w:val="20"/>
        </w:rPr>
        <w:t>Tiffany Mullen</w:t>
      </w:r>
      <w:r w:rsidR="00FD0A3E">
        <w:rPr>
          <w:szCs w:val="20"/>
        </w:rPr>
        <w:t>, Finance Department</w:t>
      </w:r>
    </w:p>
    <w:p w:rsidR="00916F68" w:rsidRDefault="00916F68" w:rsidP="00916F68">
      <w:pPr>
        <w:ind w:firstLine="720"/>
        <w:rPr>
          <w:szCs w:val="20"/>
        </w:rPr>
      </w:pPr>
      <w:r>
        <w:rPr>
          <w:szCs w:val="20"/>
        </w:rPr>
        <w:t xml:space="preserve">James </w:t>
      </w:r>
      <w:proofErr w:type="spellStart"/>
      <w:r>
        <w:rPr>
          <w:szCs w:val="20"/>
        </w:rPr>
        <w:t>Dealaman</w:t>
      </w:r>
      <w:proofErr w:type="spellEnd"/>
      <w:r>
        <w:rPr>
          <w:szCs w:val="20"/>
        </w:rPr>
        <w:t>, Administrative Officer</w:t>
      </w:r>
    </w:p>
    <w:sectPr w:rsidR="00916F68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01" w:rsidRDefault="00076C01" w:rsidP="00957D46">
      <w:r>
        <w:separator/>
      </w:r>
    </w:p>
  </w:endnote>
  <w:endnote w:type="continuationSeparator" w:id="0">
    <w:p w:rsidR="00076C01" w:rsidRDefault="00076C01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7A187E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01" w:rsidRDefault="00076C01" w:rsidP="00957D46">
      <w:r>
        <w:separator/>
      </w:r>
    </w:p>
  </w:footnote>
  <w:footnote w:type="continuationSeparator" w:id="0">
    <w:p w:rsidR="00076C01" w:rsidRDefault="00076C01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7A187E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44995"/>
    <w:rsid w:val="00076C01"/>
    <w:rsid w:val="000E4D05"/>
    <w:rsid w:val="000F6351"/>
    <w:rsid w:val="001C09FF"/>
    <w:rsid w:val="00282889"/>
    <w:rsid w:val="00352777"/>
    <w:rsid w:val="00396F4F"/>
    <w:rsid w:val="003A5AC8"/>
    <w:rsid w:val="00414924"/>
    <w:rsid w:val="00462F4C"/>
    <w:rsid w:val="00497EB7"/>
    <w:rsid w:val="004F3BD1"/>
    <w:rsid w:val="005558A1"/>
    <w:rsid w:val="005730FF"/>
    <w:rsid w:val="00586FC2"/>
    <w:rsid w:val="006136CB"/>
    <w:rsid w:val="0061436A"/>
    <w:rsid w:val="00692BB8"/>
    <w:rsid w:val="006D7C41"/>
    <w:rsid w:val="007125D6"/>
    <w:rsid w:val="00730D7B"/>
    <w:rsid w:val="00756C72"/>
    <w:rsid w:val="007A187E"/>
    <w:rsid w:val="007F2127"/>
    <w:rsid w:val="007F795E"/>
    <w:rsid w:val="00822DC0"/>
    <w:rsid w:val="00846E90"/>
    <w:rsid w:val="008E38BA"/>
    <w:rsid w:val="008F7E95"/>
    <w:rsid w:val="009116BA"/>
    <w:rsid w:val="00916F68"/>
    <w:rsid w:val="00946740"/>
    <w:rsid w:val="00957D46"/>
    <w:rsid w:val="00A34FE1"/>
    <w:rsid w:val="00A37C4D"/>
    <w:rsid w:val="00A540F0"/>
    <w:rsid w:val="00A8014A"/>
    <w:rsid w:val="00B35999"/>
    <w:rsid w:val="00B628CE"/>
    <w:rsid w:val="00BB5559"/>
    <w:rsid w:val="00C30CED"/>
    <w:rsid w:val="00D269C6"/>
    <w:rsid w:val="00E330ED"/>
    <w:rsid w:val="00E50605"/>
    <w:rsid w:val="00E55A41"/>
    <w:rsid w:val="00E740BF"/>
    <w:rsid w:val="00E87E55"/>
    <w:rsid w:val="00F32704"/>
    <w:rsid w:val="00F511A4"/>
    <w:rsid w:val="00F5310D"/>
    <w:rsid w:val="00F74C38"/>
    <w:rsid w:val="00F92CB8"/>
    <w:rsid w:val="00FA2972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CE04C8"/>
  <w14:defaultImageDpi w14:val="300"/>
  <w15:docId w15:val="{CB2FBD66-D6B2-4F2E-995B-79AC2CE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4C7B8-602B-42C5-B363-2592E209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jdealaman</cp:lastModifiedBy>
  <cp:revision>2</cp:revision>
  <cp:lastPrinted>2013-06-17T20:10:00Z</cp:lastPrinted>
  <dcterms:created xsi:type="dcterms:W3CDTF">2016-07-28T20:20:00Z</dcterms:created>
  <dcterms:modified xsi:type="dcterms:W3CDTF">2016-07-28T20:20:00Z</dcterms:modified>
</cp:coreProperties>
</file>