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9021E4">
      <w:r w:rsidRPr="009021E4">
        <w:t xml:space="preserve">Under deed 32737/245, recorded 11-17-2015, 421 Warren Ave was split off from a larger parcel, </w:t>
      </w:r>
      <w:proofErr w:type="gramStart"/>
      <w:r w:rsidRPr="009021E4">
        <w:t>lead</w:t>
      </w:r>
      <w:proofErr w:type="gramEnd"/>
      <w:r w:rsidRPr="009021E4">
        <w:t xml:space="preserve"> CBL 296-A-006, and retained by PH Warren Ave, LLC. The site plan (2014-016) and amendments to it and the building permit and associated permits for the new building are all under the original CBL 296-A-006.</w:t>
      </w:r>
    </w:p>
    <w:p w:rsidR="0090068A" w:rsidRDefault="0090068A">
      <w:bookmarkStart w:id="0" w:name="_GoBack"/>
      <w:bookmarkEnd w:id="0"/>
    </w:p>
    <w:p w:rsidR="0090068A" w:rsidRDefault="0090068A"/>
    <w:p w:rsidR="0090068A" w:rsidRDefault="0090068A"/>
    <w:p w:rsidR="0090068A" w:rsidRDefault="0090068A"/>
    <w:p w:rsidR="0090068A" w:rsidRDefault="0090068A"/>
    <w:p w:rsidR="0090068A" w:rsidRDefault="0090068A"/>
    <w:p w:rsidR="0090068A" w:rsidRDefault="0090068A"/>
    <w:p w:rsidR="0090068A" w:rsidRDefault="0090068A"/>
    <w:sectPr w:rsidR="0090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E4"/>
    <w:rsid w:val="00763808"/>
    <w:rsid w:val="0090068A"/>
    <w:rsid w:val="009021E4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2016-03-04T20:18:00Z</dcterms:created>
  <dcterms:modified xsi:type="dcterms:W3CDTF">2016-03-04T20:18:00Z</dcterms:modified>
</cp:coreProperties>
</file>