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A98" w:rsidRDefault="005D59A8" w:rsidP="005D59A8">
      <w:pPr>
        <w:jc w:val="center"/>
        <w:rPr>
          <w:b/>
        </w:rPr>
      </w:pPr>
      <w:r>
        <w:rPr>
          <w:b/>
        </w:rPr>
        <w:t>CONSENT AGREEMENT</w:t>
      </w:r>
    </w:p>
    <w:p w:rsidR="005D59A8" w:rsidRDefault="005D59A8" w:rsidP="005D59A8">
      <w:pPr>
        <w:jc w:val="center"/>
        <w:rPr>
          <w:b/>
        </w:rPr>
      </w:pPr>
    </w:p>
    <w:p w:rsidR="005D59A8" w:rsidRDefault="005D59A8" w:rsidP="005D59A8">
      <w:pPr>
        <w:spacing w:line="480" w:lineRule="auto"/>
        <w:jc w:val="both"/>
      </w:pPr>
      <w:r>
        <w:tab/>
        <w:t>The parties, the City of Portland (the “City”) and Jennifer Christine Wilson (“Owner”) hereby enter into this Consent Agreement as follows:</w:t>
      </w:r>
    </w:p>
    <w:p w:rsidR="005D59A8" w:rsidRDefault="005D59A8" w:rsidP="005D59A8">
      <w:pPr>
        <w:spacing w:line="480" w:lineRule="auto"/>
        <w:jc w:val="both"/>
      </w:pPr>
      <w:r>
        <w:tab/>
        <w:t>WHEREAS, Owner is the owner of a residential property located at 1567 Westbrook Street in Portland, Maine, shown as CBL 256 B001001 on the City of Portland Tax Maps (the “Premises”);</w:t>
      </w:r>
    </w:p>
    <w:p w:rsidR="005D59A8" w:rsidRDefault="005D59A8" w:rsidP="005D59A8">
      <w:pPr>
        <w:spacing w:line="480" w:lineRule="auto"/>
        <w:jc w:val="both"/>
      </w:pPr>
      <w:r>
        <w:tab/>
        <w:t>WHEREAS, on July 6, 2016, the City issued Owner a Stop Work Order for construction taking place on a shed that had not been permitted (the “SWO”);</w:t>
      </w:r>
    </w:p>
    <w:p w:rsidR="005D59A8" w:rsidRDefault="005D59A8" w:rsidP="005D59A8">
      <w:pPr>
        <w:spacing w:line="480" w:lineRule="auto"/>
        <w:jc w:val="both"/>
      </w:pPr>
      <w:r>
        <w:tab/>
        <w:t>WHEREAS, on August 8, 2016, the City issued Owner a Notice of Violation and Order to Correct for the unpermitted shed, requiring that Owner obtain a permit for the shed or remove the shed (the “NOV”);</w:t>
      </w:r>
    </w:p>
    <w:p w:rsidR="005D59A8" w:rsidRDefault="005D59A8" w:rsidP="005D59A8">
      <w:pPr>
        <w:spacing w:line="480" w:lineRule="auto"/>
        <w:jc w:val="both"/>
      </w:pPr>
      <w:r>
        <w:tab/>
        <w:t>WHEREAS, Owner did not appeal the SWO or the NOV;</w:t>
      </w:r>
    </w:p>
    <w:p w:rsidR="005D59A8" w:rsidRDefault="005D59A8" w:rsidP="005D59A8">
      <w:pPr>
        <w:spacing w:line="480" w:lineRule="auto"/>
        <w:jc w:val="both"/>
      </w:pPr>
      <w:r>
        <w:tab/>
        <w:t>WHEREAS, Owner did submit an after-the-fact permit application for the shed, but failed to complete the permitting process;</w:t>
      </w:r>
    </w:p>
    <w:p w:rsidR="005D59A8" w:rsidRDefault="005D59A8" w:rsidP="005D59A8">
      <w:pPr>
        <w:spacing w:line="480" w:lineRule="auto"/>
        <w:jc w:val="both"/>
      </w:pPr>
      <w:r>
        <w:tab/>
        <w:t>WHEREAS, the shed does not meet the applicable side</w:t>
      </w:r>
      <w:r w:rsidR="00DB0AB7">
        <w:t xml:space="preserve"> and rear</w:t>
      </w:r>
      <w:r>
        <w:t xml:space="preserve"> yard setbacks and must be moved before it can be permitted; and</w:t>
      </w:r>
    </w:p>
    <w:p w:rsidR="005D59A8" w:rsidRDefault="00980933" w:rsidP="005D59A8">
      <w:pPr>
        <w:spacing w:line="480" w:lineRule="auto"/>
        <w:jc w:val="both"/>
      </w:pPr>
      <w:r>
        <w:tab/>
        <w:t>WHEREAS, the parties wis</w:t>
      </w:r>
      <w:r w:rsidR="005D59A8">
        <w:t>h to settle this matter between them and provide a date by which Owner will have fully remedied the shed violation.</w:t>
      </w:r>
    </w:p>
    <w:p w:rsidR="005D59A8" w:rsidRDefault="005D59A8" w:rsidP="005D59A8">
      <w:pPr>
        <w:spacing w:line="480" w:lineRule="auto"/>
        <w:jc w:val="both"/>
      </w:pPr>
      <w:r>
        <w:tab/>
        <w:t>NOW THEREFORE, the parties agree to the following:</w:t>
      </w:r>
    </w:p>
    <w:p w:rsidR="005D59A8" w:rsidRDefault="00881969" w:rsidP="005D59A8">
      <w:pPr>
        <w:pStyle w:val="ListParagraph"/>
        <w:numPr>
          <w:ilvl w:val="0"/>
          <w:numId w:val="1"/>
        </w:numPr>
        <w:spacing w:line="480" w:lineRule="auto"/>
        <w:jc w:val="both"/>
      </w:pPr>
      <w:r>
        <w:t>By no later than June 30, 2017 (the “Compliance Date”), Owner agrees to either move the shed within the applicable setbacks and obtain an after-the-fact permit for the shed, OR demolish and remove the shed.</w:t>
      </w:r>
    </w:p>
    <w:p w:rsidR="00881969" w:rsidRDefault="00881969" w:rsidP="005D59A8">
      <w:pPr>
        <w:pStyle w:val="ListParagraph"/>
        <w:numPr>
          <w:ilvl w:val="0"/>
          <w:numId w:val="1"/>
        </w:numPr>
        <w:spacing w:line="480" w:lineRule="auto"/>
        <w:jc w:val="both"/>
      </w:pPr>
      <w:r>
        <w:lastRenderedPageBreak/>
        <w:t>All work done pursuant to Section 1 above shall be completed to the reasonable satisfaction of the relevant City official.</w:t>
      </w:r>
    </w:p>
    <w:p w:rsidR="00881969" w:rsidRDefault="00881969" w:rsidP="005D59A8">
      <w:pPr>
        <w:pStyle w:val="ListParagraph"/>
        <w:numPr>
          <w:ilvl w:val="0"/>
          <w:numId w:val="1"/>
        </w:numPr>
        <w:spacing w:line="480" w:lineRule="auto"/>
        <w:jc w:val="both"/>
      </w:pPr>
      <w:r>
        <w:t xml:space="preserve">Owner agrees to schedule a </w:t>
      </w:r>
      <w:proofErr w:type="spellStart"/>
      <w:r>
        <w:t>reinspection</w:t>
      </w:r>
      <w:proofErr w:type="spellEnd"/>
      <w:r>
        <w:t xml:space="preserve"> of the Premises no later than the Compliance Date.</w:t>
      </w:r>
    </w:p>
    <w:p w:rsidR="00881969" w:rsidRDefault="00881969" w:rsidP="005D59A8">
      <w:pPr>
        <w:pStyle w:val="ListParagraph"/>
        <w:numPr>
          <w:ilvl w:val="0"/>
          <w:numId w:val="1"/>
        </w:numPr>
        <w:spacing w:line="480" w:lineRule="auto"/>
        <w:jc w:val="both"/>
      </w:pPr>
      <w:r>
        <w:t>If Owner fails to comply with any provision of this Agreement within the timeframe provided, Owner admits liability to the City for civil penalties in the amount of $35,900, which amounts to $100 per day from the issuance of the SWO until the Compliance Date.  Owner further admits liability to the City for an additional $100 per day from the Compliance Date until the shed violation is fully remedied.</w:t>
      </w:r>
    </w:p>
    <w:p w:rsidR="00881969" w:rsidRDefault="00881969" w:rsidP="00881969">
      <w:pPr>
        <w:spacing w:line="480" w:lineRule="auto"/>
        <w:jc w:val="both"/>
      </w:pPr>
    </w:p>
    <w:p w:rsidR="00881969" w:rsidRDefault="00881969" w:rsidP="00881969">
      <w:pPr>
        <w:spacing w:line="480" w:lineRule="auto"/>
        <w:jc w:val="both"/>
        <w:rPr>
          <w:b/>
        </w:rPr>
      </w:pPr>
      <w:r>
        <w:rPr>
          <w:b/>
        </w:rPr>
        <w:t>SEEN AND AGREED,</w:t>
      </w:r>
    </w:p>
    <w:p w:rsidR="001068E5" w:rsidRPr="001068E5" w:rsidRDefault="001068E5" w:rsidP="00881969">
      <w:pPr>
        <w:tabs>
          <w:tab w:val="left" w:pos="5040"/>
        </w:tabs>
        <w:jc w:val="both"/>
        <w:rPr>
          <w:b/>
        </w:rPr>
      </w:pPr>
      <w:r>
        <w:rPr>
          <w:b/>
        </w:rPr>
        <w:t>CITY OF PORTLAND</w:t>
      </w:r>
    </w:p>
    <w:p w:rsidR="001068E5" w:rsidRDefault="001068E5" w:rsidP="00881969">
      <w:pPr>
        <w:tabs>
          <w:tab w:val="left" w:pos="5040"/>
        </w:tabs>
        <w:jc w:val="both"/>
      </w:pPr>
    </w:p>
    <w:p w:rsidR="001068E5" w:rsidRDefault="001068E5" w:rsidP="00881969">
      <w:pPr>
        <w:tabs>
          <w:tab w:val="left" w:pos="5040"/>
        </w:tabs>
        <w:jc w:val="both"/>
      </w:pPr>
    </w:p>
    <w:p w:rsidR="00881969" w:rsidRDefault="00881969" w:rsidP="00881969">
      <w:pPr>
        <w:tabs>
          <w:tab w:val="left" w:pos="5040"/>
        </w:tabs>
        <w:jc w:val="both"/>
      </w:pPr>
      <w:r>
        <w:t>Date:</w:t>
      </w:r>
      <w:r>
        <w:tab/>
        <w:t>____________________________________</w:t>
      </w:r>
    </w:p>
    <w:p w:rsidR="00881969" w:rsidRDefault="00881969" w:rsidP="00881969">
      <w:pPr>
        <w:tabs>
          <w:tab w:val="left" w:pos="5040"/>
        </w:tabs>
        <w:jc w:val="both"/>
      </w:pPr>
      <w:r>
        <w:tab/>
        <w:t>By:</w:t>
      </w:r>
      <w:r w:rsidR="001068E5">
        <w:t xml:space="preserve"> Danielle West-</w:t>
      </w:r>
      <w:proofErr w:type="spellStart"/>
      <w:r w:rsidR="001068E5">
        <w:t>Chuhta</w:t>
      </w:r>
      <w:proofErr w:type="spellEnd"/>
      <w:r w:rsidR="001068E5">
        <w:t>, Esq.</w:t>
      </w:r>
    </w:p>
    <w:p w:rsidR="00881969" w:rsidRDefault="00881969" w:rsidP="00881969">
      <w:pPr>
        <w:tabs>
          <w:tab w:val="left" w:pos="5040"/>
        </w:tabs>
        <w:jc w:val="both"/>
      </w:pPr>
      <w:r>
        <w:tab/>
        <w:t>Its:</w:t>
      </w:r>
      <w:r w:rsidR="001068E5">
        <w:t xml:space="preserve"> Corporation Counsel</w:t>
      </w:r>
    </w:p>
    <w:p w:rsidR="001068E5" w:rsidRDefault="001068E5" w:rsidP="00881969">
      <w:pPr>
        <w:tabs>
          <w:tab w:val="left" w:pos="5040"/>
        </w:tabs>
        <w:jc w:val="both"/>
      </w:pPr>
    </w:p>
    <w:p w:rsidR="001068E5" w:rsidRDefault="001068E5" w:rsidP="00881969">
      <w:pPr>
        <w:tabs>
          <w:tab w:val="left" w:pos="5040"/>
        </w:tabs>
        <w:jc w:val="both"/>
      </w:pPr>
    </w:p>
    <w:p w:rsidR="001068E5" w:rsidRDefault="001068E5" w:rsidP="001068E5">
      <w:pPr>
        <w:tabs>
          <w:tab w:val="left" w:pos="5040"/>
        </w:tabs>
        <w:jc w:val="both"/>
      </w:pPr>
    </w:p>
    <w:p w:rsidR="001068E5" w:rsidRDefault="001068E5" w:rsidP="001068E5">
      <w:pPr>
        <w:tabs>
          <w:tab w:val="left" w:pos="5040"/>
        </w:tabs>
        <w:jc w:val="both"/>
      </w:pPr>
      <w:r>
        <w:t>Date:</w:t>
      </w:r>
      <w:r>
        <w:tab/>
        <w:t>____________________________________</w:t>
      </w:r>
    </w:p>
    <w:p w:rsidR="001068E5" w:rsidRDefault="001068E5" w:rsidP="001068E5">
      <w:pPr>
        <w:tabs>
          <w:tab w:val="left" w:pos="5040"/>
        </w:tabs>
        <w:jc w:val="both"/>
      </w:pPr>
      <w:r>
        <w:tab/>
        <w:t>By:</w:t>
      </w:r>
      <w:r>
        <w:t xml:space="preserve"> Ann Machado</w:t>
      </w:r>
    </w:p>
    <w:p w:rsidR="001068E5" w:rsidRDefault="001068E5" w:rsidP="001068E5">
      <w:pPr>
        <w:tabs>
          <w:tab w:val="left" w:pos="5040"/>
        </w:tabs>
        <w:jc w:val="both"/>
      </w:pPr>
      <w:r>
        <w:tab/>
        <w:t>Its:</w:t>
      </w:r>
      <w:r>
        <w:t xml:space="preserve"> Zoning Administrator</w:t>
      </w:r>
    </w:p>
    <w:p w:rsidR="001068E5" w:rsidRDefault="001068E5" w:rsidP="00881969">
      <w:pPr>
        <w:tabs>
          <w:tab w:val="left" w:pos="5040"/>
        </w:tabs>
        <w:jc w:val="both"/>
      </w:pPr>
    </w:p>
    <w:p w:rsidR="00881969" w:rsidRDefault="00881969" w:rsidP="00881969">
      <w:pPr>
        <w:tabs>
          <w:tab w:val="left" w:pos="5040"/>
        </w:tabs>
        <w:jc w:val="both"/>
      </w:pPr>
    </w:p>
    <w:p w:rsidR="001068E5" w:rsidRDefault="001068E5" w:rsidP="00881969">
      <w:pPr>
        <w:tabs>
          <w:tab w:val="left" w:pos="5040"/>
        </w:tabs>
        <w:jc w:val="both"/>
        <w:rPr>
          <w:b/>
        </w:rPr>
      </w:pPr>
    </w:p>
    <w:p w:rsidR="00881969" w:rsidRPr="001068E5" w:rsidRDefault="00881969" w:rsidP="00881969">
      <w:pPr>
        <w:tabs>
          <w:tab w:val="left" w:pos="5040"/>
        </w:tabs>
        <w:jc w:val="both"/>
        <w:rPr>
          <w:b/>
        </w:rPr>
      </w:pPr>
      <w:bookmarkStart w:id="0" w:name="_GoBack"/>
      <w:bookmarkEnd w:id="0"/>
      <w:r w:rsidRPr="001068E5">
        <w:rPr>
          <w:b/>
        </w:rPr>
        <w:t>JENNIFER CHRISTINE WILSON</w:t>
      </w:r>
    </w:p>
    <w:p w:rsidR="00881969" w:rsidRDefault="00881969" w:rsidP="00881969">
      <w:pPr>
        <w:tabs>
          <w:tab w:val="left" w:pos="5040"/>
        </w:tabs>
        <w:jc w:val="both"/>
      </w:pPr>
    </w:p>
    <w:p w:rsidR="00881969" w:rsidRDefault="00881969" w:rsidP="00881969">
      <w:pPr>
        <w:tabs>
          <w:tab w:val="left" w:pos="5040"/>
        </w:tabs>
        <w:jc w:val="both"/>
      </w:pPr>
      <w:r>
        <w:t>Date:</w:t>
      </w:r>
      <w:r>
        <w:tab/>
        <w:t>____________________________________</w:t>
      </w:r>
    </w:p>
    <w:p w:rsidR="00881969" w:rsidRPr="00881969" w:rsidRDefault="001068E5" w:rsidP="00881969">
      <w:pPr>
        <w:tabs>
          <w:tab w:val="left" w:pos="5040"/>
        </w:tabs>
        <w:jc w:val="both"/>
      </w:pPr>
      <w:r>
        <w:tab/>
      </w:r>
    </w:p>
    <w:sectPr w:rsidR="00881969" w:rsidRPr="0088196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0E5" w:rsidRDefault="005F00E5" w:rsidP="00881969">
      <w:r>
        <w:separator/>
      </w:r>
    </w:p>
  </w:endnote>
  <w:endnote w:type="continuationSeparator" w:id="0">
    <w:p w:rsidR="005F00E5" w:rsidRDefault="005F00E5" w:rsidP="00881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17647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81969" w:rsidRDefault="0088196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68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81969" w:rsidRDefault="008819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0E5" w:rsidRDefault="005F00E5" w:rsidP="00881969">
      <w:r>
        <w:separator/>
      </w:r>
    </w:p>
  </w:footnote>
  <w:footnote w:type="continuationSeparator" w:id="0">
    <w:p w:rsidR="005F00E5" w:rsidRDefault="005F00E5" w:rsidP="008819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A95B51"/>
    <w:multiLevelType w:val="hybridMultilevel"/>
    <w:tmpl w:val="037AC5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9A8"/>
    <w:rsid w:val="00095CEB"/>
    <w:rsid w:val="000E17A7"/>
    <w:rsid w:val="001068E5"/>
    <w:rsid w:val="001B3483"/>
    <w:rsid w:val="00231F90"/>
    <w:rsid w:val="002465B2"/>
    <w:rsid w:val="005A7DCC"/>
    <w:rsid w:val="005D59A8"/>
    <w:rsid w:val="005F00E5"/>
    <w:rsid w:val="00881969"/>
    <w:rsid w:val="00922659"/>
    <w:rsid w:val="00980933"/>
    <w:rsid w:val="00A959F6"/>
    <w:rsid w:val="00B05A98"/>
    <w:rsid w:val="00D40C3C"/>
    <w:rsid w:val="00DB0AB7"/>
    <w:rsid w:val="00DC5193"/>
    <w:rsid w:val="00E84DB8"/>
    <w:rsid w:val="00F6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B1F3C6-EB63-4C73-A6DB-845250FB4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9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19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1969"/>
  </w:style>
  <w:style w:type="paragraph" w:styleId="Footer">
    <w:name w:val="footer"/>
    <w:basedOn w:val="Normal"/>
    <w:link w:val="FooterChar"/>
    <w:uiPriority w:val="99"/>
    <w:unhideWhenUsed/>
    <w:rsid w:val="008819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19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Torregrossa</dc:creator>
  <cp:keywords/>
  <dc:description/>
  <cp:lastModifiedBy>cstacey</cp:lastModifiedBy>
  <cp:revision>4</cp:revision>
  <cp:lastPrinted>2017-06-09T12:44:00Z</cp:lastPrinted>
  <dcterms:created xsi:type="dcterms:W3CDTF">2017-06-08T18:27:00Z</dcterms:created>
  <dcterms:modified xsi:type="dcterms:W3CDTF">2017-06-09T12:48:00Z</dcterms:modified>
</cp:coreProperties>
</file>