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F2" w:rsidRDefault="00183EF2" w:rsidP="00183EF2">
      <w:pPr>
        <w:pStyle w:val="GroupWiseView"/>
        <w:tabs>
          <w:tab w:val="left" w:pos="1500"/>
          <w:tab w:val="left" w:pos="3000"/>
        </w:tabs>
        <w:rPr>
          <w:b/>
          <w:bCs/>
          <w:color w:val="000000"/>
        </w:rPr>
      </w:pPr>
    </w:p>
    <w:p w:rsidR="00183EF2" w:rsidRDefault="00183EF2" w:rsidP="00183EF2">
      <w:pPr>
        <w:pStyle w:val="GroupWiseView"/>
        <w:tabs>
          <w:tab w:val="left" w:pos="1500"/>
          <w:tab w:val="left" w:pos="3000"/>
        </w:tabs>
        <w:rPr>
          <w:b/>
          <w:bCs/>
          <w:color w:val="000000"/>
        </w:rPr>
      </w:pPr>
    </w:p>
    <w:p w:rsidR="00183EF2" w:rsidRDefault="00183EF2" w:rsidP="00183EF2">
      <w:pPr>
        <w:pStyle w:val="GroupWiseView"/>
        <w:tabs>
          <w:tab w:val="left" w:pos="1500"/>
          <w:tab w:val="left" w:pos="3000"/>
        </w:tabs>
        <w:rPr>
          <w:b/>
          <w:bCs/>
          <w:color w:val="000000"/>
        </w:rPr>
      </w:pPr>
    </w:p>
    <w:p w:rsidR="00183EF2" w:rsidRDefault="00183EF2" w:rsidP="00183EF2">
      <w:pPr>
        <w:pStyle w:val="GroupWiseView"/>
        <w:tabs>
          <w:tab w:val="left" w:pos="1500"/>
          <w:tab w:val="left" w:pos="3000"/>
        </w:tabs>
        <w:rPr>
          <w:b/>
          <w:bCs/>
          <w:color w:val="000000"/>
        </w:rPr>
      </w:pPr>
    </w:p>
    <w:p w:rsidR="00183EF2" w:rsidRDefault="00183EF2" w:rsidP="00183EF2">
      <w:pPr>
        <w:pStyle w:val="GroupWiseView"/>
        <w:tabs>
          <w:tab w:val="left" w:pos="1500"/>
          <w:tab w:val="left" w:pos="3000"/>
        </w:tabs>
        <w:rPr>
          <w:b/>
          <w:bCs/>
          <w:color w:val="000000"/>
        </w:rPr>
      </w:pPr>
    </w:p>
    <w:p w:rsidR="00183EF2" w:rsidRDefault="00183EF2" w:rsidP="00183EF2">
      <w:pPr>
        <w:pStyle w:val="GroupWiseView"/>
        <w:tabs>
          <w:tab w:val="left" w:pos="1500"/>
          <w:tab w:val="left" w:pos="3000"/>
        </w:tabs>
        <w:rPr>
          <w:color w:val="000000"/>
        </w:rPr>
      </w:pPr>
      <w:bookmarkStart w:id="0" w:name="_GoBack"/>
      <w:bookmarkEnd w:id="0"/>
      <w:r>
        <w:rPr>
          <w:b/>
          <w:bCs/>
          <w:color w:val="000000"/>
        </w:rPr>
        <w:t xml:space="preserve">From: </w:t>
      </w:r>
      <w:r>
        <w:rPr>
          <w:color w:val="000000"/>
        </w:rPr>
        <w:tab/>
        <w:t xml:space="preserve">Jeff </w:t>
      </w:r>
      <w:proofErr w:type="spellStart"/>
      <w:r>
        <w:rPr>
          <w:color w:val="000000"/>
        </w:rPr>
        <w:t>Tarling</w:t>
      </w:r>
      <w:proofErr w:type="spellEnd"/>
    </w:p>
    <w:p w:rsidR="00183EF2" w:rsidRDefault="00183EF2" w:rsidP="00183EF2">
      <w:pPr>
        <w:pStyle w:val="GroupWiseView"/>
        <w:tabs>
          <w:tab w:val="left" w:pos="1500"/>
          <w:tab w:val="left" w:pos="3000"/>
        </w:tabs>
        <w:rPr>
          <w:color w:val="000000"/>
        </w:rPr>
      </w:pPr>
      <w:r>
        <w:rPr>
          <w:b/>
          <w:bCs/>
          <w:color w:val="000000"/>
        </w:rPr>
        <w:t>To:</w:t>
      </w:r>
      <w:r>
        <w:rPr>
          <w:color w:val="000000"/>
        </w:rPr>
        <w:tab/>
        <w:t>Jean Fraser</w:t>
      </w:r>
    </w:p>
    <w:p w:rsidR="00183EF2" w:rsidRDefault="00183EF2" w:rsidP="00183EF2">
      <w:pPr>
        <w:pStyle w:val="GroupWiseView"/>
        <w:tabs>
          <w:tab w:val="left" w:pos="1500"/>
          <w:tab w:val="left" w:pos="3000"/>
        </w:tabs>
        <w:rPr>
          <w:color w:val="000000"/>
        </w:rPr>
      </w:pPr>
      <w:r>
        <w:rPr>
          <w:b/>
          <w:bCs/>
          <w:color w:val="000000"/>
        </w:rPr>
        <w:t>CC:</w:t>
      </w:r>
      <w:r>
        <w:rPr>
          <w:color w:val="000000"/>
        </w:rPr>
        <w:tab/>
        <w:t>David Margolis-</w:t>
      </w:r>
      <w:proofErr w:type="spellStart"/>
      <w:r>
        <w:rPr>
          <w:color w:val="000000"/>
        </w:rPr>
        <w:t>Pineo</w:t>
      </w:r>
      <w:proofErr w:type="spellEnd"/>
    </w:p>
    <w:p w:rsidR="00183EF2" w:rsidRDefault="00183EF2" w:rsidP="00183EF2">
      <w:pPr>
        <w:pStyle w:val="GroupWiseView"/>
        <w:tabs>
          <w:tab w:val="left" w:pos="1500"/>
          <w:tab w:val="left" w:pos="3000"/>
        </w:tabs>
        <w:rPr>
          <w:color w:val="000000"/>
        </w:rPr>
      </w:pPr>
      <w:r>
        <w:rPr>
          <w:b/>
          <w:bCs/>
          <w:color w:val="000000"/>
        </w:rPr>
        <w:t xml:space="preserve">Date: </w:t>
      </w:r>
      <w:r>
        <w:rPr>
          <w:color w:val="000000"/>
        </w:rPr>
        <w:tab/>
        <w:t xml:space="preserve">5/10/2013 11:06 </w:t>
      </w:r>
      <w:proofErr w:type="gramStart"/>
      <w:r>
        <w:rPr>
          <w:color w:val="000000"/>
        </w:rPr>
        <w:t>AM</w:t>
      </w:r>
      <w:proofErr w:type="gramEnd"/>
    </w:p>
    <w:p w:rsidR="00183EF2" w:rsidRDefault="00183EF2" w:rsidP="00183EF2">
      <w:pPr>
        <w:pStyle w:val="GroupWiseView"/>
        <w:tabs>
          <w:tab w:val="left" w:pos="1500"/>
          <w:tab w:val="left" w:pos="3000"/>
        </w:tabs>
        <w:rPr>
          <w:color w:val="000000"/>
        </w:rPr>
      </w:pPr>
      <w:r>
        <w:rPr>
          <w:b/>
          <w:bCs/>
          <w:color w:val="000000"/>
        </w:rPr>
        <w:t xml:space="preserve">Subject: </w:t>
      </w:r>
      <w:r>
        <w:rPr>
          <w:color w:val="000000"/>
        </w:rPr>
        <w:tab/>
        <w:t>2282 Congress Street Project</w:t>
      </w:r>
    </w:p>
    <w:p w:rsidR="00183EF2" w:rsidRDefault="00183EF2" w:rsidP="00183EF2">
      <w:pPr>
        <w:pStyle w:val="GroupWiseView"/>
        <w:tabs>
          <w:tab w:val="left" w:pos="1500"/>
          <w:tab w:val="left" w:pos="3000"/>
        </w:tabs>
        <w:rPr>
          <w:color w:val="000000"/>
        </w:rPr>
      </w:pPr>
    </w:p>
    <w:p w:rsidR="00183EF2" w:rsidRDefault="00183EF2" w:rsidP="00183EF2">
      <w:pPr>
        <w:pStyle w:val="GroupWiseView"/>
        <w:tabs>
          <w:tab w:val="left" w:pos="1500"/>
          <w:tab w:val="left" w:pos="3000"/>
        </w:tabs>
        <w:rPr>
          <w:color w:val="000000"/>
        </w:rPr>
      </w:pPr>
      <w:r>
        <w:rPr>
          <w:color w:val="000000"/>
        </w:rPr>
        <w:t>Hi Jean -</w:t>
      </w:r>
    </w:p>
    <w:p w:rsidR="00183EF2" w:rsidRDefault="00183EF2" w:rsidP="00183EF2">
      <w:pPr>
        <w:pStyle w:val="GroupWiseView"/>
        <w:tabs>
          <w:tab w:val="left" w:pos="1500"/>
          <w:tab w:val="left" w:pos="3000"/>
        </w:tabs>
        <w:rPr>
          <w:color w:val="000000"/>
        </w:rPr>
      </w:pPr>
      <w:r>
        <w:rPr>
          <w:color w:val="000000"/>
        </w:rPr>
        <w:t xml:space="preserve"> </w:t>
      </w:r>
    </w:p>
    <w:p w:rsidR="00183EF2" w:rsidRDefault="00183EF2" w:rsidP="00183EF2">
      <w:pPr>
        <w:pStyle w:val="GroupWiseView"/>
        <w:tabs>
          <w:tab w:val="left" w:pos="1500"/>
          <w:tab w:val="left" w:pos="3000"/>
        </w:tabs>
        <w:rPr>
          <w:color w:val="000000"/>
        </w:rPr>
      </w:pPr>
      <w:r>
        <w:rPr>
          <w:color w:val="000000"/>
        </w:rPr>
        <w:t>I reviewed the recent landscape plan submission for the 2282 Congress Street project and offer the following</w:t>
      </w:r>
    </w:p>
    <w:p w:rsidR="00183EF2" w:rsidRDefault="00183EF2" w:rsidP="00183EF2">
      <w:pPr>
        <w:pStyle w:val="GroupWiseView"/>
        <w:tabs>
          <w:tab w:val="left" w:pos="1500"/>
          <w:tab w:val="left" w:pos="3000"/>
        </w:tabs>
        <w:rPr>
          <w:color w:val="000000"/>
        </w:rPr>
      </w:pPr>
      <w:proofErr w:type="gramStart"/>
      <w:r>
        <w:rPr>
          <w:color w:val="000000"/>
        </w:rPr>
        <w:t>comments</w:t>
      </w:r>
      <w:proofErr w:type="gramEnd"/>
      <w:r>
        <w:rPr>
          <w:color w:val="000000"/>
        </w:rPr>
        <w:t>, conditions:</w:t>
      </w:r>
    </w:p>
    <w:p w:rsidR="00183EF2" w:rsidRDefault="00183EF2" w:rsidP="00183EF2">
      <w:pPr>
        <w:pStyle w:val="GroupWiseView"/>
        <w:tabs>
          <w:tab w:val="left" w:pos="1500"/>
          <w:tab w:val="left" w:pos="3000"/>
        </w:tabs>
        <w:rPr>
          <w:color w:val="000000"/>
        </w:rPr>
      </w:pPr>
      <w:r>
        <w:rPr>
          <w:color w:val="000000"/>
        </w:rPr>
        <w:t xml:space="preserve"> </w:t>
      </w:r>
    </w:p>
    <w:p w:rsidR="00183EF2" w:rsidRDefault="00183EF2" w:rsidP="00183EF2">
      <w:pPr>
        <w:pStyle w:val="GroupWiseView"/>
        <w:tabs>
          <w:tab w:val="left" w:pos="1500"/>
          <w:tab w:val="left" w:pos="3000"/>
        </w:tabs>
        <w:rPr>
          <w:color w:val="000000"/>
        </w:rPr>
      </w:pPr>
      <w:r>
        <w:rPr>
          <w:color w:val="000000"/>
        </w:rPr>
        <w:t xml:space="preserve">a) Tree Save </w:t>
      </w:r>
      <w:proofErr w:type="gramStart"/>
      <w:r>
        <w:rPr>
          <w:color w:val="000000"/>
        </w:rPr>
        <w:t>-  the</w:t>
      </w:r>
      <w:proofErr w:type="gramEnd"/>
      <w:r>
        <w:rPr>
          <w:color w:val="000000"/>
        </w:rPr>
        <w:t xml:space="preserve"> 'tree-save', tree thinning area along Congress Street is improved and meets our recommendations. Additional 'tree-save' areas along the Western property line and towards </w:t>
      </w:r>
      <w:proofErr w:type="spellStart"/>
      <w:r>
        <w:rPr>
          <w:color w:val="000000"/>
        </w:rPr>
        <w:t>Skyview</w:t>
      </w:r>
      <w:proofErr w:type="spellEnd"/>
      <w:r>
        <w:rPr>
          <w:color w:val="000000"/>
        </w:rPr>
        <w:t xml:space="preserve"> Drive will need to be marked prior to site work and as approved by the City Arborist.  There may be trees to be thinned or removed due to poor condition or risk.  (Thinning trees for views is not recommended - thinning trees for safety and condition is.) Standard tree protection measures shall be used during construction, these include protection of tree root zones, identifying trees to protected, construction fencing or tagging where needed.  No storage of equipment or construction materials in tree protection root zone areas.  The area around the Shagbark Hickory is one of the tree protection zones.</w:t>
      </w:r>
    </w:p>
    <w:p w:rsidR="00183EF2" w:rsidRDefault="00183EF2" w:rsidP="00183EF2">
      <w:pPr>
        <w:pStyle w:val="GroupWiseView"/>
        <w:tabs>
          <w:tab w:val="left" w:pos="1500"/>
          <w:tab w:val="left" w:pos="3000"/>
        </w:tabs>
        <w:rPr>
          <w:color w:val="000000"/>
        </w:rPr>
      </w:pPr>
      <w:r>
        <w:rPr>
          <w:color w:val="000000"/>
        </w:rPr>
        <w:t xml:space="preserve"> </w:t>
      </w:r>
    </w:p>
    <w:p w:rsidR="00183EF2" w:rsidRDefault="00183EF2" w:rsidP="00183EF2">
      <w:pPr>
        <w:pStyle w:val="GroupWiseView"/>
        <w:tabs>
          <w:tab w:val="left" w:pos="1500"/>
          <w:tab w:val="left" w:pos="3000"/>
        </w:tabs>
        <w:rPr>
          <w:color w:val="000000"/>
        </w:rPr>
      </w:pPr>
      <w:r>
        <w:rPr>
          <w:color w:val="000000"/>
        </w:rPr>
        <w:t>b) Trees in parking lot -  In the area shown as snow storage, and addition one to two trees could be set back away from the edge of pavement to still allow snow clearing and meet the parking lot tree / shrub standards.</w:t>
      </w:r>
    </w:p>
    <w:p w:rsidR="00183EF2" w:rsidRDefault="00183EF2" w:rsidP="00183EF2">
      <w:pPr>
        <w:pStyle w:val="GroupWiseView"/>
        <w:tabs>
          <w:tab w:val="left" w:pos="1500"/>
          <w:tab w:val="left" w:pos="3000"/>
        </w:tabs>
        <w:rPr>
          <w:color w:val="000000"/>
        </w:rPr>
      </w:pPr>
      <w:r>
        <w:rPr>
          <w:color w:val="000000"/>
        </w:rPr>
        <w:t xml:space="preserve"> </w:t>
      </w:r>
    </w:p>
    <w:p w:rsidR="00183EF2" w:rsidRDefault="00183EF2" w:rsidP="00183EF2">
      <w:pPr>
        <w:pStyle w:val="GroupWiseView"/>
        <w:tabs>
          <w:tab w:val="left" w:pos="1500"/>
          <w:tab w:val="left" w:pos="3000"/>
        </w:tabs>
        <w:rPr>
          <w:color w:val="000000"/>
        </w:rPr>
      </w:pPr>
      <w:r>
        <w:rPr>
          <w:color w:val="000000"/>
        </w:rPr>
        <w:t>Overall the landscape plan is acceptable as shown with the recent improvement and suggested conditions.</w:t>
      </w:r>
    </w:p>
    <w:p w:rsidR="00183EF2" w:rsidRDefault="00183EF2" w:rsidP="00183EF2">
      <w:pPr>
        <w:pStyle w:val="GroupWiseView"/>
        <w:tabs>
          <w:tab w:val="left" w:pos="1500"/>
          <w:tab w:val="left" w:pos="3000"/>
        </w:tabs>
        <w:rPr>
          <w:color w:val="000000"/>
        </w:rPr>
      </w:pPr>
      <w:r>
        <w:rPr>
          <w:color w:val="000000"/>
        </w:rPr>
        <w:t xml:space="preserve"> </w:t>
      </w:r>
    </w:p>
    <w:p w:rsidR="00183EF2" w:rsidRDefault="00183EF2" w:rsidP="00183EF2">
      <w:pPr>
        <w:pStyle w:val="GroupWiseView"/>
        <w:tabs>
          <w:tab w:val="left" w:pos="1500"/>
          <w:tab w:val="left" w:pos="3000"/>
        </w:tabs>
        <w:rPr>
          <w:color w:val="000000"/>
        </w:rPr>
      </w:pPr>
      <w:r>
        <w:rPr>
          <w:color w:val="000000"/>
        </w:rPr>
        <w:t>Thanks,</w:t>
      </w:r>
    </w:p>
    <w:p w:rsidR="00183EF2" w:rsidRDefault="00183EF2" w:rsidP="00183EF2">
      <w:pPr>
        <w:pStyle w:val="GroupWiseView"/>
        <w:tabs>
          <w:tab w:val="left" w:pos="1500"/>
          <w:tab w:val="left" w:pos="3000"/>
        </w:tabs>
        <w:rPr>
          <w:color w:val="000000"/>
        </w:rPr>
      </w:pPr>
    </w:p>
    <w:p w:rsidR="00183EF2" w:rsidRDefault="00183EF2" w:rsidP="00183EF2">
      <w:pPr>
        <w:pStyle w:val="GroupWiseView"/>
        <w:tabs>
          <w:tab w:val="left" w:pos="1500"/>
          <w:tab w:val="left" w:pos="3000"/>
        </w:tabs>
        <w:rPr>
          <w:color w:val="000000"/>
        </w:rPr>
      </w:pPr>
      <w:r>
        <w:rPr>
          <w:color w:val="000000"/>
        </w:rPr>
        <w:t xml:space="preserve">Jeff </w:t>
      </w:r>
      <w:proofErr w:type="spellStart"/>
      <w:r>
        <w:rPr>
          <w:color w:val="000000"/>
        </w:rPr>
        <w:t>Tarling</w:t>
      </w:r>
      <w:proofErr w:type="spellEnd"/>
    </w:p>
    <w:p w:rsidR="00183EF2" w:rsidRDefault="00183EF2" w:rsidP="00183EF2">
      <w:pPr>
        <w:pStyle w:val="GroupWiseView"/>
        <w:tabs>
          <w:tab w:val="left" w:pos="1500"/>
          <w:tab w:val="left" w:pos="3000"/>
        </w:tabs>
        <w:rPr>
          <w:color w:val="000000"/>
        </w:rPr>
      </w:pPr>
      <w:r>
        <w:rPr>
          <w:color w:val="000000"/>
        </w:rPr>
        <w:t>City Arborist</w:t>
      </w:r>
    </w:p>
    <w:p w:rsidR="00183EF2" w:rsidRPr="00D0518D" w:rsidRDefault="00183EF2" w:rsidP="00183EF2">
      <w:pPr>
        <w:tabs>
          <w:tab w:val="left" w:pos="1500"/>
          <w:tab w:val="left" w:pos="3000"/>
        </w:tabs>
        <w:rPr>
          <w:rFonts w:ascii="Tahoma" w:hAnsi="Tahoma" w:cs="Tahoma"/>
          <w:color w:val="000000"/>
          <w:szCs w:val="20"/>
        </w:rPr>
      </w:pPr>
    </w:p>
    <w:p w:rsidR="00823FF6" w:rsidRDefault="00823FF6"/>
    <w:sectPr w:rsidR="00823FF6" w:rsidSect="000D79BE">
      <w:endnotePr>
        <w:numFmt w:val="decimal"/>
      </w:endnotePr>
      <w:pgSz w:w="12240" w:h="15840"/>
      <w:pgMar w:top="360" w:right="810" w:bottom="720" w:left="900" w:header="540" w:footer="359"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F2"/>
    <w:rsid w:val="00183EF2"/>
    <w:rsid w:val="0082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F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rsid w:val="00183EF2"/>
    <w:pPr>
      <w:widowControl w:val="0"/>
      <w:autoSpaceDE w:val="0"/>
      <w:autoSpaceDN w:val="0"/>
      <w:adjustRightInd w:val="0"/>
      <w:spacing w:after="0" w:line="240" w:lineRule="auto"/>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F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rsid w:val="00183EF2"/>
    <w:pPr>
      <w:widowControl w:val="0"/>
      <w:autoSpaceDE w:val="0"/>
      <w:autoSpaceDN w:val="0"/>
      <w:adjustRightInd w:val="0"/>
      <w:spacing w:after="0" w:line="240" w:lineRule="auto"/>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cp:revision>
  <dcterms:created xsi:type="dcterms:W3CDTF">2013-05-16T15:39:00Z</dcterms:created>
  <dcterms:modified xsi:type="dcterms:W3CDTF">2013-05-16T15:40:00Z</dcterms:modified>
</cp:coreProperties>
</file>