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CA" w:rsidRDefault="00281C9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56CCA" w:rsidRDefault="00756CCA">
      <w:pPr>
        <w:spacing w:before="2" w:after="0" w:line="100" w:lineRule="exact"/>
        <w:rPr>
          <w:sz w:val="10"/>
          <w:szCs w:val="10"/>
        </w:rPr>
      </w:pPr>
    </w:p>
    <w:p w:rsidR="00756CCA" w:rsidRDefault="00281C9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56CCA" w:rsidRDefault="00281C9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56CCA" w:rsidRDefault="00756CCA">
      <w:pPr>
        <w:spacing w:after="0"/>
        <w:jc w:val="right"/>
        <w:sectPr w:rsidR="00756CC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6CCA" w:rsidRDefault="00756CCA">
      <w:pPr>
        <w:spacing w:before="1" w:after="0" w:line="120" w:lineRule="exact"/>
        <w:rPr>
          <w:sz w:val="12"/>
          <w:szCs w:val="12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before="2" w:after="0" w:line="240" w:lineRule="exact"/>
        <w:rPr>
          <w:sz w:val="24"/>
          <w:szCs w:val="24"/>
        </w:rPr>
      </w:pPr>
    </w:p>
    <w:p w:rsidR="00756CCA" w:rsidRDefault="00281C97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KINS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ATHLEEN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56CCA" w:rsidRDefault="00281C97">
      <w:pPr>
        <w:spacing w:before="4" w:after="0" w:line="316" w:lineRule="exact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56CCA" w:rsidRDefault="00281C9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56CCA" w:rsidRDefault="00281C9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56CCA" w:rsidRDefault="00281C9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56CCA" w:rsidRDefault="00756CCA">
      <w:pPr>
        <w:spacing w:after="0"/>
        <w:sectPr w:rsidR="00756CC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44" w:space="5036"/>
            <w:col w:w="2100"/>
          </w:cols>
        </w:sectPr>
      </w:pPr>
    </w:p>
    <w:p w:rsidR="00756CCA" w:rsidRDefault="00756CCA">
      <w:pPr>
        <w:spacing w:after="0" w:line="120" w:lineRule="exact"/>
        <w:rPr>
          <w:sz w:val="12"/>
          <w:szCs w:val="12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after="0"/>
        <w:sectPr w:rsidR="00756CC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6CCA" w:rsidRDefault="00281C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021001</w:t>
      </w:r>
    </w:p>
    <w:p w:rsidR="00756CCA" w:rsidRDefault="00281C9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56CCA" w:rsidRDefault="00281C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698</w:t>
      </w:r>
    </w:p>
    <w:p w:rsidR="00756CCA" w:rsidRDefault="00756CCA">
      <w:pPr>
        <w:spacing w:after="0"/>
        <w:sectPr w:rsidR="00756CC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56" w:space="2728"/>
            <w:col w:w="4296"/>
          </w:cols>
        </w:sect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before="13" w:after="0" w:line="220" w:lineRule="exact"/>
      </w:pPr>
    </w:p>
    <w:p w:rsidR="00756CCA" w:rsidRDefault="00281C9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Hawk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ns,</w:t>
      </w:r>
    </w:p>
    <w:p w:rsidR="00756CCA" w:rsidRDefault="00756CCA">
      <w:pPr>
        <w:spacing w:before="8" w:after="0" w:line="150" w:lineRule="exact"/>
        <w:rPr>
          <w:sz w:val="15"/>
          <w:szCs w:val="15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281C97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56CCA" w:rsidRDefault="00756CCA">
      <w:pPr>
        <w:spacing w:before="1" w:after="0" w:line="280" w:lineRule="exact"/>
        <w:rPr>
          <w:sz w:val="28"/>
          <w:szCs w:val="28"/>
        </w:rPr>
      </w:pPr>
    </w:p>
    <w:p w:rsidR="00756CCA" w:rsidRDefault="00281C97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756CCA" w:rsidRDefault="00281C97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756CCA" w:rsidRDefault="00281C97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56CCA" w:rsidRDefault="00756CCA">
      <w:pPr>
        <w:spacing w:before="18" w:after="0" w:line="260" w:lineRule="exact"/>
        <w:rPr>
          <w:sz w:val="26"/>
          <w:szCs w:val="26"/>
        </w:rPr>
      </w:pPr>
    </w:p>
    <w:p w:rsidR="00756CCA" w:rsidRDefault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56CCA" w:rsidRDefault="00756CCA">
      <w:pPr>
        <w:spacing w:before="2" w:after="0" w:line="280" w:lineRule="exact"/>
        <w:rPr>
          <w:sz w:val="28"/>
          <w:szCs w:val="28"/>
        </w:rPr>
      </w:pPr>
    </w:p>
    <w:p w:rsidR="00756CCA" w:rsidRDefault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CCA" w:rsidRDefault="00756CCA">
      <w:pPr>
        <w:spacing w:before="2" w:after="0" w:line="280" w:lineRule="exact"/>
        <w:rPr>
          <w:sz w:val="28"/>
          <w:szCs w:val="28"/>
        </w:rPr>
      </w:pPr>
    </w:p>
    <w:p w:rsidR="00756CCA" w:rsidRDefault="00281C97" w:rsidP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ase</w:t>
      </w:r>
      <w:r w:rsidRPr="00281C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Pr="00281C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dv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sed</w:t>
      </w:r>
      <w:r w:rsidRPr="00281C9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281C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Por</w:t>
      </w:r>
      <w:r w:rsidRPr="00281C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281C9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281C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281C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Coun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r w:rsidRPr="00281C9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81C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end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81C9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281C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Bu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lding</w:t>
      </w:r>
      <w:r w:rsidRPr="00281C9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egu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ions</w:t>
      </w:r>
      <w:r w:rsidRPr="00281C97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81C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lude</w:t>
      </w:r>
      <w:r w:rsidRPr="00281C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$150.00</w:t>
      </w:r>
      <w:r w:rsidRPr="00281C9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281C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insp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281C97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fee.</w:t>
      </w:r>
      <w:r w:rsidRPr="00281C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Based on this violation and the history of past violations and you lack of cooperation, a $150 fee has been assessed </w:t>
      </w:r>
      <w:r w:rsidRPr="00281C9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for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 xml:space="preserve"> this 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281C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81C97">
        <w:rPr>
          <w:rFonts w:ascii="Times New Roman" w:eastAsia="Times New Roman" w:hAnsi="Times New Roman" w:cs="Times New Roman"/>
          <w:b/>
          <w:sz w:val="24"/>
          <w:szCs w:val="24"/>
        </w:rPr>
        <w:t>ion and any future inspections will be assessed the same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CCA" w:rsidRDefault="00756CCA">
      <w:pPr>
        <w:spacing w:before="19" w:after="0" w:line="260" w:lineRule="exact"/>
        <w:rPr>
          <w:sz w:val="26"/>
          <w:szCs w:val="26"/>
        </w:rPr>
      </w:pPr>
    </w:p>
    <w:p w:rsidR="00756CCA" w:rsidRDefault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after="0" w:line="200" w:lineRule="exact"/>
        <w:rPr>
          <w:sz w:val="20"/>
          <w:szCs w:val="20"/>
        </w:rPr>
      </w:pPr>
    </w:p>
    <w:p w:rsidR="00756CCA" w:rsidRDefault="00756CCA">
      <w:pPr>
        <w:spacing w:before="1" w:after="0" w:line="240" w:lineRule="exact"/>
        <w:rPr>
          <w:sz w:val="24"/>
          <w:szCs w:val="24"/>
        </w:rPr>
      </w:pPr>
    </w:p>
    <w:p w:rsidR="00756CCA" w:rsidRDefault="00281C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56CCA" w:rsidRDefault="00281C9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56CCA" w:rsidRDefault="00281C9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56CC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6CCA"/>
    <w:rsid w:val="00281C97"/>
    <w:rsid w:val="007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2015-05-01T11:17:00Z</cp:lastPrinted>
  <dcterms:created xsi:type="dcterms:W3CDTF">2015-05-01T07:11:00Z</dcterms:created>
  <dcterms:modified xsi:type="dcterms:W3CDTF">2015-05-01T11:17:00Z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