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883B3" w14:textId="77777777" w:rsidR="00D81568" w:rsidRDefault="00D81568" w:rsidP="00690439"/>
    <w:p w14:paraId="095323AB" w14:textId="77777777" w:rsidR="00690439" w:rsidRPr="00D81568" w:rsidRDefault="00690439" w:rsidP="00690439">
      <w:pPr>
        <w:rPr>
          <w:rFonts w:ascii="Times New Roman" w:hAnsi="Times New Roman" w:cs="Times New Roman"/>
        </w:rPr>
      </w:pPr>
      <w:r w:rsidRPr="00D81568">
        <w:rPr>
          <w:rFonts w:ascii="Times New Roman" w:hAnsi="Times New Roman" w:cs="Times New Roman"/>
        </w:rPr>
        <w:t>November 1, 2016</w:t>
      </w:r>
    </w:p>
    <w:p w14:paraId="558CFF7B" w14:textId="77777777" w:rsidR="00D81568" w:rsidRDefault="00D81568" w:rsidP="00690439">
      <w:pPr>
        <w:spacing w:after="0" w:line="240" w:lineRule="auto"/>
        <w:rPr>
          <w:rFonts w:ascii="Times New Roman" w:hAnsi="Times New Roman" w:cs="Times New Roman"/>
        </w:rPr>
      </w:pPr>
    </w:p>
    <w:p w14:paraId="558C0EB8" w14:textId="77777777" w:rsidR="00690439" w:rsidRPr="00D81568" w:rsidRDefault="00690439" w:rsidP="00690439">
      <w:pPr>
        <w:spacing w:after="0" w:line="240" w:lineRule="auto"/>
        <w:rPr>
          <w:rFonts w:ascii="Times New Roman" w:hAnsi="Times New Roman" w:cs="Times New Roman"/>
        </w:rPr>
      </w:pPr>
      <w:r w:rsidRPr="00D81568">
        <w:rPr>
          <w:rFonts w:ascii="Times New Roman" w:hAnsi="Times New Roman" w:cs="Times New Roman"/>
        </w:rPr>
        <w:t>James A. Hopkinson, Esq.</w:t>
      </w:r>
    </w:p>
    <w:p w14:paraId="791D7A23" w14:textId="77777777" w:rsidR="00690439" w:rsidRPr="00D81568" w:rsidRDefault="00690439" w:rsidP="00690439">
      <w:pPr>
        <w:spacing w:after="0" w:line="240" w:lineRule="auto"/>
        <w:rPr>
          <w:rFonts w:ascii="Times New Roman" w:hAnsi="Times New Roman" w:cs="Times New Roman"/>
        </w:rPr>
      </w:pPr>
      <w:r w:rsidRPr="00D81568">
        <w:rPr>
          <w:rFonts w:ascii="Times New Roman" w:hAnsi="Times New Roman" w:cs="Times New Roman"/>
        </w:rPr>
        <w:t xml:space="preserve">Hopkinson &amp; </w:t>
      </w:r>
      <w:proofErr w:type="spellStart"/>
      <w:r w:rsidRPr="00D81568">
        <w:rPr>
          <w:rFonts w:ascii="Times New Roman" w:hAnsi="Times New Roman" w:cs="Times New Roman"/>
        </w:rPr>
        <w:t>Abbondanza</w:t>
      </w:r>
      <w:proofErr w:type="spellEnd"/>
    </w:p>
    <w:p w14:paraId="7AE393FC" w14:textId="77777777" w:rsidR="00690439" w:rsidRPr="00D81568" w:rsidRDefault="00690439" w:rsidP="00690439">
      <w:pPr>
        <w:spacing w:after="0" w:line="240" w:lineRule="auto"/>
        <w:rPr>
          <w:rFonts w:ascii="Times New Roman" w:hAnsi="Times New Roman" w:cs="Times New Roman"/>
        </w:rPr>
      </w:pPr>
      <w:r w:rsidRPr="00D81568">
        <w:rPr>
          <w:rFonts w:ascii="Times New Roman" w:hAnsi="Times New Roman" w:cs="Times New Roman"/>
        </w:rPr>
        <w:t>6 City Center, Suite 400</w:t>
      </w:r>
    </w:p>
    <w:p w14:paraId="07B133BF" w14:textId="77777777" w:rsidR="00690439" w:rsidRPr="00D81568" w:rsidRDefault="00690439" w:rsidP="00690439">
      <w:pPr>
        <w:spacing w:after="0" w:line="240" w:lineRule="auto"/>
        <w:rPr>
          <w:rFonts w:ascii="Times New Roman" w:hAnsi="Times New Roman" w:cs="Times New Roman"/>
        </w:rPr>
      </w:pPr>
      <w:r w:rsidRPr="00D81568">
        <w:rPr>
          <w:rFonts w:ascii="Times New Roman" w:hAnsi="Times New Roman" w:cs="Times New Roman"/>
        </w:rPr>
        <w:t>Portland, ME 14101</w:t>
      </w:r>
    </w:p>
    <w:p w14:paraId="341AC9FB" w14:textId="77777777" w:rsidR="00690439" w:rsidRDefault="00690439" w:rsidP="00690439">
      <w:pPr>
        <w:spacing w:after="0" w:line="240" w:lineRule="auto"/>
      </w:pPr>
    </w:p>
    <w:p w14:paraId="02C36061" w14:textId="31E8D614" w:rsidR="00690439" w:rsidRPr="005473A4" w:rsidRDefault="00690439" w:rsidP="00690439">
      <w:pPr>
        <w:spacing w:after="0" w:line="240" w:lineRule="auto"/>
        <w:rPr>
          <w:rFonts w:ascii="Times New Roman" w:hAnsi="Times New Roman" w:cs="Times New Roman"/>
        </w:rPr>
      </w:pPr>
      <w:r w:rsidRPr="005473A4">
        <w:rPr>
          <w:rFonts w:ascii="Times New Roman" w:hAnsi="Times New Roman" w:cs="Times New Roman"/>
        </w:rPr>
        <w:t xml:space="preserve">RE:  </w:t>
      </w:r>
      <w:r w:rsidRPr="005473A4">
        <w:rPr>
          <w:rFonts w:ascii="Times New Roman" w:hAnsi="Times New Roman" w:cs="Times New Roman"/>
        </w:rPr>
        <w:tab/>
      </w:r>
      <w:r>
        <w:rPr>
          <w:rFonts w:ascii="Times New Roman" w:hAnsi="Times New Roman" w:cs="Times New Roman"/>
        </w:rPr>
        <w:t xml:space="preserve">879 Congress Street, Portland, ME </w:t>
      </w:r>
      <w:r w:rsidRPr="005473A4">
        <w:rPr>
          <w:rFonts w:ascii="Times New Roman" w:hAnsi="Times New Roman" w:cs="Times New Roman"/>
        </w:rPr>
        <w:t xml:space="preserve">CBL: </w:t>
      </w:r>
      <w:r w:rsidR="00120A5D">
        <w:rPr>
          <w:rFonts w:ascii="Times New Roman" w:hAnsi="Times New Roman" w:cs="Times New Roman"/>
        </w:rPr>
        <w:t>053-I-016</w:t>
      </w:r>
      <w:r>
        <w:rPr>
          <w:rFonts w:ascii="Times New Roman" w:hAnsi="Times New Roman" w:cs="Times New Roman"/>
        </w:rPr>
        <w:t xml:space="preserve"> </w:t>
      </w:r>
      <w:r w:rsidR="00120A5D">
        <w:rPr>
          <w:rFonts w:ascii="Times New Roman" w:hAnsi="Times New Roman" w:cs="Times New Roman"/>
        </w:rPr>
        <w:t>(</w:t>
      </w:r>
      <w:r>
        <w:rPr>
          <w:rFonts w:ascii="Times New Roman" w:hAnsi="Times New Roman" w:cs="Times New Roman"/>
        </w:rPr>
        <w:t>the “Property”)</w:t>
      </w:r>
    </w:p>
    <w:p w14:paraId="1C551393" w14:textId="77777777" w:rsidR="00690439" w:rsidRPr="005473A4" w:rsidRDefault="00690439" w:rsidP="00690439">
      <w:pPr>
        <w:spacing w:after="0" w:line="240" w:lineRule="auto"/>
        <w:rPr>
          <w:rFonts w:ascii="Times New Roman" w:hAnsi="Times New Roman" w:cs="Times New Roman"/>
        </w:rPr>
      </w:pPr>
    </w:p>
    <w:p w14:paraId="7329066C" w14:textId="5CD5D3E6" w:rsidR="005E07EF" w:rsidRPr="005473A4" w:rsidRDefault="00690439" w:rsidP="005E07EF">
      <w:pPr>
        <w:rPr>
          <w:rFonts w:ascii="Times New Roman" w:hAnsi="Times New Roman" w:cs="Times New Roman"/>
        </w:rPr>
      </w:pPr>
      <w:r>
        <w:rPr>
          <w:rFonts w:ascii="Times New Roman" w:hAnsi="Times New Roman" w:cs="Times New Roman"/>
        </w:rPr>
        <w:t>Dear Attorney Hopkinson:</w:t>
      </w:r>
    </w:p>
    <w:p w14:paraId="07E8556C" w14:textId="32082799" w:rsidR="005E07EF" w:rsidRPr="005473A4" w:rsidRDefault="005E07EF" w:rsidP="005E07EF">
      <w:pPr>
        <w:jc w:val="both"/>
        <w:rPr>
          <w:rFonts w:ascii="Times New Roman" w:hAnsi="Times New Roman" w:cs="Times New Roman"/>
        </w:rPr>
      </w:pPr>
      <w:r w:rsidRPr="005473A4">
        <w:rPr>
          <w:rFonts w:ascii="Times New Roman" w:hAnsi="Times New Roman" w:cs="Times New Roman"/>
        </w:rPr>
        <w:tab/>
        <w:t xml:space="preserve">Regarding the property at </w:t>
      </w:r>
      <w:r w:rsidR="00690439">
        <w:rPr>
          <w:rFonts w:ascii="Times New Roman" w:hAnsi="Times New Roman" w:cs="Times New Roman"/>
        </w:rPr>
        <w:t>879 Congress Street</w:t>
      </w:r>
      <w:r w:rsidRPr="005473A4">
        <w:rPr>
          <w:rFonts w:ascii="Times New Roman" w:hAnsi="Times New Roman" w:cs="Times New Roman"/>
        </w:rPr>
        <w:t xml:space="preserve"> in Portland Maine</w:t>
      </w:r>
      <w:r>
        <w:rPr>
          <w:rFonts w:ascii="Times New Roman" w:hAnsi="Times New Roman" w:cs="Times New Roman"/>
        </w:rPr>
        <w:t>,</w:t>
      </w:r>
      <w:r w:rsidRPr="005473A4">
        <w:rPr>
          <w:rFonts w:ascii="Times New Roman" w:hAnsi="Times New Roman" w:cs="Times New Roman"/>
        </w:rPr>
        <w:t xml:space="preserve"> I </w:t>
      </w:r>
      <w:r>
        <w:rPr>
          <w:rFonts w:ascii="Times New Roman" w:hAnsi="Times New Roman" w:cs="Times New Roman"/>
        </w:rPr>
        <w:t xml:space="preserve">am </w:t>
      </w:r>
      <w:r w:rsidRPr="005473A4">
        <w:rPr>
          <w:rFonts w:ascii="Times New Roman" w:hAnsi="Times New Roman" w:cs="Times New Roman"/>
        </w:rPr>
        <w:t>provid</w:t>
      </w:r>
      <w:r>
        <w:rPr>
          <w:rFonts w:ascii="Times New Roman" w:hAnsi="Times New Roman" w:cs="Times New Roman"/>
        </w:rPr>
        <w:t>ing</w:t>
      </w:r>
      <w:r w:rsidRPr="005473A4">
        <w:rPr>
          <w:rFonts w:ascii="Times New Roman" w:hAnsi="Times New Roman" w:cs="Times New Roman"/>
        </w:rPr>
        <w:t xml:space="preserve"> the following information:</w:t>
      </w:r>
    </w:p>
    <w:p w14:paraId="7721D132" w14:textId="77777777" w:rsidR="005E07EF" w:rsidRPr="005473A4" w:rsidRDefault="005E07EF" w:rsidP="005E07EF">
      <w:pPr>
        <w:jc w:val="both"/>
        <w:rPr>
          <w:rFonts w:ascii="Times New Roman" w:hAnsi="Times New Roman" w:cs="Times New Roman"/>
        </w:rPr>
      </w:pPr>
    </w:p>
    <w:p w14:paraId="67635782" w14:textId="14E1D9E5" w:rsidR="005E07EF" w:rsidRPr="005473A4" w:rsidRDefault="005E07EF" w:rsidP="005E07EF">
      <w:pPr>
        <w:pStyle w:val="ListParagraph"/>
        <w:numPr>
          <w:ilvl w:val="0"/>
          <w:numId w:val="1"/>
        </w:numPr>
        <w:jc w:val="both"/>
        <w:rPr>
          <w:rFonts w:ascii="Times New Roman" w:hAnsi="Times New Roman" w:cs="Times New Roman"/>
        </w:rPr>
      </w:pPr>
      <w:r w:rsidRPr="005473A4">
        <w:rPr>
          <w:rFonts w:ascii="Times New Roman" w:hAnsi="Times New Roman" w:cs="Times New Roman"/>
        </w:rPr>
        <w:t xml:space="preserve">The Property is located in the </w:t>
      </w:r>
      <w:r w:rsidR="00690439">
        <w:rPr>
          <w:rFonts w:ascii="Times New Roman" w:hAnsi="Times New Roman" w:cs="Times New Roman"/>
        </w:rPr>
        <w:t>City’s R-6 residential</w:t>
      </w:r>
      <w:r w:rsidRPr="005473A4">
        <w:rPr>
          <w:rFonts w:ascii="Times New Roman" w:hAnsi="Times New Roman" w:cs="Times New Roman"/>
        </w:rPr>
        <w:t xml:space="preserve"> zone.</w:t>
      </w:r>
    </w:p>
    <w:p w14:paraId="6921093D" w14:textId="7CAC53E8" w:rsidR="005E07EF" w:rsidRPr="00595B58" w:rsidRDefault="005E07EF" w:rsidP="005E07EF">
      <w:pPr>
        <w:pStyle w:val="ListParagraph"/>
        <w:numPr>
          <w:ilvl w:val="0"/>
          <w:numId w:val="1"/>
        </w:numPr>
        <w:jc w:val="both"/>
        <w:rPr>
          <w:rFonts w:ascii="Times New Roman" w:hAnsi="Times New Roman" w:cs="Times New Roman"/>
        </w:rPr>
      </w:pPr>
      <w:r>
        <w:rPr>
          <w:rFonts w:ascii="Times New Roman" w:hAnsi="Times New Roman" w:cs="Times New Roman"/>
        </w:rPr>
        <w:t>Based on</w:t>
      </w:r>
      <w:r w:rsidR="001804E7">
        <w:rPr>
          <w:rFonts w:ascii="Times New Roman" w:hAnsi="Times New Roman" w:cs="Times New Roman"/>
        </w:rPr>
        <w:t xml:space="preserve"> the most recent building permit on file (attached)</w:t>
      </w:r>
      <w:r>
        <w:rPr>
          <w:rFonts w:ascii="Times New Roman" w:hAnsi="Times New Roman" w:cs="Times New Roman"/>
        </w:rPr>
        <w:t xml:space="preserve">, </w:t>
      </w:r>
      <w:r w:rsidRPr="005473A4">
        <w:rPr>
          <w:rFonts w:ascii="Times New Roman" w:hAnsi="Times New Roman" w:cs="Times New Roman"/>
        </w:rPr>
        <w:t xml:space="preserve">I understand that the Property’s </w:t>
      </w:r>
      <w:r w:rsidR="00690439">
        <w:rPr>
          <w:rFonts w:ascii="Times New Roman" w:hAnsi="Times New Roman" w:cs="Times New Roman"/>
        </w:rPr>
        <w:t>current</w:t>
      </w:r>
      <w:r w:rsidRPr="005473A4">
        <w:rPr>
          <w:rFonts w:ascii="Times New Roman" w:hAnsi="Times New Roman" w:cs="Times New Roman"/>
        </w:rPr>
        <w:t xml:space="preserve"> </w:t>
      </w:r>
      <w:r w:rsidR="001804E7">
        <w:rPr>
          <w:rFonts w:ascii="Times New Roman" w:hAnsi="Times New Roman" w:cs="Times New Roman"/>
        </w:rPr>
        <w:t xml:space="preserve">legal </w:t>
      </w:r>
      <w:r w:rsidRPr="005473A4">
        <w:rPr>
          <w:rFonts w:ascii="Times New Roman" w:hAnsi="Times New Roman" w:cs="Times New Roman"/>
        </w:rPr>
        <w:t xml:space="preserve">use is </w:t>
      </w:r>
      <w:r w:rsidR="001804E7">
        <w:rPr>
          <w:rFonts w:ascii="Times New Roman" w:hAnsi="Times New Roman" w:cs="Times New Roman"/>
        </w:rPr>
        <w:t>four dwelling units.</w:t>
      </w:r>
      <w:r w:rsidRPr="005473A4">
        <w:rPr>
          <w:rFonts w:ascii="Times New Roman" w:hAnsi="Times New Roman" w:cs="Times New Roman"/>
        </w:rPr>
        <w:t xml:space="preserve"> </w:t>
      </w:r>
      <w:r w:rsidR="001804E7">
        <w:rPr>
          <w:rFonts w:ascii="Times New Roman" w:hAnsi="Times New Roman" w:cs="Times New Roman"/>
        </w:rPr>
        <w:t>Per section 14-136 multifamily dwellings are a</w:t>
      </w:r>
      <w:r w:rsidRPr="005473A4">
        <w:rPr>
          <w:rFonts w:ascii="Times New Roman" w:hAnsi="Times New Roman" w:cs="Times New Roman"/>
        </w:rPr>
        <w:t xml:space="preserve"> permitted use in</w:t>
      </w:r>
      <w:r w:rsidR="001804E7">
        <w:rPr>
          <w:rFonts w:ascii="Times New Roman" w:hAnsi="Times New Roman" w:cs="Times New Roman"/>
        </w:rPr>
        <w:t xml:space="preserve"> the</w:t>
      </w:r>
      <w:r w:rsidRPr="005473A4">
        <w:rPr>
          <w:rFonts w:ascii="Times New Roman" w:hAnsi="Times New Roman" w:cs="Times New Roman"/>
        </w:rPr>
        <w:t xml:space="preserve"> current zone.</w:t>
      </w:r>
      <w:r>
        <w:rPr>
          <w:rFonts w:ascii="Times New Roman" w:hAnsi="Times New Roman" w:cs="Times New Roman"/>
        </w:rPr>
        <w:t xml:space="preserve"> </w:t>
      </w:r>
      <w:r w:rsidRPr="00DC10E5">
        <w:rPr>
          <w:rFonts w:ascii="Times New Roman" w:hAnsi="Times New Roman" w:cs="Times New Roman"/>
        </w:rPr>
        <w:t>To the extent that the Property’s use changes or does not meet the requirements for the use described, this determination is not valid.</w:t>
      </w:r>
      <w:r w:rsidRPr="00595B58">
        <w:rPr>
          <w:rFonts w:ascii="Times New Roman" w:hAnsi="Times New Roman" w:cs="Times New Roman"/>
        </w:rPr>
        <w:t xml:space="preserve">  </w:t>
      </w:r>
    </w:p>
    <w:p w14:paraId="336C6265" w14:textId="45425806" w:rsidR="005E07EF" w:rsidRPr="005473A4" w:rsidRDefault="005E07EF" w:rsidP="005E07EF">
      <w:pPr>
        <w:pStyle w:val="ListParagraph"/>
        <w:numPr>
          <w:ilvl w:val="0"/>
          <w:numId w:val="1"/>
        </w:numPr>
        <w:jc w:val="both"/>
        <w:rPr>
          <w:rFonts w:ascii="Times New Roman" w:hAnsi="Times New Roman" w:cs="Times New Roman"/>
        </w:rPr>
      </w:pPr>
      <w:r w:rsidRPr="005473A4">
        <w:rPr>
          <w:rFonts w:ascii="Times New Roman" w:hAnsi="Times New Roman" w:cs="Times New Roman"/>
        </w:rPr>
        <w:t xml:space="preserve">To the best of my knowledge, there </w:t>
      </w:r>
      <w:r w:rsidR="00690439">
        <w:rPr>
          <w:rFonts w:ascii="Times New Roman" w:hAnsi="Times New Roman" w:cs="Times New Roman"/>
        </w:rPr>
        <w:t>are no</w:t>
      </w:r>
      <w:r w:rsidRPr="005473A4">
        <w:rPr>
          <w:rFonts w:ascii="Times New Roman" w:hAnsi="Times New Roman" w:cs="Times New Roman"/>
        </w:rPr>
        <w:t xml:space="preserve"> outstanding notices of violation or enforcement actions by the Permitting and Inspections Department regarding this property.  However, I cannot certify that the Property meets all applicable laws, codes, rules, and standards at this time.</w:t>
      </w:r>
    </w:p>
    <w:p w14:paraId="6007927C" w14:textId="51495E36" w:rsidR="005E07EF" w:rsidRPr="005473A4" w:rsidRDefault="001804E7" w:rsidP="005E07EF">
      <w:pPr>
        <w:pStyle w:val="ListParagraph"/>
        <w:numPr>
          <w:ilvl w:val="0"/>
          <w:numId w:val="1"/>
        </w:numPr>
        <w:jc w:val="both"/>
        <w:rPr>
          <w:rFonts w:ascii="Times New Roman" w:hAnsi="Times New Roman" w:cs="Times New Roman"/>
        </w:rPr>
      </w:pPr>
      <w:r>
        <w:rPr>
          <w:rFonts w:ascii="Times New Roman" w:hAnsi="Times New Roman" w:cs="Times New Roman"/>
        </w:rPr>
        <w:t xml:space="preserve">The Property </w:t>
      </w:r>
      <w:r w:rsidR="005E07EF" w:rsidRPr="001804E7">
        <w:rPr>
          <w:rFonts w:ascii="Times New Roman" w:hAnsi="Times New Roman" w:cs="Times New Roman"/>
        </w:rPr>
        <w:t>does not</w:t>
      </w:r>
      <w:r w:rsidR="005E07EF" w:rsidRPr="005473A4">
        <w:rPr>
          <w:rFonts w:ascii="Times New Roman" w:hAnsi="Times New Roman" w:cs="Times New Roman"/>
        </w:rPr>
        <w:t xml:space="preserve"> have a certificate of occupancy </w:t>
      </w:r>
      <w:r>
        <w:rPr>
          <w:rFonts w:ascii="Times New Roman" w:hAnsi="Times New Roman" w:cs="Times New Roman"/>
        </w:rPr>
        <w:t>on file</w:t>
      </w:r>
      <w:r w:rsidR="005E07EF" w:rsidRPr="005473A4">
        <w:rPr>
          <w:rFonts w:ascii="Times New Roman" w:hAnsi="Times New Roman" w:cs="Times New Roman"/>
        </w:rPr>
        <w:t>.</w:t>
      </w:r>
    </w:p>
    <w:p w14:paraId="54E0E753" w14:textId="77777777" w:rsidR="00D81568" w:rsidRDefault="00690439" w:rsidP="00690439">
      <w:pPr>
        <w:pStyle w:val="ListParagraph"/>
        <w:numPr>
          <w:ilvl w:val="0"/>
          <w:numId w:val="1"/>
        </w:numPr>
        <w:jc w:val="both"/>
        <w:rPr>
          <w:rFonts w:ascii="Times New Roman" w:hAnsi="Times New Roman" w:cs="Times New Roman"/>
        </w:rPr>
      </w:pPr>
      <w:r>
        <w:rPr>
          <w:rFonts w:ascii="Times New Roman" w:hAnsi="Times New Roman" w:cs="Times New Roman"/>
        </w:rPr>
        <w:t>Pursuant to your request, attached please find Sections 14-135 through 14-140 of the City of Portland Code of Ordinances, the section of the Code that applies specifically to property in the R-6.  Also attached is a copy of Division 20 of the Code, which contains parking requirements applicable to multifamily homes in the R-6.  Also attached per your request, please fine a copy of Division 23 of the Code which relates to nonconforming uses and buildings.</w:t>
      </w:r>
      <w:r w:rsidR="000C01C8">
        <w:rPr>
          <w:rFonts w:ascii="Times New Roman" w:hAnsi="Times New Roman" w:cs="Times New Roman"/>
        </w:rPr>
        <w:t xml:space="preserve">  </w:t>
      </w:r>
    </w:p>
    <w:p w14:paraId="503DFF21" w14:textId="3866F349" w:rsidR="00690439" w:rsidRPr="005473A4" w:rsidRDefault="00D81568" w:rsidP="00690439">
      <w:pPr>
        <w:pStyle w:val="ListParagraph"/>
        <w:numPr>
          <w:ilvl w:val="0"/>
          <w:numId w:val="1"/>
        </w:numPr>
        <w:jc w:val="both"/>
        <w:rPr>
          <w:rFonts w:ascii="Times New Roman" w:hAnsi="Times New Roman" w:cs="Times New Roman"/>
        </w:rPr>
      </w:pPr>
      <w:r>
        <w:rPr>
          <w:rFonts w:ascii="Times New Roman" w:hAnsi="Times New Roman" w:cs="Times New Roman"/>
        </w:rPr>
        <w:t>A “damage restoration statement” is attached.</w:t>
      </w:r>
    </w:p>
    <w:p w14:paraId="609013E8" w14:textId="77777777" w:rsidR="00D81568" w:rsidRDefault="00D81568" w:rsidP="00D81568">
      <w:pPr>
        <w:jc w:val="both"/>
        <w:rPr>
          <w:rFonts w:ascii="Times New Roman" w:hAnsi="Times New Roman" w:cs="Times New Roman"/>
        </w:rPr>
      </w:pPr>
    </w:p>
    <w:p w14:paraId="03297DCF" w14:textId="77777777" w:rsidR="005E07EF" w:rsidRDefault="005E07EF" w:rsidP="00D81568">
      <w:pPr>
        <w:ind w:firstLine="720"/>
        <w:jc w:val="both"/>
        <w:rPr>
          <w:rFonts w:ascii="Times New Roman" w:hAnsi="Times New Roman" w:cs="Times New Roman"/>
          <w:color w:val="222222"/>
          <w:shd w:val="clear" w:color="auto" w:fill="FFFFFF"/>
        </w:rPr>
      </w:pPr>
      <w:r w:rsidRPr="005473A4">
        <w:rPr>
          <w:rFonts w:ascii="Times New Roman" w:hAnsi="Times New Roman" w:cs="Times New Roman"/>
        </w:rPr>
        <w:t>I trust th</w:t>
      </w:r>
      <w:r>
        <w:rPr>
          <w:rFonts w:ascii="Times New Roman" w:hAnsi="Times New Roman" w:cs="Times New Roman"/>
        </w:rPr>
        <w:t>e information provided is sufficient</w:t>
      </w:r>
      <w:r w:rsidRPr="005473A4">
        <w:rPr>
          <w:rFonts w:ascii="Times New Roman" w:hAnsi="Times New Roman" w:cs="Times New Roman"/>
        </w:rPr>
        <w:t xml:space="preserve">.  </w:t>
      </w:r>
      <w:r>
        <w:rPr>
          <w:rFonts w:ascii="Times New Roman" w:hAnsi="Times New Roman" w:cs="Times New Roman"/>
        </w:rPr>
        <w:t xml:space="preserve">Please contact me </w:t>
      </w:r>
      <w:r w:rsidRPr="005473A4">
        <w:rPr>
          <w:rFonts w:ascii="Times New Roman" w:hAnsi="Times New Roman" w:cs="Times New Roman"/>
        </w:rPr>
        <w:t>at (207)</w:t>
      </w:r>
      <w:r>
        <w:rPr>
          <w:rFonts w:ascii="Times New Roman" w:hAnsi="Times New Roman" w:cs="Times New Roman"/>
        </w:rPr>
        <w:t xml:space="preserve"> </w:t>
      </w:r>
      <w:r w:rsidRPr="005473A4">
        <w:rPr>
          <w:rFonts w:ascii="Times New Roman" w:hAnsi="Times New Roman" w:cs="Times New Roman"/>
        </w:rPr>
        <w:t>874-8709</w:t>
      </w:r>
      <w:r>
        <w:rPr>
          <w:rFonts w:ascii="Times New Roman" w:hAnsi="Times New Roman" w:cs="Times New Roman"/>
        </w:rPr>
        <w:t xml:space="preserve"> with questions or concerns</w:t>
      </w:r>
      <w:r w:rsidRPr="005473A4">
        <w:rPr>
          <w:rFonts w:ascii="Times New Roman" w:hAnsi="Times New Roman" w:cs="Times New Roman"/>
        </w:rPr>
        <w:t xml:space="preserve">. </w:t>
      </w:r>
      <w:r w:rsidRPr="005473A4">
        <w:rPr>
          <w:rFonts w:ascii="Times New Roman" w:hAnsi="Times New Roman" w:cs="Times New Roman"/>
          <w:color w:val="222222"/>
          <w:shd w:val="clear" w:color="auto" w:fill="FFFFFF"/>
        </w:rPr>
        <w:t>This interpretation is based on the information provided and available at the time, and the current City of Portland Code of Ordinances.  It is not binding on the City of Portland in any future decisions.</w:t>
      </w:r>
    </w:p>
    <w:p w14:paraId="69CC13F6" w14:textId="77777777" w:rsidR="005E07EF" w:rsidRDefault="005E07EF" w:rsidP="005E07EF">
      <w:pPr>
        <w:jc w:val="both"/>
        <w:rPr>
          <w:rFonts w:ascii="Times New Roman" w:hAnsi="Times New Roman" w:cs="Times New Roman"/>
          <w:color w:val="222222"/>
          <w:shd w:val="clear" w:color="auto" w:fill="FFFFFF"/>
        </w:rPr>
      </w:pPr>
    </w:p>
    <w:p w14:paraId="1D31F557" w14:textId="77777777" w:rsidR="00D81568" w:rsidRDefault="00D81568" w:rsidP="005E07EF">
      <w:pPr>
        <w:jc w:val="both"/>
        <w:rPr>
          <w:rFonts w:ascii="Times New Roman" w:hAnsi="Times New Roman" w:cs="Times New Roman"/>
          <w:color w:val="222222"/>
          <w:shd w:val="clear" w:color="auto" w:fill="FFFFFF"/>
        </w:rPr>
      </w:pPr>
    </w:p>
    <w:p w14:paraId="5526B330" w14:textId="3E1C9C3F" w:rsidR="005E07EF" w:rsidRDefault="005E07EF" w:rsidP="005E07EF">
      <w:pPr>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lastRenderedPageBreak/>
        <w:t>Sincerely</w:t>
      </w:r>
      <w:r w:rsidR="00D81568">
        <w:rPr>
          <w:rFonts w:ascii="Times New Roman" w:hAnsi="Times New Roman" w:cs="Times New Roman"/>
          <w:color w:val="222222"/>
          <w:shd w:val="clear" w:color="auto" w:fill="FFFFFF"/>
        </w:rPr>
        <w:t>,</w:t>
      </w:r>
    </w:p>
    <w:p w14:paraId="0DABD59A" w14:textId="77777777" w:rsidR="00D81568" w:rsidRDefault="00D81568" w:rsidP="005E07EF">
      <w:pPr>
        <w:jc w:val="both"/>
        <w:rPr>
          <w:rFonts w:ascii="Times New Roman" w:hAnsi="Times New Roman" w:cs="Times New Roman"/>
          <w:color w:val="222222"/>
          <w:shd w:val="clear" w:color="auto" w:fill="FFFFFF"/>
        </w:rPr>
      </w:pPr>
    </w:p>
    <w:p w14:paraId="01F58EE8" w14:textId="77777777" w:rsidR="00D81568" w:rsidRPr="006C1F59" w:rsidRDefault="00D81568" w:rsidP="00D81568">
      <w:pPr>
        <w:spacing w:after="0" w:line="240" w:lineRule="auto"/>
        <w:rPr>
          <w:rFonts w:ascii="Times New Roman" w:hAnsi="Times New Roman" w:cs="Times New Roman"/>
          <w:sz w:val="24"/>
          <w:szCs w:val="24"/>
        </w:rPr>
      </w:pPr>
      <w:r w:rsidRPr="006C1F59">
        <w:rPr>
          <w:rFonts w:ascii="Times New Roman" w:hAnsi="Times New Roman" w:cs="Times New Roman"/>
          <w:color w:val="000000"/>
        </w:rPr>
        <w:t>Ann B. Machado</w:t>
      </w:r>
    </w:p>
    <w:p w14:paraId="44780630" w14:textId="77777777" w:rsidR="00D81568" w:rsidRPr="006C1F59" w:rsidRDefault="00D81568" w:rsidP="00D81568">
      <w:pPr>
        <w:spacing w:after="0" w:line="240" w:lineRule="auto"/>
        <w:rPr>
          <w:rFonts w:ascii="Times New Roman" w:hAnsi="Times New Roman" w:cs="Times New Roman"/>
          <w:sz w:val="24"/>
          <w:szCs w:val="24"/>
        </w:rPr>
      </w:pPr>
      <w:r w:rsidRPr="006C1F59">
        <w:rPr>
          <w:rFonts w:ascii="Times New Roman" w:hAnsi="Times New Roman" w:cs="Times New Roman"/>
          <w:color w:val="000000"/>
        </w:rPr>
        <w:t>Zoning Administrator</w:t>
      </w:r>
    </w:p>
    <w:p w14:paraId="4B924A36" w14:textId="77777777" w:rsidR="00D81568" w:rsidRPr="006C1F59" w:rsidRDefault="00D81568" w:rsidP="00D81568">
      <w:pPr>
        <w:spacing w:after="0" w:line="240" w:lineRule="auto"/>
        <w:rPr>
          <w:rFonts w:ascii="Times New Roman" w:hAnsi="Times New Roman" w:cs="Times New Roman"/>
          <w:sz w:val="24"/>
          <w:szCs w:val="24"/>
        </w:rPr>
      </w:pPr>
      <w:r w:rsidRPr="006C1F59">
        <w:rPr>
          <w:rFonts w:ascii="Times New Roman" w:hAnsi="Times New Roman" w:cs="Times New Roman"/>
          <w:color w:val="000000"/>
        </w:rPr>
        <w:t xml:space="preserve">Permitting and Inspections Department </w:t>
      </w:r>
    </w:p>
    <w:p w14:paraId="4635E43D" w14:textId="77777777" w:rsidR="00D81568" w:rsidRPr="006C1F59" w:rsidRDefault="00D81568" w:rsidP="00D81568">
      <w:pPr>
        <w:spacing w:after="0" w:line="240" w:lineRule="auto"/>
        <w:rPr>
          <w:rFonts w:ascii="Times New Roman" w:hAnsi="Times New Roman" w:cs="Times New Roman"/>
          <w:sz w:val="24"/>
          <w:szCs w:val="24"/>
        </w:rPr>
      </w:pPr>
      <w:r w:rsidRPr="006C1F59">
        <w:rPr>
          <w:rFonts w:ascii="Times New Roman" w:hAnsi="Times New Roman" w:cs="Times New Roman"/>
          <w:color w:val="000000"/>
        </w:rPr>
        <w:t>City of Portland, Maine</w:t>
      </w:r>
    </w:p>
    <w:p w14:paraId="1C81E436" w14:textId="77777777" w:rsidR="00D81568" w:rsidRDefault="00D81568" w:rsidP="00D81568">
      <w:pPr>
        <w:spacing w:after="0" w:line="240" w:lineRule="auto"/>
        <w:rPr>
          <w:rFonts w:ascii="Times New Roman" w:hAnsi="Times New Roman" w:cs="Times New Roman"/>
          <w:color w:val="000000"/>
        </w:rPr>
      </w:pPr>
      <w:r w:rsidRPr="006C1F59">
        <w:rPr>
          <w:rFonts w:ascii="Times New Roman" w:hAnsi="Times New Roman" w:cs="Times New Roman"/>
          <w:color w:val="000000"/>
        </w:rPr>
        <w:t>207. 874.8709</w:t>
      </w:r>
    </w:p>
    <w:p w14:paraId="3DB96220" w14:textId="746DB461" w:rsidR="007A0CD4" w:rsidRPr="006C1F59" w:rsidRDefault="007A0CD4" w:rsidP="00D81568">
      <w:pPr>
        <w:spacing w:after="0" w:line="240" w:lineRule="auto"/>
        <w:rPr>
          <w:rFonts w:ascii="Times New Roman" w:hAnsi="Times New Roman" w:cs="Times New Roman"/>
          <w:sz w:val="24"/>
          <w:szCs w:val="24"/>
        </w:rPr>
      </w:pPr>
      <w:hyperlink r:id="rId8" w:history="1">
        <w:r w:rsidRPr="00FB6D96">
          <w:rPr>
            <w:rStyle w:val="Hyperlink"/>
            <w:rFonts w:ascii="Times New Roman" w:hAnsi="Times New Roman" w:cs="Times New Roman"/>
          </w:rPr>
          <w:t>amachado@portlandmaine.gov</w:t>
        </w:r>
      </w:hyperlink>
      <w:r>
        <w:rPr>
          <w:rFonts w:ascii="Times New Roman" w:hAnsi="Times New Roman" w:cs="Times New Roman"/>
          <w:color w:val="000000"/>
        </w:rPr>
        <w:t xml:space="preserve"> </w:t>
      </w:r>
      <w:bookmarkStart w:id="0" w:name="_GoBack"/>
      <w:bookmarkEnd w:id="0"/>
    </w:p>
    <w:p w14:paraId="4D639FC8" w14:textId="77777777" w:rsidR="00D81568" w:rsidRPr="00C51F92" w:rsidRDefault="00D81568" w:rsidP="005E07EF">
      <w:pPr>
        <w:jc w:val="both"/>
        <w:rPr>
          <w:rFonts w:ascii="Times New Roman" w:hAnsi="Times New Roman" w:cs="Times New Roman"/>
        </w:rPr>
      </w:pPr>
    </w:p>
    <w:p w14:paraId="48B51BB8" w14:textId="77777777" w:rsidR="005E07EF" w:rsidRDefault="005E07EF" w:rsidP="005E07EF">
      <w:pPr>
        <w:ind w:firstLine="720"/>
        <w:jc w:val="both"/>
        <w:rPr>
          <w:rFonts w:ascii="Times New Roman" w:hAnsi="Times New Roman" w:cs="Times New Roman"/>
          <w:color w:val="222222"/>
          <w:shd w:val="clear" w:color="auto" w:fill="FFFFFF"/>
        </w:rPr>
      </w:pPr>
    </w:p>
    <w:p w14:paraId="671F6FD7" w14:textId="77777777" w:rsidR="003E0F02" w:rsidRDefault="003E0F02" w:rsidP="008A79FC">
      <w:pPr>
        <w:spacing w:after="0" w:line="240" w:lineRule="auto"/>
        <w:rPr>
          <w:rFonts w:ascii="Times New Roman" w:hAnsi="Times New Roman" w:cs="Times New Roman"/>
          <w:color w:val="000000"/>
        </w:rPr>
      </w:pPr>
    </w:p>
    <w:p w14:paraId="3C128889" w14:textId="77777777" w:rsidR="003E0F02" w:rsidRDefault="003E0F02" w:rsidP="008A79FC">
      <w:pPr>
        <w:spacing w:after="0" w:line="240" w:lineRule="auto"/>
        <w:rPr>
          <w:rFonts w:ascii="Times New Roman" w:hAnsi="Times New Roman" w:cs="Times New Roman"/>
          <w:color w:val="000000"/>
        </w:rPr>
      </w:pPr>
    </w:p>
    <w:p w14:paraId="2E0CCC28" w14:textId="77777777" w:rsidR="003E0F02" w:rsidRDefault="003E0F02" w:rsidP="008A79FC">
      <w:pPr>
        <w:spacing w:after="0" w:line="240" w:lineRule="auto"/>
        <w:rPr>
          <w:rFonts w:ascii="Times New Roman" w:hAnsi="Times New Roman" w:cs="Times New Roman"/>
          <w:color w:val="000000"/>
        </w:rPr>
      </w:pPr>
    </w:p>
    <w:p w14:paraId="3C00F2F2" w14:textId="77777777" w:rsidR="003E0F02" w:rsidRDefault="003E0F02" w:rsidP="008A79FC">
      <w:pPr>
        <w:spacing w:after="0" w:line="240" w:lineRule="auto"/>
        <w:rPr>
          <w:rFonts w:ascii="Times New Roman" w:hAnsi="Times New Roman" w:cs="Times New Roman"/>
          <w:color w:val="000000"/>
        </w:rPr>
      </w:pPr>
    </w:p>
    <w:p w14:paraId="0B7514A5" w14:textId="77777777" w:rsidR="003E0F02" w:rsidRDefault="003E0F02" w:rsidP="008A79FC">
      <w:pPr>
        <w:spacing w:after="0" w:line="240" w:lineRule="auto"/>
        <w:rPr>
          <w:rFonts w:ascii="Times New Roman" w:hAnsi="Times New Roman" w:cs="Times New Roman"/>
          <w:color w:val="000000"/>
        </w:rPr>
      </w:pPr>
    </w:p>
    <w:p w14:paraId="25A5B28B" w14:textId="77777777" w:rsidR="003E0F02" w:rsidRDefault="003E0F02" w:rsidP="008A79FC">
      <w:pPr>
        <w:spacing w:after="0" w:line="240" w:lineRule="auto"/>
        <w:rPr>
          <w:rFonts w:ascii="Times New Roman" w:hAnsi="Times New Roman" w:cs="Times New Roman"/>
          <w:color w:val="000000"/>
        </w:rPr>
      </w:pPr>
    </w:p>
    <w:p w14:paraId="60BF459A" w14:textId="77777777" w:rsidR="003E0F02" w:rsidRDefault="003E0F02" w:rsidP="008A79FC">
      <w:pPr>
        <w:spacing w:after="0" w:line="240" w:lineRule="auto"/>
        <w:rPr>
          <w:rFonts w:ascii="Times New Roman" w:hAnsi="Times New Roman" w:cs="Times New Roman"/>
          <w:color w:val="000000"/>
        </w:rPr>
      </w:pPr>
    </w:p>
    <w:p w14:paraId="24DE0D3F" w14:textId="77777777" w:rsidR="003E0F02" w:rsidRDefault="003E0F02" w:rsidP="008A79FC">
      <w:pPr>
        <w:spacing w:after="0" w:line="240" w:lineRule="auto"/>
        <w:rPr>
          <w:rFonts w:ascii="Times New Roman" w:hAnsi="Times New Roman" w:cs="Times New Roman"/>
          <w:color w:val="000000"/>
        </w:rPr>
      </w:pPr>
    </w:p>
    <w:p w14:paraId="75AEFDBB" w14:textId="77777777" w:rsidR="003E0F02" w:rsidRDefault="003E0F02" w:rsidP="008A79FC">
      <w:pPr>
        <w:spacing w:after="0" w:line="240" w:lineRule="auto"/>
        <w:rPr>
          <w:rFonts w:ascii="Times New Roman" w:hAnsi="Times New Roman" w:cs="Times New Roman"/>
          <w:color w:val="000000"/>
        </w:rPr>
      </w:pPr>
    </w:p>
    <w:p w14:paraId="5548D296" w14:textId="77777777" w:rsidR="003E0F02" w:rsidRDefault="003E0F02" w:rsidP="008A79FC">
      <w:pPr>
        <w:spacing w:after="0" w:line="240" w:lineRule="auto"/>
        <w:rPr>
          <w:rFonts w:ascii="Times New Roman" w:hAnsi="Times New Roman" w:cs="Times New Roman"/>
          <w:color w:val="000000"/>
        </w:rPr>
      </w:pPr>
    </w:p>
    <w:p w14:paraId="65C3B4CF" w14:textId="77777777" w:rsidR="003E0F02" w:rsidRDefault="003E0F02" w:rsidP="008A79FC">
      <w:pPr>
        <w:spacing w:after="0" w:line="240" w:lineRule="auto"/>
        <w:rPr>
          <w:rFonts w:ascii="Times New Roman" w:hAnsi="Times New Roman" w:cs="Times New Roman"/>
          <w:color w:val="000000"/>
        </w:rPr>
      </w:pPr>
    </w:p>
    <w:p w14:paraId="1FFC4DC1" w14:textId="77777777" w:rsidR="003E0F02" w:rsidRDefault="003E0F02" w:rsidP="008A79FC">
      <w:pPr>
        <w:spacing w:after="0" w:line="240" w:lineRule="auto"/>
        <w:rPr>
          <w:rFonts w:ascii="Times New Roman" w:hAnsi="Times New Roman" w:cs="Times New Roman"/>
          <w:color w:val="000000"/>
        </w:rPr>
      </w:pPr>
    </w:p>
    <w:p w14:paraId="2D3FB5D0" w14:textId="77777777" w:rsidR="003E0F02" w:rsidRDefault="003E0F02" w:rsidP="008A79FC">
      <w:pPr>
        <w:spacing w:after="0" w:line="240" w:lineRule="auto"/>
        <w:rPr>
          <w:rFonts w:ascii="Times New Roman" w:hAnsi="Times New Roman" w:cs="Times New Roman"/>
          <w:color w:val="000000"/>
        </w:rPr>
      </w:pPr>
    </w:p>
    <w:p w14:paraId="002EB818" w14:textId="77777777" w:rsidR="003E0F02" w:rsidRDefault="003E0F02" w:rsidP="008A79FC">
      <w:pPr>
        <w:spacing w:after="0" w:line="240" w:lineRule="auto"/>
        <w:rPr>
          <w:rFonts w:ascii="Times New Roman" w:hAnsi="Times New Roman" w:cs="Times New Roman"/>
          <w:color w:val="000000"/>
        </w:rPr>
      </w:pPr>
    </w:p>
    <w:p w14:paraId="1B5927CB" w14:textId="77777777" w:rsidR="003E0F02" w:rsidRDefault="003E0F02" w:rsidP="008A79FC">
      <w:pPr>
        <w:spacing w:after="0" w:line="240" w:lineRule="auto"/>
        <w:rPr>
          <w:rFonts w:ascii="Times New Roman" w:hAnsi="Times New Roman" w:cs="Times New Roman"/>
          <w:color w:val="000000"/>
        </w:rPr>
      </w:pPr>
    </w:p>
    <w:p w14:paraId="46585DA1" w14:textId="77777777" w:rsidR="003E0F02" w:rsidRDefault="003E0F02" w:rsidP="008A79FC">
      <w:pPr>
        <w:spacing w:after="0" w:line="240" w:lineRule="auto"/>
        <w:rPr>
          <w:rFonts w:ascii="Times New Roman" w:hAnsi="Times New Roman" w:cs="Times New Roman"/>
          <w:color w:val="000000"/>
        </w:rPr>
      </w:pPr>
    </w:p>
    <w:p w14:paraId="470CCB45" w14:textId="77777777" w:rsidR="003E0F02" w:rsidRDefault="003E0F02" w:rsidP="008A79FC">
      <w:pPr>
        <w:spacing w:after="0" w:line="240" w:lineRule="auto"/>
        <w:rPr>
          <w:rFonts w:ascii="Times New Roman" w:hAnsi="Times New Roman" w:cs="Times New Roman"/>
          <w:color w:val="000000"/>
        </w:rPr>
      </w:pPr>
    </w:p>
    <w:p w14:paraId="50DEF17A" w14:textId="77777777" w:rsidR="003E0F02" w:rsidRDefault="003E0F02" w:rsidP="008A79FC">
      <w:pPr>
        <w:spacing w:after="0" w:line="240" w:lineRule="auto"/>
        <w:rPr>
          <w:rFonts w:ascii="Times New Roman" w:hAnsi="Times New Roman" w:cs="Times New Roman"/>
          <w:color w:val="000000"/>
        </w:rPr>
      </w:pPr>
    </w:p>
    <w:p w14:paraId="13E2C63E" w14:textId="77777777" w:rsidR="003E0F02" w:rsidRDefault="003E0F02" w:rsidP="008A79FC">
      <w:pPr>
        <w:spacing w:after="0" w:line="240" w:lineRule="auto"/>
        <w:rPr>
          <w:rFonts w:ascii="Times New Roman" w:hAnsi="Times New Roman" w:cs="Times New Roman"/>
          <w:color w:val="000000"/>
        </w:rPr>
      </w:pPr>
    </w:p>
    <w:p w14:paraId="7DDBE1BB" w14:textId="77777777" w:rsidR="003E0F02" w:rsidRDefault="003E0F02" w:rsidP="008A79FC">
      <w:pPr>
        <w:spacing w:after="0" w:line="240" w:lineRule="auto"/>
        <w:rPr>
          <w:rFonts w:ascii="Times New Roman" w:hAnsi="Times New Roman" w:cs="Times New Roman"/>
          <w:color w:val="000000"/>
        </w:rPr>
      </w:pPr>
    </w:p>
    <w:p w14:paraId="776FBF63" w14:textId="77777777" w:rsidR="003E0F02" w:rsidRDefault="003E0F02" w:rsidP="008A79FC">
      <w:pPr>
        <w:spacing w:after="0" w:line="240" w:lineRule="auto"/>
        <w:rPr>
          <w:rFonts w:ascii="Times New Roman" w:hAnsi="Times New Roman" w:cs="Times New Roman"/>
          <w:color w:val="000000"/>
        </w:rPr>
      </w:pPr>
    </w:p>
    <w:p w14:paraId="150E2DEE" w14:textId="77777777" w:rsidR="003E0F02" w:rsidRDefault="003E0F02" w:rsidP="008A79FC">
      <w:pPr>
        <w:spacing w:after="0" w:line="240" w:lineRule="auto"/>
        <w:rPr>
          <w:rFonts w:ascii="Times New Roman" w:hAnsi="Times New Roman" w:cs="Times New Roman"/>
          <w:color w:val="000000"/>
        </w:rPr>
      </w:pPr>
    </w:p>
    <w:p w14:paraId="5C04CBC4" w14:textId="77777777" w:rsidR="003E0F02" w:rsidRDefault="003E0F02" w:rsidP="008A79FC">
      <w:pPr>
        <w:spacing w:after="0" w:line="240" w:lineRule="auto"/>
        <w:rPr>
          <w:rFonts w:ascii="Times New Roman" w:hAnsi="Times New Roman" w:cs="Times New Roman"/>
          <w:color w:val="000000"/>
        </w:rPr>
      </w:pPr>
    </w:p>
    <w:p w14:paraId="3F0A02E8" w14:textId="77777777" w:rsidR="003E0F02" w:rsidRDefault="003E0F02" w:rsidP="008A79FC">
      <w:pPr>
        <w:spacing w:after="0" w:line="240" w:lineRule="auto"/>
        <w:rPr>
          <w:rFonts w:ascii="Times New Roman" w:hAnsi="Times New Roman" w:cs="Times New Roman"/>
          <w:color w:val="000000"/>
        </w:rPr>
      </w:pPr>
    </w:p>
    <w:p w14:paraId="7E1E5CEA" w14:textId="77777777" w:rsidR="003E0F02" w:rsidRDefault="003E0F02" w:rsidP="008A79FC">
      <w:pPr>
        <w:spacing w:after="0" w:line="240" w:lineRule="auto"/>
        <w:rPr>
          <w:rFonts w:ascii="Times New Roman" w:hAnsi="Times New Roman" w:cs="Times New Roman"/>
          <w:color w:val="000000"/>
        </w:rPr>
      </w:pPr>
    </w:p>
    <w:p w14:paraId="6DDF66A7" w14:textId="77777777" w:rsidR="003E0F02" w:rsidRDefault="003E0F02" w:rsidP="008A79FC">
      <w:pPr>
        <w:spacing w:after="0" w:line="240" w:lineRule="auto"/>
        <w:rPr>
          <w:rFonts w:ascii="Times New Roman" w:hAnsi="Times New Roman" w:cs="Times New Roman"/>
          <w:color w:val="000000"/>
        </w:rPr>
      </w:pPr>
    </w:p>
    <w:p w14:paraId="2E72195E" w14:textId="77777777" w:rsidR="003E0F02" w:rsidRDefault="003E0F02" w:rsidP="008A79FC">
      <w:pPr>
        <w:spacing w:after="0" w:line="240" w:lineRule="auto"/>
        <w:rPr>
          <w:rFonts w:ascii="Times New Roman" w:hAnsi="Times New Roman" w:cs="Times New Roman"/>
          <w:color w:val="000000"/>
        </w:rPr>
      </w:pPr>
    </w:p>
    <w:p w14:paraId="6A43F8FF" w14:textId="77777777" w:rsidR="003E0F02" w:rsidRDefault="003E0F02" w:rsidP="008A79FC">
      <w:pPr>
        <w:spacing w:after="0" w:line="240" w:lineRule="auto"/>
        <w:rPr>
          <w:rFonts w:ascii="Times New Roman" w:hAnsi="Times New Roman" w:cs="Times New Roman"/>
          <w:color w:val="000000"/>
        </w:rPr>
      </w:pPr>
    </w:p>
    <w:p w14:paraId="4CB44446" w14:textId="77777777" w:rsidR="003E0F02" w:rsidRDefault="003E0F02" w:rsidP="008A79FC">
      <w:pPr>
        <w:spacing w:after="0" w:line="240" w:lineRule="auto"/>
        <w:rPr>
          <w:rFonts w:ascii="Times New Roman" w:hAnsi="Times New Roman" w:cs="Times New Roman"/>
          <w:color w:val="000000"/>
        </w:rPr>
      </w:pPr>
    </w:p>
    <w:p w14:paraId="3AAC1203" w14:textId="77777777" w:rsidR="003E0F02" w:rsidRDefault="003E0F02" w:rsidP="008A79FC">
      <w:pPr>
        <w:spacing w:after="0" w:line="240" w:lineRule="auto"/>
        <w:rPr>
          <w:rFonts w:ascii="Times New Roman" w:hAnsi="Times New Roman" w:cs="Times New Roman"/>
          <w:color w:val="000000"/>
        </w:rPr>
      </w:pPr>
    </w:p>
    <w:p w14:paraId="763BDC19" w14:textId="77777777" w:rsidR="003E0F02" w:rsidRDefault="003E0F02" w:rsidP="008A79FC">
      <w:pPr>
        <w:spacing w:after="0" w:line="240" w:lineRule="auto"/>
        <w:rPr>
          <w:rFonts w:ascii="Times New Roman" w:hAnsi="Times New Roman" w:cs="Times New Roman"/>
          <w:color w:val="000000"/>
        </w:rPr>
      </w:pPr>
    </w:p>
    <w:p w14:paraId="71779135" w14:textId="77777777" w:rsidR="003E0F02" w:rsidRDefault="003E0F02" w:rsidP="008A79FC">
      <w:pPr>
        <w:spacing w:after="0" w:line="240" w:lineRule="auto"/>
        <w:rPr>
          <w:rFonts w:ascii="Times New Roman" w:hAnsi="Times New Roman" w:cs="Times New Roman"/>
          <w:color w:val="000000"/>
        </w:rPr>
      </w:pPr>
    </w:p>
    <w:p w14:paraId="4E1020C4" w14:textId="13A861B7" w:rsidR="008A79FC" w:rsidRPr="006C1F59" w:rsidRDefault="008A79FC" w:rsidP="008A79FC">
      <w:pPr>
        <w:spacing w:after="0" w:line="240" w:lineRule="auto"/>
        <w:rPr>
          <w:rFonts w:ascii="Times New Roman" w:hAnsi="Times New Roman" w:cs="Times New Roman"/>
          <w:sz w:val="24"/>
          <w:szCs w:val="24"/>
        </w:rPr>
      </w:pPr>
      <w:r w:rsidRPr="006C1F59">
        <w:rPr>
          <w:rFonts w:ascii="Times New Roman" w:hAnsi="Times New Roman" w:cs="Times New Roman"/>
          <w:color w:val="000000"/>
        </w:rPr>
        <w:t xml:space="preserve"> </w:t>
      </w:r>
    </w:p>
    <w:p w14:paraId="5BC5EC99" w14:textId="77777777" w:rsidR="00754220" w:rsidRPr="006C1F59" w:rsidRDefault="00754220">
      <w:pPr>
        <w:rPr>
          <w:rFonts w:ascii="Times New Roman" w:hAnsi="Times New Roman" w:cs="Times New Roman"/>
        </w:rPr>
      </w:pPr>
    </w:p>
    <w:p w14:paraId="53128AEA" w14:textId="77777777" w:rsidR="00B54868" w:rsidRPr="006C1F59" w:rsidRDefault="00B54868">
      <w:pPr>
        <w:rPr>
          <w:rFonts w:ascii="Times New Roman" w:hAnsi="Times New Roman" w:cs="Times New Roman"/>
        </w:rPr>
      </w:pPr>
    </w:p>
    <w:p w14:paraId="09680AFA" w14:textId="77777777" w:rsidR="00B54868" w:rsidRPr="006C1F59" w:rsidRDefault="00B54868">
      <w:pPr>
        <w:rPr>
          <w:rFonts w:ascii="Times New Roman" w:hAnsi="Times New Roman" w:cs="Times New Roman"/>
        </w:rPr>
      </w:pPr>
    </w:p>
    <w:p w14:paraId="7779D5BC" w14:textId="77777777" w:rsidR="00B54868" w:rsidRPr="006C1F59" w:rsidRDefault="00B54868">
      <w:pPr>
        <w:rPr>
          <w:rFonts w:ascii="Times New Roman" w:hAnsi="Times New Roman" w:cs="Times New Roman"/>
        </w:rPr>
      </w:pPr>
    </w:p>
    <w:p w14:paraId="180980FD" w14:textId="77777777" w:rsidR="00B54868" w:rsidRPr="006C1F59" w:rsidRDefault="00B54868">
      <w:pPr>
        <w:rPr>
          <w:rFonts w:ascii="Times New Roman" w:hAnsi="Times New Roman" w:cs="Times New Roman"/>
        </w:rPr>
      </w:pPr>
    </w:p>
    <w:p w14:paraId="3FA62EC5" w14:textId="77777777" w:rsidR="00B54868" w:rsidRDefault="00B54868"/>
    <w:p w14:paraId="655D12A2" w14:textId="77777777" w:rsidR="00B54868" w:rsidRDefault="00B54868"/>
    <w:p w14:paraId="3EA0AD3D" w14:textId="77777777" w:rsidR="00B54868" w:rsidRDefault="00B54868"/>
    <w:p w14:paraId="3522D594" w14:textId="77777777" w:rsidR="00B54868" w:rsidRDefault="00B54868"/>
    <w:p w14:paraId="14684F22" w14:textId="77777777" w:rsidR="00B54868" w:rsidRDefault="00B54868"/>
    <w:p w14:paraId="00B07FF5" w14:textId="77777777" w:rsidR="00B54868" w:rsidRDefault="00B54868"/>
    <w:p w14:paraId="0E297AC0" w14:textId="77777777" w:rsidR="00B54868" w:rsidRDefault="00B54868"/>
    <w:p w14:paraId="6856D9B0" w14:textId="77777777" w:rsidR="00754220" w:rsidRDefault="00754220"/>
    <w:p w14:paraId="66EA1448" w14:textId="77777777" w:rsidR="00754220" w:rsidRDefault="00754220"/>
    <w:p w14:paraId="3D19007F" w14:textId="77777777" w:rsidR="00754220" w:rsidRDefault="00754220"/>
    <w:p w14:paraId="0334E906" w14:textId="77777777" w:rsidR="00754220" w:rsidRDefault="00754220"/>
    <w:p w14:paraId="1FDC3956" w14:textId="77777777" w:rsidR="00754220" w:rsidRDefault="00754220"/>
    <w:p w14:paraId="5E906DE3" w14:textId="77777777" w:rsidR="00754220" w:rsidRDefault="00754220"/>
    <w:p w14:paraId="65D47F8B" w14:textId="77777777" w:rsidR="00754220" w:rsidRDefault="00754220"/>
    <w:p w14:paraId="242DEEC9" w14:textId="77777777" w:rsidR="00754220" w:rsidRDefault="00754220"/>
    <w:p w14:paraId="112E4F18" w14:textId="77777777" w:rsidR="00754220" w:rsidRDefault="00754220"/>
    <w:p w14:paraId="389CF66E" w14:textId="77777777" w:rsidR="00754220" w:rsidRDefault="00754220"/>
    <w:p w14:paraId="78A6A1F7" w14:textId="77777777" w:rsidR="00754220" w:rsidRDefault="00754220"/>
    <w:p w14:paraId="2BA06FED" w14:textId="77777777" w:rsidR="00754220" w:rsidRDefault="00754220"/>
    <w:p w14:paraId="44F29FDA" w14:textId="77777777" w:rsidR="00754220" w:rsidRDefault="00754220"/>
    <w:sectPr w:rsidR="00754220" w:rsidSect="00CC4826">
      <w:headerReference w:type="first" r:id="rId9"/>
      <w:footerReference w:type="first" r:id="rId10"/>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39D964" w15:done="0"/>
  <w15:commentEx w15:paraId="3B4BE6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A101D" w14:textId="77777777" w:rsidR="004A1167" w:rsidRDefault="004A1167" w:rsidP="00CC4826">
      <w:pPr>
        <w:spacing w:after="0" w:line="240" w:lineRule="auto"/>
      </w:pPr>
      <w:r>
        <w:separator/>
      </w:r>
    </w:p>
  </w:endnote>
  <w:endnote w:type="continuationSeparator" w:id="0">
    <w:p w14:paraId="2D923C50" w14:textId="77777777" w:rsidR="004A1167" w:rsidRDefault="004A1167" w:rsidP="00CC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Expo Sans Pro Light">
    <w:altName w:val="Arial"/>
    <w:panose1 w:val="00000000000000000000"/>
    <w:charset w:val="00"/>
    <w:family w:val="swiss"/>
    <w:notTrueType/>
    <w:pitch w:val="variable"/>
    <w:sig w:usb0="800000AF" w:usb1="50000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E8C77" w14:textId="77777777" w:rsidR="009F1BB0" w:rsidRPr="009F1BB0" w:rsidRDefault="009F1BB0" w:rsidP="009F1BB0">
    <w:pPr>
      <w:tabs>
        <w:tab w:val="center" w:pos="4320"/>
        <w:tab w:val="right" w:pos="8640"/>
      </w:tabs>
      <w:spacing w:after="0" w:line="240" w:lineRule="auto"/>
      <w:ind w:left="270"/>
      <w:jc w:val="center"/>
      <w:rPr>
        <w:rFonts w:ascii="Cambria" w:eastAsia="Times New Roman" w:hAnsi="Cambria" w:cs="Times New Roman"/>
        <w:sz w:val="16"/>
        <w:szCs w:val="24"/>
      </w:rPr>
    </w:pPr>
    <w:r w:rsidRPr="009F1BB0">
      <w:rPr>
        <w:rFonts w:ascii="Cambria" w:eastAsia="Times New Roman" w:hAnsi="Cambria" w:cs="Times New Roman"/>
        <w:sz w:val="16"/>
        <w:szCs w:val="24"/>
      </w:rPr>
      <w:t xml:space="preserve">389 Congress Street / Portland, Maine 04101 / </w:t>
    </w:r>
    <w:hyperlink r:id="rId1" w:history="1">
      <w:r w:rsidRPr="009F1BB0">
        <w:rPr>
          <w:rFonts w:ascii="Cambria" w:eastAsia="Times New Roman" w:hAnsi="Cambria" w:cs="Times New Roman"/>
          <w:color w:val="0000FF"/>
          <w:sz w:val="16"/>
          <w:szCs w:val="24"/>
          <w:u w:val="single"/>
        </w:rPr>
        <w:t>www.portlandmaine.gov</w:t>
      </w:r>
    </w:hyperlink>
    <w:r w:rsidRPr="009F1BB0">
      <w:rPr>
        <w:rFonts w:ascii="Cambria" w:eastAsia="Times New Roman" w:hAnsi="Cambria" w:cs="Times New Roman"/>
        <w:sz w:val="16"/>
        <w:szCs w:val="24"/>
      </w:rPr>
      <w:t xml:space="preserve"> / </w:t>
    </w:r>
    <w:proofErr w:type="spellStart"/>
    <w:r w:rsidRPr="009F1BB0">
      <w:rPr>
        <w:rFonts w:ascii="Cambria" w:eastAsia="Times New Roman" w:hAnsi="Cambria" w:cs="Times New Roman"/>
        <w:sz w:val="16"/>
        <w:szCs w:val="24"/>
      </w:rPr>
      <w:t>tel</w:t>
    </w:r>
    <w:proofErr w:type="spellEnd"/>
    <w:r w:rsidRPr="009F1BB0">
      <w:rPr>
        <w:rFonts w:ascii="Cambria" w:eastAsia="Times New Roman" w:hAnsi="Cambria" w:cs="Times New Roman"/>
        <w:sz w:val="16"/>
        <w:szCs w:val="24"/>
      </w:rPr>
      <w:t>:  207-874-8703 / fax:  207-874-8716</w:t>
    </w:r>
  </w:p>
  <w:p w14:paraId="58BF71E4" w14:textId="77777777" w:rsidR="009F1BB0" w:rsidRDefault="009F1B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18B19" w14:textId="77777777" w:rsidR="004A1167" w:rsidRDefault="004A1167" w:rsidP="00CC4826">
      <w:pPr>
        <w:spacing w:after="0" w:line="240" w:lineRule="auto"/>
      </w:pPr>
      <w:r>
        <w:separator/>
      </w:r>
    </w:p>
  </w:footnote>
  <w:footnote w:type="continuationSeparator" w:id="0">
    <w:p w14:paraId="77EAE39B" w14:textId="77777777" w:rsidR="004A1167" w:rsidRDefault="004A1167" w:rsidP="00CC48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7426D" w14:textId="77777777" w:rsidR="00CC4826" w:rsidRPr="00CC4826" w:rsidRDefault="00CC4826" w:rsidP="009F1BB0">
    <w:pPr>
      <w:tabs>
        <w:tab w:val="left" w:pos="-900"/>
        <w:tab w:val="left" w:pos="0"/>
        <w:tab w:val="center" w:pos="4320"/>
        <w:tab w:val="right" w:pos="8550"/>
      </w:tabs>
      <w:spacing w:after="0" w:line="240" w:lineRule="auto"/>
      <w:ind w:right="90"/>
      <w:jc w:val="center"/>
      <w:rPr>
        <w:rFonts w:ascii="Cambria" w:eastAsia="Times New Roman" w:hAnsi="Cambria" w:cs="Times New Roman"/>
        <w:sz w:val="24"/>
        <w:szCs w:val="24"/>
      </w:rPr>
    </w:pPr>
    <w:r w:rsidRPr="00CC4826">
      <w:rPr>
        <w:rFonts w:ascii="Cambria" w:eastAsia="Times New Roman" w:hAnsi="Cambria" w:cs="Times New Roman"/>
        <w:noProof/>
        <w:sz w:val="24"/>
        <w:szCs w:val="24"/>
      </w:rPr>
      <w:drawing>
        <wp:inline distT="0" distB="0" distL="0" distR="0" wp14:anchorId="5A3DBED2" wp14:editId="0DCE6A6A">
          <wp:extent cx="5485765" cy="6400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header.png"/>
                  <pic:cNvPicPr/>
                </pic:nvPicPr>
                <pic:blipFill rotWithShape="1">
                  <a:blip r:embed="rId1">
                    <a:extLst>
                      <a:ext uri="{28A0092B-C50C-407E-A947-70E740481C1C}">
                        <a14:useLocalDpi xmlns:a14="http://schemas.microsoft.com/office/drawing/2010/main" val="0"/>
                      </a:ext>
                    </a:extLst>
                  </a:blip>
                  <a:srcRect t="-1698" b="31656"/>
                  <a:stretch/>
                </pic:blipFill>
                <pic:spPr bwMode="auto">
                  <a:xfrm>
                    <a:off x="0" y="0"/>
                    <a:ext cx="5488952" cy="640452"/>
                  </a:xfrm>
                  <a:prstGeom prst="rect">
                    <a:avLst/>
                  </a:prstGeom>
                  <a:ln>
                    <a:noFill/>
                  </a:ln>
                  <a:extLst>
                    <a:ext uri="{53640926-AAD7-44D8-BBD7-CCE9431645EC}">
                      <a14:shadowObscured xmlns:a14="http://schemas.microsoft.com/office/drawing/2010/main"/>
                    </a:ext>
                  </a:extLst>
                </pic:spPr>
              </pic:pic>
            </a:graphicData>
          </a:graphic>
        </wp:inline>
      </w:drawing>
    </w:r>
  </w:p>
  <w:p w14:paraId="11EC18CE" w14:textId="77777777" w:rsidR="00CC4826" w:rsidRPr="00CC4826" w:rsidRDefault="00CC4826" w:rsidP="009F1BB0">
    <w:pPr>
      <w:shd w:val="clear" w:color="auto" w:fill="FFFFFF"/>
      <w:spacing w:after="0" w:line="240" w:lineRule="auto"/>
      <w:jc w:val="center"/>
      <w:rPr>
        <w:rFonts w:ascii="Arial" w:eastAsia="Times New Roman" w:hAnsi="Arial" w:cs="Arial"/>
        <w:color w:val="000000"/>
        <w:sz w:val="19"/>
        <w:szCs w:val="19"/>
      </w:rPr>
    </w:pPr>
    <w:r w:rsidRPr="00CC4826">
      <w:rPr>
        <w:rFonts w:ascii="Arial" w:eastAsia="Times New Roman" w:hAnsi="Arial" w:cs="Arial"/>
        <w:color w:val="000000"/>
        <w:sz w:val="19"/>
        <w:szCs w:val="19"/>
      </w:rPr>
      <w:t>Permitting and Inspections Department</w:t>
    </w:r>
  </w:p>
  <w:p w14:paraId="29805C12" w14:textId="77777777" w:rsidR="00CC4826" w:rsidRDefault="00CC4826" w:rsidP="009F1BB0">
    <w:pPr>
      <w:shd w:val="clear" w:color="auto" w:fill="FFFFFF"/>
      <w:spacing w:after="0" w:line="240" w:lineRule="auto"/>
      <w:jc w:val="center"/>
      <w:rPr>
        <w:rFonts w:ascii="Arial" w:eastAsia="Times New Roman" w:hAnsi="Arial" w:cs="Arial"/>
        <w:color w:val="000000"/>
        <w:sz w:val="19"/>
        <w:szCs w:val="19"/>
      </w:rPr>
    </w:pPr>
    <w:r w:rsidRPr="00CC4826">
      <w:rPr>
        <w:rFonts w:ascii="Arial" w:eastAsia="Times New Roman" w:hAnsi="Arial" w:cs="Arial"/>
        <w:color w:val="000000"/>
        <w:sz w:val="19"/>
        <w:szCs w:val="19"/>
      </w:rPr>
      <w:t>Michael A. Russell, MS, Director</w:t>
    </w:r>
  </w:p>
  <w:p w14:paraId="3C58F216" w14:textId="77777777" w:rsidR="009F1BB0" w:rsidRDefault="009F1BB0" w:rsidP="00561876">
    <w:pPr>
      <w:rPr>
        <w:rFonts w:ascii="Expo Sans Pro Light" w:hAnsi="Expo Sans Pro Light"/>
        <w:i/>
        <w:sz w:val="16"/>
        <w:szCs w:val="16"/>
      </w:rPr>
    </w:pPr>
  </w:p>
  <w:p w14:paraId="3B4BFDC6" w14:textId="77777777" w:rsidR="00CC4826" w:rsidRPr="00E92A87" w:rsidRDefault="00561876" w:rsidP="00E92A87">
    <w:pPr>
      <w:jc w:val="center"/>
      <w:rPr>
        <w:rFonts w:ascii="Expo Sans Pro Light" w:hAnsi="Expo Sans Pro Light"/>
        <w:sz w:val="20"/>
        <w:szCs w:val="16"/>
      </w:rPr>
    </w:pPr>
    <w:r w:rsidRPr="00E92A87">
      <w:rPr>
        <w:rFonts w:ascii="Expo Sans Pro Light" w:hAnsi="Expo Sans Pro Light"/>
        <w:sz w:val="20"/>
        <w:szCs w:val="16"/>
      </w:rPr>
      <w:t>Ann Machado, Zoning Administrator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90B12"/>
    <w:multiLevelType w:val="hybridMultilevel"/>
    <w:tmpl w:val="DF7E704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ifer Thompson">
    <w15:presenceInfo w15:providerId="Windows Live" w15:userId="898dbac5eaa08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826"/>
    <w:rsid w:val="000113FD"/>
    <w:rsid w:val="000A2186"/>
    <w:rsid w:val="000C01C8"/>
    <w:rsid w:val="000D0BAC"/>
    <w:rsid w:val="00120A5D"/>
    <w:rsid w:val="001804E7"/>
    <w:rsid w:val="001B4890"/>
    <w:rsid w:val="0035271E"/>
    <w:rsid w:val="003E0F02"/>
    <w:rsid w:val="00482897"/>
    <w:rsid w:val="004954A9"/>
    <w:rsid w:val="004A1167"/>
    <w:rsid w:val="004D76E4"/>
    <w:rsid w:val="00537A97"/>
    <w:rsid w:val="00540010"/>
    <w:rsid w:val="00561876"/>
    <w:rsid w:val="005E07EF"/>
    <w:rsid w:val="005F2B30"/>
    <w:rsid w:val="006217D5"/>
    <w:rsid w:val="00626898"/>
    <w:rsid w:val="00633CFC"/>
    <w:rsid w:val="00690439"/>
    <w:rsid w:val="006C1F59"/>
    <w:rsid w:val="00754220"/>
    <w:rsid w:val="0076565D"/>
    <w:rsid w:val="007A0CD4"/>
    <w:rsid w:val="007F4233"/>
    <w:rsid w:val="00801232"/>
    <w:rsid w:val="00806886"/>
    <w:rsid w:val="008A79FC"/>
    <w:rsid w:val="008C301C"/>
    <w:rsid w:val="008E26B5"/>
    <w:rsid w:val="008F46AC"/>
    <w:rsid w:val="009667A1"/>
    <w:rsid w:val="009C0B8D"/>
    <w:rsid w:val="009F1BB0"/>
    <w:rsid w:val="009F49FE"/>
    <w:rsid w:val="00A758A9"/>
    <w:rsid w:val="00B37816"/>
    <w:rsid w:val="00B54868"/>
    <w:rsid w:val="00B64E1E"/>
    <w:rsid w:val="00BB2647"/>
    <w:rsid w:val="00BD6A8F"/>
    <w:rsid w:val="00BD6C65"/>
    <w:rsid w:val="00C01E3B"/>
    <w:rsid w:val="00CC4826"/>
    <w:rsid w:val="00D50123"/>
    <w:rsid w:val="00D54878"/>
    <w:rsid w:val="00D74654"/>
    <w:rsid w:val="00D81568"/>
    <w:rsid w:val="00DD08B8"/>
    <w:rsid w:val="00E045F0"/>
    <w:rsid w:val="00E92A87"/>
    <w:rsid w:val="00F063CC"/>
    <w:rsid w:val="00F13E2A"/>
    <w:rsid w:val="00FA49D3"/>
    <w:rsid w:val="00FA6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A4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826"/>
  </w:style>
  <w:style w:type="paragraph" w:styleId="Footer">
    <w:name w:val="footer"/>
    <w:basedOn w:val="Normal"/>
    <w:link w:val="FooterChar"/>
    <w:uiPriority w:val="99"/>
    <w:unhideWhenUsed/>
    <w:rsid w:val="00CC4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826"/>
  </w:style>
  <w:style w:type="paragraph" w:styleId="BalloonText">
    <w:name w:val="Balloon Text"/>
    <w:basedOn w:val="Normal"/>
    <w:link w:val="BalloonTextChar"/>
    <w:uiPriority w:val="99"/>
    <w:semiHidden/>
    <w:unhideWhenUsed/>
    <w:rsid w:val="008A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9FC"/>
    <w:rPr>
      <w:rFonts w:ascii="Tahoma" w:hAnsi="Tahoma" w:cs="Tahoma"/>
      <w:sz w:val="16"/>
      <w:szCs w:val="16"/>
    </w:rPr>
  </w:style>
  <w:style w:type="paragraph" w:styleId="ListParagraph">
    <w:name w:val="List Paragraph"/>
    <w:basedOn w:val="Normal"/>
    <w:uiPriority w:val="34"/>
    <w:qFormat/>
    <w:rsid w:val="005E07EF"/>
    <w:pPr>
      <w:spacing w:after="0" w:line="240" w:lineRule="auto"/>
      <w:ind w:left="720"/>
      <w:contextualSpacing/>
    </w:pPr>
  </w:style>
  <w:style w:type="character" w:styleId="CommentReference">
    <w:name w:val="annotation reference"/>
    <w:basedOn w:val="DefaultParagraphFont"/>
    <w:uiPriority w:val="99"/>
    <w:semiHidden/>
    <w:unhideWhenUsed/>
    <w:rsid w:val="00690439"/>
    <w:rPr>
      <w:sz w:val="18"/>
      <w:szCs w:val="18"/>
    </w:rPr>
  </w:style>
  <w:style w:type="paragraph" w:styleId="CommentText">
    <w:name w:val="annotation text"/>
    <w:basedOn w:val="Normal"/>
    <w:link w:val="CommentTextChar"/>
    <w:uiPriority w:val="99"/>
    <w:semiHidden/>
    <w:unhideWhenUsed/>
    <w:rsid w:val="00690439"/>
    <w:pPr>
      <w:spacing w:line="240" w:lineRule="auto"/>
    </w:pPr>
    <w:rPr>
      <w:sz w:val="24"/>
      <w:szCs w:val="24"/>
    </w:rPr>
  </w:style>
  <w:style w:type="character" w:customStyle="1" w:styleId="CommentTextChar">
    <w:name w:val="Comment Text Char"/>
    <w:basedOn w:val="DefaultParagraphFont"/>
    <w:link w:val="CommentText"/>
    <w:uiPriority w:val="99"/>
    <w:semiHidden/>
    <w:rsid w:val="00690439"/>
    <w:rPr>
      <w:sz w:val="24"/>
      <w:szCs w:val="24"/>
    </w:rPr>
  </w:style>
  <w:style w:type="paragraph" w:styleId="CommentSubject">
    <w:name w:val="annotation subject"/>
    <w:basedOn w:val="CommentText"/>
    <w:next w:val="CommentText"/>
    <w:link w:val="CommentSubjectChar"/>
    <w:uiPriority w:val="99"/>
    <w:semiHidden/>
    <w:unhideWhenUsed/>
    <w:rsid w:val="00690439"/>
    <w:rPr>
      <w:b/>
      <w:bCs/>
      <w:sz w:val="20"/>
      <w:szCs w:val="20"/>
    </w:rPr>
  </w:style>
  <w:style w:type="character" w:customStyle="1" w:styleId="CommentSubjectChar">
    <w:name w:val="Comment Subject Char"/>
    <w:basedOn w:val="CommentTextChar"/>
    <w:link w:val="CommentSubject"/>
    <w:uiPriority w:val="99"/>
    <w:semiHidden/>
    <w:rsid w:val="00690439"/>
    <w:rPr>
      <w:b/>
      <w:bCs/>
      <w:sz w:val="20"/>
      <w:szCs w:val="20"/>
    </w:rPr>
  </w:style>
  <w:style w:type="character" w:styleId="Hyperlink">
    <w:name w:val="Hyperlink"/>
    <w:basedOn w:val="DefaultParagraphFont"/>
    <w:uiPriority w:val="99"/>
    <w:unhideWhenUsed/>
    <w:rsid w:val="007A0CD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826"/>
  </w:style>
  <w:style w:type="paragraph" w:styleId="Footer">
    <w:name w:val="footer"/>
    <w:basedOn w:val="Normal"/>
    <w:link w:val="FooterChar"/>
    <w:uiPriority w:val="99"/>
    <w:unhideWhenUsed/>
    <w:rsid w:val="00CC4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826"/>
  </w:style>
  <w:style w:type="paragraph" w:styleId="BalloonText">
    <w:name w:val="Balloon Text"/>
    <w:basedOn w:val="Normal"/>
    <w:link w:val="BalloonTextChar"/>
    <w:uiPriority w:val="99"/>
    <w:semiHidden/>
    <w:unhideWhenUsed/>
    <w:rsid w:val="008A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9FC"/>
    <w:rPr>
      <w:rFonts w:ascii="Tahoma" w:hAnsi="Tahoma" w:cs="Tahoma"/>
      <w:sz w:val="16"/>
      <w:szCs w:val="16"/>
    </w:rPr>
  </w:style>
  <w:style w:type="paragraph" w:styleId="ListParagraph">
    <w:name w:val="List Paragraph"/>
    <w:basedOn w:val="Normal"/>
    <w:uiPriority w:val="34"/>
    <w:qFormat/>
    <w:rsid w:val="005E07EF"/>
    <w:pPr>
      <w:spacing w:after="0" w:line="240" w:lineRule="auto"/>
      <w:ind w:left="720"/>
      <w:contextualSpacing/>
    </w:pPr>
  </w:style>
  <w:style w:type="character" w:styleId="CommentReference">
    <w:name w:val="annotation reference"/>
    <w:basedOn w:val="DefaultParagraphFont"/>
    <w:uiPriority w:val="99"/>
    <w:semiHidden/>
    <w:unhideWhenUsed/>
    <w:rsid w:val="00690439"/>
    <w:rPr>
      <w:sz w:val="18"/>
      <w:szCs w:val="18"/>
    </w:rPr>
  </w:style>
  <w:style w:type="paragraph" w:styleId="CommentText">
    <w:name w:val="annotation text"/>
    <w:basedOn w:val="Normal"/>
    <w:link w:val="CommentTextChar"/>
    <w:uiPriority w:val="99"/>
    <w:semiHidden/>
    <w:unhideWhenUsed/>
    <w:rsid w:val="00690439"/>
    <w:pPr>
      <w:spacing w:line="240" w:lineRule="auto"/>
    </w:pPr>
    <w:rPr>
      <w:sz w:val="24"/>
      <w:szCs w:val="24"/>
    </w:rPr>
  </w:style>
  <w:style w:type="character" w:customStyle="1" w:styleId="CommentTextChar">
    <w:name w:val="Comment Text Char"/>
    <w:basedOn w:val="DefaultParagraphFont"/>
    <w:link w:val="CommentText"/>
    <w:uiPriority w:val="99"/>
    <w:semiHidden/>
    <w:rsid w:val="00690439"/>
    <w:rPr>
      <w:sz w:val="24"/>
      <w:szCs w:val="24"/>
    </w:rPr>
  </w:style>
  <w:style w:type="paragraph" w:styleId="CommentSubject">
    <w:name w:val="annotation subject"/>
    <w:basedOn w:val="CommentText"/>
    <w:next w:val="CommentText"/>
    <w:link w:val="CommentSubjectChar"/>
    <w:uiPriority w:val="99"/>
    <w:semiHidden/>
    <w:unhideWhenUsed/>
    <w:rsid w:val="00690439"/>
    <w:rPr>
      <w:b/>
      <w:bCs/>
      <w:sz w:val="20"/>
      <w:szCs w:val="20"/>
    </w:rPr>
  </w:style>
  <w:style w:type="character" w:customStyle="1" w:styleId="CommentSubjectChar">
    <w:name w:val="Comment Subject Char"/>
    <w:basedOn w:val="CommentTextChar"/>
    <w:link w:val="CommentSubject"/>
    <w:uiPriority w:val="99"/>
    <w:semiHidden/>
    <w:rsid w:val="00690439"/>
    <w:rPr>
      <w:b/>
      <w:bCs/>
      <w:sz w:val="20"/>
      <w:szCs w:val="20"/>
    </w:rPr>
  </w:style>
  <w:style w:type="character" w:styleId="Hyperlink">
    <w:name w:val="Hyperlink"/>
    <w:basedOn w:val="DefaultParagraphFont"/>
    <w:uiPriority w:val="99"/>
    <w:unhideWhenUsed/>
    <w:rsid w:val="007A0C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chado@portlandmaine.gov"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hyperlink" Target="http://www.portlandmain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cstacey</dc:creator>
  <cp:lastModifiedBy>AMACHADO</cp:lastModifiedBy>
  <cp:revision>2</cp:revision>
  <cp:lastPrinted>2016-11-01T20:12:00Z</cp:lastPrinted>
  <dcterms:created xsi:type="dcterms:W3CDTF">2016-11-01T20:13:00Z</dcterms:created>
  <dcterms:modified xsi:type="dcterms:W3CDTF">2016-11-01T20:13:00Z</dcterms:modified>
</cp:coreProperties>
</file>