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845"/>
        <w:gridCol w:w="2908"/>
        <w:gridCol w:w="7017"/>
        <w:gridCol w:w="4628"/>
        <w:gridCol w:w="5130"/>
      </w:tblGrid>
      <w:tr w:rsidR="00A84F0E" w:rsidRPr="00AD6B6C" w14:paraId="6A324594" w14:textId="77777777" w:rsidTr="00B464DB">
        <w:trPr>
          <w:gridAfter w:val="1"/>
          <w:wAfter w:w="5130" w:type="dxa"/>
        </w:trPr>
        <w:tc>
          <w:tcPr>
            <w:tcW w:w="16398" w:type="dxa"/>
            <w:gridSpan w:val="4"/>
            <w:tcBorders>
              <w:top w:val="nil"/>
              <w:left w:val="nil"/>
              <w:right w:val="nil"/>
            </w:tcBorders>
          </w:tcPr>
          <w:p w14:paraId="177E29CD" w14:textId="336025A6" w:rsidR="00A84F0E" w:rsidRPr="00AD6B6C" w:rsidRDefault="003516EE" w:rsidP="00A84F0E">
            <w:pPr>
              <w:rPr>
                <w:rFonts w:ascii="FreightSans Pro Book" w:hAnsi="FreightSans Pro Book" w:cstheme="minorHAnsi"/>
                <w:b/>
                <w:sz w:val="20"/>
                <w:szCs w:val="20"/>
              </w:rPr>
            </w:pPr>
            <w:proofErr w:type="gramStart"/>
            <w:r>
              <w:rPr>
                <w:rFonts w:ascii="FreightSans Pro Book" w:hAnsi="FreightSans Pro Book" w:cstheme="minorHAnsi"/>
                <w:b/>
                <w:sz w:val="20"/>
                <w:szCs w:val="20"/>
              </w:rPr>
              <w:t>PLANNING  -</w:t>
            </w:r>
            <w:proofErr w:type="gramEnd"/>
            <w:r>
              <w:rPr>
                <w:rFonts w:ascii="FreightSans Pro Book" w:hAnsi="FreightSans Pro Book" w:cstheme="minorHAnsi"/>
                <w:b/>
                <w:sz w:val="20"/>
                <w:szCs w:val="20"/>
              </w:rPr>
              <w:t xml:space="preserve"> </w:t>
            </w:r>
            <w:r w:rsidR="00A84F0E" w:rsidRPr="00AD6B6C">
              <w:rPr>
                <w:rFonts w:ascii="FreightSans Pro Book" w:hAnsi="FreightSans Pro Book" w:cstheme="minorHAnsi"/>
                <w:b/>
                <w:sz w:val="20"/>
                <w:szCs w:val="20"/>
              </w:rPr>
              <w:t xml:space="preserve">LEVEL III REVIEW (14-526): MMC </w:t>
            </w:r>
            <w:r w:rsidR="00A84F0E">
              <w:rPr>
                <w:rFonts w:ascii="FreightSans Pro Book" w:hAnsi="FreightSans Pro Book" w:cstheme="minorHAnsi"/>
                <w:b/>
                <w:sz w:val="20"/>
                <w:szCs w:val="20"/>
              </w:rPr>
              <w:t>Congress Street Medical Building (285KSF)</w:t>
            </w:r>
            <w:r w:rsidR="00B464DB">
              <w:rPr>
                <w:rFonts w:ascii="FreightSans Pro Book" w:hAnsi="FreightSans Pro Book" w:cstheme="minorHAnsi"/>
                <w:b/>
                <w:sz w:val="20"/>
                <w:szCs w:val="20"/>
              </w:rPr>
              <w:t xml:space="preserve"> (19 procedure rooms, 64 patient rooms</w:t>
            </w:r>
            <w:r w:rsidR="00F41120">
              <w:rPr>
                <w:rFonts w:ascii="FreightSans Pro Book" w:hAnsi="FreightSans Pro Book" w:cstheme="minorHAnsi"/>
                <w:b/>
                <w:sz w:val="20"/>
                <w:szCs w:val="20"/>
              </w:rPr>
              <w:t xml:space="preserve">, licensed bed count </w:t>
            </w:r>
            <w:r w:rsidR="00265BDE">
              <w:rPr>
                <w:rFonts w:ascii="FreightSans Pro Book" w:hAnsi="FreightSans Pro Book" w:cstheme="minorHAnsi"/>
                <w:b/>
                <w:sz w:val="20"/>
                <w:szCs w:val="20"/>
              </w:rPr>
              <w:t>remains</w:t>
            </w:r>
            <w:r w:rsidR="00F41120">
              <w:rPr>
                <w:rFonts w:ascii="FreightSans Pro Book" w:hAnsi="FreightSans Pro Book" w:cstheme="minorHAnsi"/>
                <w:b/>
                <w:sz w:val="20"/>
                <w:szCs w:val="20"/>
              </w:rPr>
              <w:t xml:space="preserve"> 637</w:t>
            </w:r>
            <w:r w:rsidR="00B464DB">
              <w:rPr>
                <w:rFonts w:ascii="FreightSans Pro Book" w:hAnsi="FreightSans Pro Book" w:cstheme="minorHAnsi"/>
                <w:b/>
                <w:sz w:val="20"/>
                <w:szCs w:val="20"/>
              </w:rPr>
              <w:t>)</w:t>
            </w:r>
          </w:p>
          <w:p w14:paraId="5E165BBD" w14:textId="77777777" w:rsidR="00A84F0E" w:rsidRDefault="00A84F0E" w:rsidP="00A84F0E">
            <w:pPr>
              <w:rPr>
                <w:rFonts w:ascii="FreightSans Pro Book" w:hAnsi="FreightSans Pro Book" w:cstheme="minorHAnsi"/>
                <w:b/>
                <w:sz w:val="20"/>
                <w:szCs w:val="20"/>
              </w:rPr>
            </w:pPr>
            <w:r w:rsidRPr="00AD6B6C">
              <w:rPr>
                <w:rFonts w:ascii="FreightSans Pro Book" w:hAnsi="FreightSans Pro Book" w:cstheme="minorHAnsi"/>
                <w:b/>
                <w:sz w:val="20"/>
                <w:szCs w:val="20"/>
              </w:rPr>
              <w:t>Institutional Overlay Zone</w:t>
            </w:r>
          </w:p>
          <w:p w14:paraId="1ACA3954" w14:textId="77777777" w:rsidR="00A84F0E" w:rsidRDefault="00A84F0E" w:rsidP="00A84F0E">
            <w:pPr>
              <w:rPr>
                <w:rFonts w:ascii="FreightSans Pro Book" w:hAnsi="FreightSans Pro Book" w:cstheme="minorHAnsi"/>
                <w:b/>
                <w:sz w:val="20"/>
                <w:szCs w:val="20"/>
              </w:rPr>
            </w:pPr>
          </w:p>
          <w:p w14:paraId="3168D7F5" w14:textId="02E9C674" w:rsidR="00265BDE" w:rsidRDefault="00A84F0E" w:rsidP="00A84F0E">
            <w:pPr>
              <w:rPr>
                <w:rFonts w:ascii="FreightSans Pro Book" w:hAnsi="FreightSans Pro Book"/>
                <w:sz w:val="21"/>
                <w:szCs w:val="21"/>
              </w:rPr>
            </w:pPr>
            <w:r>
              <w:rPr>
                <w:rFonts w:ascii="FreightSans Pro Book" w:hAnsi="FreightSans Pro Book"/>
                <w:b/>
                <w:sz w:val="21"/>
                <w:szCs w:val="21"/>
              </w:rPr>
              <w:t xml:space="preserve">IOZ - </w:t>
            </w:r>
            <w:r w:rsidRPr="00BA340B">
              <w:rPr>
                <w:rFonts w:ascii="FreightSans Pro Book" w:hAnsi="FreightSans Pro Book"/>
                <w:b/>
                <w:sz w:val="21"/>
                <w:szCs w:val="21"/>
              </w:rPr>
              <w:t xml:space="preserve">ZONING ANALYSIS </w:t>
            </w:r>
          </w:p>
          <w:p w14:paraId="05774F39" w14:textId="77777777" w:rsidR="00A84F0E" w:rsidRPr="003270B1" w:rsidRDefault="00A84F0E" w:rsidP="00A84F0E">
            <w:pPr>
              <w:numPr>
                <w:ilvl w:val="0"/>
                <w:numId w:val="29"/>
              </w:numPr>
              <w:rPr>
                <w:rFonts w:ascii="FreightSans Pro Book" w:hAnsi="FreightSans Pro Book"/>
                <w:i/>
                <w:sz w:val="21"/>
                <w:szCs w:val="21"/>
              </w:rPr>
            </w:pPr>
            <w:r w:rsidRPr="003270B1">
              <w:rPr>
                <w:rFonts w:ascii="FreightSans Pro Book" w:hAnsi="FreightSans Pro Book"/>
                <w:i/>
                <w:sz w:val="21"/>
                <w:szCs w:val="21"/>
              </w:rPr>
              <w:t>Use</w:t>
            </w:r>
          </w:p>
          <w:p w14:paraId="4D26FC7F" w14:textId="77777777" w:rsidR="00A84F0E" w:rsidRDefault="00A84F0E" w:rsidP="00A84F0E">
            <w:pPr>
              <w:rPr>
                <w:rFonts w:ascii="FreightSans Pro Book" w:hAnsi="FreightSans Pro Book"/>
                <w:sz w:val="21"/>
                <w:szCs w:val="21"/>
              </w:rPr>
            </w:pPr>
          </w:p>
          <w:p w14:paraId="12111345" w14:textId="20101774" w:rsidR="00A84F0E" w:rsidRPr="00DC463D" w:rsidRDefault="00A84F0E" w:rsidP="00AC3BA9">
            <w:pPr>
              <w:numPr>
                <w:ilvl w:val="0"/>
                <w:numId w:val="29"/>
              </w:numPr>
              <w:rPr>
                <w:rFonts w:ascii="FreightSans Pro Book" w:hAnsi="FreightSans Pro Book"/>
                <w:sz w:val="21"/>
                <w:szCs w:val="21"/>
              </w:rPr>
            </w:pPr>
            <w:r w:rsidRPr="00DC463D">
              <w:rPr>
                <w:rFonts w:ascii="FreightSans Pro Book" w:hAnsi="FreightSans Pro Book"/>
                <w:i/>
                <w:sz w:val="21"/>
                <w:szCs w:val="21"/>
              </w:rPr>
              <w:t>Dimensional Requirements</w:t>
            </w:r>
            <w:r w:rsidR="00597CCF" w:rsidRPr="00DC463D">
              <w:rPr>
                <w:rFonts w:ascii="FreightSans Pro Book" w:hAnsi="FreightSans Pro Book"/>
                <w:i/>
                <w:sz w:val="21"/>
                <w:szCs w:val="21"/>
              </w:rPr>
              <w:t xml:space="preserve"> </w:t>
            </w:r>
          </w:p>
          <w:p w14:paraId="2293B1A9" w14:textId="59FA31E7" w:rsidR="00DC463D" w:rsidRPr="00DC463D" w:rsidRDefault="00DC463D" w:rsidP="00DC463D">
            <w:pPr>
              <w:pStyle w:val="ListParagraph"/>
              <w:rPr>
                <w:rFonts w:ascii="FreightSans Pro Book" w:hAnsi="FreightSans Pro Book"/>
                <w:sz w:val="21"/>
                <w:szCs w:val="21"/>
              </w:rPr>
            </w:pPr>
            <w:r>
              <w:rPr>
                <w:rFonts w:ascii="FreightSans Pro Book" w:hAnsi="FreightSans Pro Book"/>
                <w:sz w:val="21"/>
                <w:szCs w:val="21"/>
              </w:rPr>
              <w:t xml:space="preserve">Provide analysis with respect to dimensional requirements in the revised submittal. </w:t>
            </w:r>
          </w:p>
          <w:p w14:paraId="24606F1F" w14:textId="77777777" w:rsidR="00DC463D" w:rsidRPr="00DC463D" w:rsidRDefault="00DC463D" w:rsidP="00DC463D">
            <w:pPr>
              <w:ind w:left="720"/>
              <w:rPr>
                <w:rFonts w:ascii="FreightSans Pro Book" w:hAnsi="FreightSans Pro Book"/>
                <w:sz w:val="21"/>
                <w:szCs w:val="21"/>
              </w:rPr>
            </w:pPr>
          </w:p>
          <w:p w14:paraId="341CF823" w14:textId="77777777" w:rsidR="00A84F0E" w:rsidRPr="003270B1" w:rsidRDefault="00A84F0E" w:rsidP="00A84F0E">
            <w:pPr>
              <w:numPr>
                <w:ilvl w:val="0"/>
                <w:numId w:val="29"/>
              </w:numPr>
              <w:rPr>
                <w:rFonts w:ascii="FreightSans Pro Book" w:hAnsi="FreightSans Pro Book"/>
                <w:i/>
                <w:sz w:val="21"/>
                <w:szCs w:val="21"/>
              </w:rPr>
            </w:pPr>
            <w:r w:rsidRPr="003270B1">
              <w:rPr>
                <w:rFonts w:ascii="FreightSans Pro Book" w:hAnsi="FreightSans Pro Book"/>
                <w:i/>
                <w:sz w:val="21"/>
                <w:szCs w:val="21"/>
              </w:rPr>
              <w:t>Design</w:t>
            </w:r>
          </w:p>
          <w:p w14:paraId="566827C9" w14:textId="2351D008" w:rsidR="00A84F0E" w:rsidRDefault="00DC463D" w:rsidP="00265BDE">
            <w:pPr>
              <w:ind w:left="720"/>
              <w:rPr>
                <w:rFonts w:ascii="FreightSans Pro Book" w:hAnsi="FreightSans Pro Book"/>
                <w:sz w:val="21"/>
                <w:szCs w:val="21"/>
              </w:rPr>
            </w:pPr>
            <w:r>
              <w:rPr>
                <w:rFonts w:ascii="FreightSans Pro Book" w:hAnsi="FreightSans Pro Book"/>
                <w:sz w:val="21"/>
                <w:szCs w:val="21"/>
              </w:rPr>
              <w:t>See comments by others.</w:t>
            </w:r>
          </w:p>
          <w:p w14:paraId="14A69781" w14:textId="5BD546C6" w:rsidR="00DC463D" w:rsidRDefault="00265BDE" w:rsidP="00265BDE">
            <w:pPr>
              <w:ind w:left="720"/>
              <w:rPr>
                <w:rFonts w:ascii="FreightSans Pro Book" w:hAnsi="FreightSans Pro Book"/>
                <w:sz w:val="21"/>
                <w:szCs w:val="21"/>
              </w:rPr>
            </w:pPr>
            <w:r>
              <w:rPr>
                <w:rFonts w:ascii="FreightSans Pro Book" w:hAnsi="FreightSans Pro Book"/>
                <w:sz w:val="21"/>
                <w:szCs w:val="21"/>
              </w:rPr>
              <w:t>P</w:t>
            </w:r>
            <w:r w:rsidR="00DC463D">
              <w:rPr>
                <w:rFonts w:ascii="FreightSans Pro Book" w:hAnsi="FreightSans Pro Book"/>
                <w:sz w:val="21"/>
                <w:szCs w:val="21"/>
              </w:rPr>
              <w:t>lease provide floor plans</w:t>
            </w:r>
            <w:r>
              <w:rPr>
                <w:rFonts w:ascii="FreightSans Pro Book" w:hAnsi="FreightSans Pro Book"/>
                <w:sz w:val="21"/>
                <w:szCs w:val="21"/>
              </w:rPr>
              <w:t xml:space="preserve"> in revised submittal</w:t>
            </w:r>
          </w:p>
          <w:p w14:paraId="07E2BC5D" w14:textId="77777777" w:rsidR="00DC463D" w:rsidRDefault="00DC463D" w:rsidP="00A84F0E">
            <w:pPr>
              <w:rPr>
                <w:rFonts w:ascii="FreightSans Pro Book" w:hAnsi="FreightSans Pro Book"/>
                <w:sz w:val="21"/>
                <w:szCs w:val="21"/>
              </w:rPr>
            </w:pPr>
          </w:p>
          <w:p w14:paraId="74CB3863" w14:textId="77777777" w:rsidR="00A84F0E" w:rsidRPr="003270B1" w:rsidRDefault="00A84F0E" w:rsidP="00A84F0E">
            <w:pPr>
              <w:numPr>
                <w:ilvl w:val="0"/>
                <w:numId w:val="29"/>
              </w:numPr>
              <w:rPr>
                <w:rFonts w:ascii="FreightSans Pro Book" w:hAnsi="FreightSans Pro Book"/>
                <w:i/>
                <w:sz w:val="21"/>
                <w:szCs w:val="21"/>
              </w:rPr>
            </w:pPr>
            <w:r w:rsidRPr="003270B1">
              <w:rPr>
                <w:rFonts w:ascii="FreightSans Pro Book" w:hAnsi="FreightSans Pro Book"/>
                <w:i/>
                <w:sz w:val="21"/>
                <w:szCs w:val="21"/>
              </w:rPr>
              <w:t>Signs</w:t>
            </w:r>
          </w:p>
          <w:p w14:paraId="333F1D29" w14:textId="69014F0A" w:rsidR="00A84F0E" w:rsidRDefault="00265BDE" w:rsidP="00265BDE">
            <w:pPr>
              <w:ind w:left="720"/>
              <w:rPr>
                <w:rFonts w:ascii="FreightSans Pro Book" w:hAnsi="FreightSans Pro Book"/>
                <w:sz w:val="21"/>
                <w:szCs w:val="21"/>
              </w:rPr>
            </w:pPr>
            <w:r>
              <w:rPr>
                <w:rFonts w:ascii="FreightSans Pro Book" w:hAnsi="FreightSans Pro Book"/>
                <w:sz w:val="21"/>
                <w:szCs w:val="21"/>
              </w:rPr>
              <w:t>See below.</w:t>
            </w:r>
          </w:p>
          <w:p w14:paraId="61A1F709" w14:textId="77777777" w:rsidR="00DC463D" w:rsidRDefault="00DC463D" w:rsidP="00A84F0E">
            <w:pPr>
              <w:rPr>
                <w:rFonts w:ascii="FreightSans Pro Book" w:hAnsi="FreightSans Pro Book"/>
                <w:sz w:val="21"/>
                <w:szCs w:val="21"/>
              </w:rPr>
            </w:pPr>
          </w:p>
          <w:p w14:paraId="174E76A7" w14:textId="77777777" w:rsidR="00A84F0E" w:rsidRPr="003270B1" w:rsidRDefault="00A84F0E" w:rsidP="00A84F0E">
            <w:pPr>
              <w:numPr>
                <w:ilvl w:val="0"/>
                <w:numId w:val="29"/>
              </w:numPr>
              <w:rPr>
                <w:rFonts w:ascii="FreightSans Pro Book" w:hAnsi="FreightSans Pro Book"/>
                <w:i/>
                <w:sz w:val="21"/>
                <w:szCs w:val="21"/>
              </w:rPr>
            </w:pPr>
            <w:r w:rsidRPr="003270B1">
              <w:rPr>
                <w:rFonts w:ascii="FreightSans Pro Book" w:hAnsi="FreightSans Pro Book"/>
                <w:i/>
                <w:sz w:val="21"/>
                <w:szCs w:val="21"/>
              </w:rPr>
              <w:t>Transportation</w:t>
            </w:r>
          </w:p>
          <w:p w14:paraId="382AA675" w14:textId="77777777" w:rsidR="00A84F0E" w:rsidRDefault="00A84F0E" w:rsidP="00A84F0E">
            <w:pPr>
              <w:rPr>
                <w:rFonts w:ascii="FreightSans Pro Book" w:hAnsi="FreightSans Pro Book"/>
                <w:sz w:val="21"/>
                <w:szCs w:val="21"/>
              </w:rPr>
            </w:pPr>
          </w:p>
          <w:p w14:paraId="57409C69" w14:textId="77777777" w:rsidR="00A84F0E" w:rsidRPr="003270B1" w:rsidRDefault="00A84F0E" w:rsidP="00A84F0E">
            <w:pPr>
              <w:numPr>
                <w:ilvl w:val="0"/>
                <w:numId w:val="29"/>
              </w:numPr>
              <w:rPr>
                <w:rFonts w:ascii="FreightSans Pro Book" w:hAnsi="FreightSans Pro Book"/>
                <w:i/>
                <w:sz w:val="21"/>
                <w:szCs w:val="21"/>
              </w:rPr>
            </w:pPr>
            <w:r w:rsidRPr="003270B1">
              <w:rPr>
                <w:rFonts w:ascii="FreightSans Pro Book" w:hAnsi="FreightSans Pro Book"/>
                <w:i/>
                <w:sz w:val="21"/>
                <w:szCs w:val="21"/>
              </w:rPr>
              <w:t>Environment</w:t>
            </w:r>
          </w:p>
          <w:p w14:paraId="79B8ADA8" w14:textId="77777777" w:rsidR="00ED2239" w:rsidRDefault="00ED2239" w:rsidP="00ED2239">
            <w:pPr>
              <w:ind w:left="720"/>
              <w:rPr>
                <w:rFonts w:ascii="FreightSans Pro Book" w:hAnsi="FreightSans Pro Book"/>
                <w:i/>
                <w:sz w:val="21"/>
                <w:szCs w:val="21"/>
              </w:rPr>
            </w:pPr>
          </w:p>
          <w:p w14:paraId="7E1FB732" w14:textId="547D639D" w:rsidR="00ED2239" w:rsidRPr="00265BDE" w:rsidRDefault="00A84F0E" w:rsidP="00265BDE">
            <w:pPr>
              <w:numPr>
                <w:ilvl w:val="0"/>
                <w:numId w:val="29"/>
              </w:numPr>
              <w:rPr>
                <w:rFonts w:ascii="FreightSans Pro Book" w:hAnsi="FreightSans Pro Book"/>
                <w:i/>
                <w:sz w:val="21"/>
                <w:szCs w:val="21"/>
              </w:rPr>
            </w:pPr>
            <w:r w:rsidRPr="003270B1">
              <w:rPr>
                <w:rFonts w:ascii="FreightSans Pro Book" w:hAnsi="FreightSans Pro Book"/>
                <w:i/>
                <w:sz w:val="21"/>
                <w:szCs w:val="21"/>
              </w:rPr>
              <w:t>Mitigation Measures</w:t>
            </w:r>
          </w:p>
          <w:p w14:paraId="419F70D3" w14:textId="77777777" w:rsidR="00DC463D" w:rsidRPr="003270B1" w:rsidRDefault="00DC463D" w:rsidP="00ED2239">
            <w:pPr>
              <w:ind w:left="720"/>
              <w:rPr>
                <w:rFonts w:ascii="FreightSans Pro Book" w:hAnsi="FreightSans Pro Book"/>
                <w:i/>
                <w:sz w:val="21"/>
                <w:szCs w:val="21"/>
              </w:rPr>
            </w:pPr>
          </w:p>
          <w:p w14:paraId="4E4DF30D" w14:textId="77777777" w:rsidR="00A84F0E" w:rsidRPr="003270B1" w:rsidRDefault="00A84F0E" w:rsidP="00A84F0E">
            <w:pPr>
              <w:numPr>
                <w:ilvl w:val="0"/>
                <w:numId w:val="29"/>
              </w:numPr>
              <w:rPr>
                <w:rFonts w:ascii="FreightSans Pro Book" w:hAnsi="FreightSans Pro Book"/>
                <w:i/>
                <w:sz w:val="21"/>
                <w:szCs w:val="21"/>
              </w:rPr>
            </w:pPr>
            <w:r w:rsidRPr="003270B1">
              <w:rPr>
                <w:rFonts w:ascii="FreightSans Pro Book" w:hAnsi="FreightSans Pro Book"/>
                <w:i/>
                <w:sz w:val="21"/>
                <w:szCs w:val="21"/>
              </w:rPr>
              <w:t>Neighborhood Integration &amp; Neighborhood Engagement</w:t>
            </w:r>
          </w:p>
          <w:p w14:paraId="2C93B1E1" w14:textId="77777777" w:rsidR="00ED2239" w:rsidRDefault="00ED2239" w:rsidP="00ED2239">
            <w:pPr>
              <w:ind w:left="720"/>
              <w:rPr>
                <w:rFonts w:ascii="FreightSans Pro Book" w:hAnsi="FreightSans Pro Book"/>
                <w:i/>
                <w:sz w:val="21"/>
                <w:szCs w:val="21"/>
              </w:rPr>
            </w:pPr>
          </w:p>
          <w:p w14:paraId="1F721763" w14:textId="0E3F4701" w:rsidR="00A84F0E" w:rsidRDefault="00A84F0E" w:rsidP="00A84F0E">
            <w:pPr>
              <w:numPr>
                <w:ilvl w:val="0"/>
                <w:numId w:val="29"/>
              </w:numPr>
              <w:rPr>
                <w:rFonts w:ascii="FreightSans Pro Book" w:hAnsi="FreightSans Pro Book"/>
                <w:i/>
                <w:sz w:val="21"/>
                <w:szCs w:val="21"/>
              </w:rPr>
            </w:pPr>
            <w:r w:rsidRPr="003270B1">
              <w:rPr>
                <w:rFonts w:ascii="FreightSans Pro Book" w:hAnsi="FreightSans Pro Book"/>
                <w:i/>
                <w:sz w:val="21"/>
                <w:szCs w:val="21"/>
              </w:rPr>
              <w:t>Construction Management</w:t>
            </w:r>
          </w:p>
          <w:p w14:paraId="39E95B03" w14:textId="77777777" w:rsidR="00265BDE" w:rsidRDefault="00265BDE" w:rsidP="00ED2239">
            <w:pPr>
              <w:ind w:left="720"/>
              <w:rPr>
                <w:rFonts w:ascii="FreightSans Pro Book" w:hAnsi="FreightSans Pro Book"/>
                <w:sz w:val="21"/>
                <w:szCs w:val="21"/>
              </w:rPr>
            </w:pPr>
            <w:r>
              <w:rPr>
                <w:rFonts w:ascii="FreightSans Pro Book" w:hAnsi="FreightSans Pro Book"/>
                <w:sz w:val="21"/>
                <w:szCs w:val="21"/>
              </w:rPr>
              <w:t xml:space="preserve">See comments by others. </w:t>
            </w:r>
          </w:p>
          <w:p w14:paraId="16F695D4" w14:textId="767321EC" w:rsidR="00ED2239" w:rsidRDefault="00DC463D" w:rsidP="00ED2239">
            <w:pPr>
              <w:ind w:left="720"/>
              <w:rPr>
                <w:rFonts w:ascii="FreightSans Pro Book" w:hAnsi="FreightSans Pro Book"/>
                <w:sz w:val="21"/>
                <w:szCs w:val="21"/>
              </w:rPr>
            </w:pPr>
            <w:r>
              <w:rPr>
                <w:rFonts w:ascii="FreightSans Pro Book" w:hAnsi="FreightSans Pro Book"/>
                <w:sz w:val="21"/>
                <w:szCs w:val="21"/>
              </w:rPr>
              <w:t>Please provide some discussion on attempts to minimize impacts to pedestrian circulation along the south side of Congress Street.  Could sidewalk closure be limited to certain construction/demolition phases?</w:t>
            </w:r>
          </w:p>
          <w:p w14:paraId="7720F91C" w14:textId="47018F2C" w:rsidR="00DC463D" w:rsidRPr="00ED2239" w:rsidRDefault="00DC463D" w:rsidP="00DC463D">
            <w:pPr>
              <w:ind w:left="720"/>
              <w:rPr>
                <w:rFonts w:ascii="FreightSans Pro Book" w:hAnsi="FreightSans Pro Book"/>
                <w:sz w:val="21"/>
                <w:szCs w:val="21"/>
              </w:rPr>
            </w:pPr>
            <w:r>
              <w:rPr>
                <w:rFonts w:ascii="FreightSans Pro Book" w:hAnsi="FreightSans Pro Book"/>
                <w:sz w:val="21"/>
                <w:szCs w:val="21"/>
              </w:rPr>
              <w:t xml:space="preserve">Provide discussion on bike accessibility around the construction site. </w:t>
            </w:r>
          </w:p>
          <w:p w14:paraId="76F7E663" w14:textId="77777777" w:rsidR="00A84F0E" w:rsidRDefault="00A84F0E" w:rsidP="00A84F0E">
            <w:pPr>
              <w:ind w:left="720"/>
              <w:rPr>
                <w:rFonts w:ascii="FreightSans Pro Book" w:hAnsi="FreightSans Pro Book"/>
                <w:i/>
                <w:sz w:val="21"/>
                <w:szCs w:val="21"/>
              </w:rPr>
            </w:pPr>
          </w:p>
          <w:p w14:paraId="1F4E515D" w14:textId="77777777" w:rsidR="00A84F0E" w:rsidRPr="003270B1" w:rsidRDefault="00A84F0E" w:rsidP="00A84F0E">
            <w:pPr>
              <w:numPr>
                <w:ilvl w:val="0"/>
                <w:numId w:val="29"/>
              </w:numPr>
              <w:rPr>
                <w:rFonts w:ascii="FreightSans Pro Book" w:hAnsi="FreightSans Pro Book"/>
                <w:i/>
                <w:sz w:val="21"/>
                <w:szCs w:val="21"/>
              </w:rPr>
            </w:pPr>
            <w:r w:rsidRPr="003270B1">
              <w:rPr>
                <w:rFonts w:ascii="FreightSans Pro Book" w:hAnsi="FreightSans Pro Book"/>
                <w:i/>
                <w:sz w:val="21"/>
                <w:szCs w:val="21"/>
              </w:rPr>
              <w:t>Other</w:t>
            </w:r>
          </w:p>
          <w:p w14:paraId="02A07AB3" w14:textId="6FDEB56A" w:rsidR="00A84F0E" w:rsidRPr="00AD6B6C" w:rsidRDefault="00A84F0E" w:rsidP="00A84F0E">
            <w:pPr>
              <w:rPr>
                <w:rFonts w:ascii="FreightSans Pro Book" w:hAnsi="FreightSans Pro Book" w:cstheme="minorHAnsi"/>
                <w:b/>
                <w:sz w:val="20"/>
                <w:szCs w:val="20"/>
              </w:rPr>
            </w:pPr>
          </w:p>
        </w:tc>
      </w:tr>
      <w:tr w:rsidR="00A84F0E" w:rsidRPr="00AD6B6C" w14:paraId="12184F83" w14:textId="77777777" w:rsidTr="00A84F0E">
        <w:tc>
          <w:tcPr>
            <w:tcW w:w="1845" w:type="dxa"/>
          </w:tcPr>
          <w:p w14:paraId="25A434A1" w14:textId="77777777" w:rsidR="00A84F0E" w:rsidRPr="00AD6B6C" w:rsidRDefault="00A84F0E" w:rsidP="00A84F0E">
            <w:pPr>
              <w:ind w:left="90"/>
              <w:rPr>
                <w:rFonts w:ascii="FreightSans Pro Book" w:hAnsi="FreightSans Pro Book" w:cstheme="minorHAnsi"/>
                <w:b/>
                <w:sz w:val="20"/>
                <w:szCs w:val="20"/>
              </w:rPr>
            </w:pPr>
          </w:p>
        </w:tc>
        <w:tc>
          <w:tcPr>
            <w:tcW w:w="2908" w:type="dxa"/>
          </w:tcPr>
          <w:p w14:paraId="2783D39D" w14:textId="77777777" w:rsidR="00A84F0E" w:rsidRPr="00AD6B6C" w:rsidRDefault="00A84F0E" w:rsidP="00A84F0E">
            <w:pPr>
              <w:ind w:left="90"/>
              <w:rPr>
                <w:rFonts w:ascii="FreightSans Pro Book" w:hAnsi="FreightSans Pro Book" w:cstheme="minorHAnsi"/>
                <w:b/>
                <w:sz w:val="20"/>
                <w:szCs w:val="20"/>
              </w:rPr>
            </w:pPr>
          </w:p>
        </w:tc>
        <w:tc>
          <w:tcPr>
            <w:tcW w:w="7017" w:type="dxa"/>
          </w:tcPr>
          <w:p w14:paraId="075A00AF" w14:textId="7A999E28" w:rsidR="00A84F0E" w:rsidRPr="00AD6B6C" w:rsidRDefault="00A84F0E" w:rsidP="00A84F0E">
            <w:pPr>
              <w:ind w:left="90"/>
              <w:rPr>
                <w:rFonts w:ascii="FreightSans Pro Book" w:hAnsi="FreightSans Pro Book" w:cstheme="minorHAnsi"/>
                <w:b/>
                <w:sz w:val="20"/>
                <w:szCs w:val="20"/>
              </w:rPr>
            </w:pPr>
            <w:r w:rsidRPr="00AD6B6C">
              <w:rPr>
                <w:rFonts w:ascii="FreightSans Pro Book" w:hAnsi="FreightSans Pro Book" w:cstheme="minorHAnsi"/>
                <w:b/>
                <w:sz w:val="20"/>
                <w:szCs w:val="20"/>
              </w:rPr>
              <w:t>Preliminary Review</w:t>
            </w:r>
            <w:r w:rsidR="0088647B">
              <w:rPr>
                <w:rFonts w:ascii="FreightSans Pro Book" w:hAnsi="FreightSans Pro Book" w:cstheme="minorHAnsi"/>
                <w:b/>
                <w:sz w:val="20"/>
                <w:szCs w:val="20"/>
              </w:rPr>
              <w:t xml:space="preserve"> (10/10/18)</w:t>
            </w:r>
          </w:p>
        </w:tc>
        <w:tc>
          <w:tcPr>
            <w:tcW w:w="9758" w:type="dxa"/>
            <w:gridSpan w:val="2"/>
          </w:tcPr>
          <w:p w14:paraId="64F06FDD" w14:textId="77777777" w:rsidR="00A84F0E" w:rsidRPr="00AD6B6C" w:rsidRDefault="00A84F0E" w:rsidP="00A84F0E">
            <w:pPr>
              <w:ind w:left="90"/>
              <w:rPr>
                <w:rFonts w:ascii="FreightSans Pro Book" w:hAnsi="FreightSans Pro Book" w:cstheme="minorHAnsi"/>
                <w:b/>
                <w:sz w:val="20"/>
                <w:szCs w:val="20"/>
              </w:rPr>
            </w:pPr>
          </w:p>
        </w:tc>
      </w:tr>
      <w:tr w:rsidR="00A84F0E" w:rsidRPr="00AD6B6C" w14:paraId="0392D906" w14:textId="77777777" w:rsidTr="00A84F0E">
        <w:tc>
          <w:tcPr>
            <w:tcW w:w="1845" w:type="dxa"/>
            <w:vMerge w:val="restart"/>
          </w:tcPr>
          <w:p w14:paraId="49AF1926" w14:textId="77777777" w:rsidR="00A84F0E" w:rsidRPr="00AD6B6C" w:rsidRDefault="00A84F0E" w:rsidP="00A84F0E">
            <w:pPr>
              <w:ind w:left="180"/>
              <w:rPr>
                <w:rFonts w:ascii="FreightSans Pro Book" w:hAnsi="FreightSans Pro Book" w:cstheme="minorHAnsi"/>
                <w:sz w:val="20"/>
                <w:szCs w:val="20"/>
              </w:rPr>
            </w:pPr>
            <w:r w:rsidRPr="00AD6B6C">
              <w:rPr>
                <w:rFonts w:ascii="FreightSans Pro Book" w:hAnsi="FreightSans Pro Book" w:cstheme="minorHAnsi"/>
                <w:b/>
                <w:sz w:val="20"/>
                <w:szCs w:val="20"/>
              </w:rPr>
              <w:t>Transportation</w:t>
            </w:r>
          </w:p>
        </w:tc>
        <w:tc>
          <w:tcPr>
            <w:tcW w:w="2908" w:type="dxa"/>
          </w:tcPr>
          <w:p w14:paraId="5D64A85C" w14:textId="77777777" w:rsidR="00A84F0E" w:rsidRPr="00DC463D" w:rsidRDefault="00A84F0E" w:rsidP="00A84F0E">
            <w:pPr>
              <w:numPr>
                <w:ilvl w:val="1"/>
                <w:numId w:val="2"/>
              </w:numPr>
              <w:tabs>
                <w:tab w:val="clear" w:pos="1080"/>
                <w:tab w:val="num" w:pos="540"/>
              </w:tabs>
              <w:ind w:left="540"/>
              <w:rPr>
                <w:rFonts w:ascii="FreightSans Pro Book" w:hAnsi="FreightSans Pro Book" w:cstheme="minorHAnsi"/>
                <w:sz w:val="20"/>
                <w:szCs w:val="20"/>
              </w:rPr>
            </w:pPr>
            <w:r w:rsidRPr="00DC463D">
              <w:rPr>
                <w:rFonts w:ascii="FreightSans Pro Book" w:hAnsi="FreightSans Pro Book" w:cstheme="minorHAnsi"/>
                <w:sz w:val="20"/>
                <w:szCs w:val="20"/>
              </w:rPr>
              <w:t>Impact on Surrounding Street Systems</w:t>
            </w:r>
          </w:p>
        </w:tc>
        <w:tc>
          <w:tcPr>
            <w:tcW w:w="7017" w:type="dxa"/>
          </w:tcPr>
          <w:p w14:paraId="799BBE4A" w14:textId="65279EF8" w:rsidR="00A84F0E" w:rsidRPr="00DC463D" w:rsidRDefault="00B43172" w:rsidP="00B43172">
            <w:pPr>
              <w:rPr>
                <w:rFonts w:ascii="FreightSans Pro Book" w:hAnsi="FreightSans Pro Book" w:cstheme="minorHAnsi"/>
                <w:sz w:val="20"/>
                <w:szCs w:val="20"/>
              </w:rPr>
            </w:pPr>
            <w:r w:rsidRPr="00DC463D">
              <w:rPr>
                <w:rFonts w:ascii="FreightSans Pro Book" w:hAnsi="FreightSans Pro Book" w:cstheme="minorHAnsi"/>
                <w:sz w:val="20"/>
                <w:szCs w:val="20"/>
              </w:rPr>
              <w:t>T</w:t>
            </w:r>
            <w:r w:rsidR="00DC5EB9" w:rsidRPr="00DC463D">
              <w:rPr>
                <w:rFonts w:ascii="FreightSans Pro Book" w:hAnsi="FreightSans Pro Book" w:cstheme="minorHAnsi"/>
                <w:sz w:val="20"/>
                <w:szCs w:val="20"/>
              </w:rPr>
              <w:t xml:space="preserve">raffic Movement Permit </w:t>
            </w:r>
            <w:r w:rsidR="00631548" w:rsidRPr="00DC463D">
              <w:rPr>
                <w:rFonts w:ascii="FreightSans Pro Book" w:hAnsi="FreightSans Pro Book" w:cstheme="minorHAnsi"/>
                <w:sz w:val="20"/>
                <w:szCs w:val="20"/>
              </w:rPr>
              <w:t>ana</w:t>
            </w:r>
            <w:r w:rsidR="00DC463D" w:rsidRPr="00DC463D">
              <w:rPr>
                <w:rFonts w:ascii="FreightSans Pro Book" w:hAnsi="FreightSans Pro Book" w:cstheme="minorHAnsi"/>
                <w:sz w:val="20"/>
                <w:szCs w:val="20"/>
              </w:rPr>
              <w:t>lysis to come pending scoping meeting</w:t>
            </w:r>
          </w:p>
        </w:tc>
        <w:tc>
          <w:tcPr>
            <w:tcW w:w="9758" w:type="dxa"/>
            <w:gridSpan w:val="2"/>
          </w:tcPr>
          <w:p w14:paraId="66F4BB3E" w14:textId="77777777" w:rsidR="00A84F0E" w:rsidRDefault="00A84F0E" w:rsidP="00A84F0E">
            <w:pPr>
              <w:pStyle w:val="ListParagraph"/>
              <w:ind w:left="342"/>
              <w:rPr>
                <w:rFonts w:ascii="FreightSans Pro Book" w:hAnsi="FreightSans Pro Book" w:cstheme="minorHAnsi"/>
                <w:sz w:val="20"/>
                <w:szCs w:val="20"/>
              </w:rPr>
            </w:pPr>
          </w:p>
        </w:tc>
      </w:tr>
      <w:tr w:rsidR="00A84F0E" w:rsidRPr="00AD6B6C" w14:paraId="55C1264E" w14:textId="77777777" w:rsidTr="00A84F0E">
        <w:tc>
          <w:tcPr>
            <w:tcW w:w="1845" w:type="dxa"/>
            <w:vMerge/>
          </w:tcPr>
          <w:p w14:paraId="339C795F" w14:textId="77777777" w:rsidR="00A84F0E" w:rsidRPr="00AD6B6C" w:rsidRDefault="00A84F0E" w:rsidP="00A84F0E">
            <w:pPr>
              <w:ind w:left="180"/>
              <w:rPr>
                <w:rFonts w:ascii="FreightSans Pro Book" w:hAnsi="FreightSans Pro Book" w:cstheme="minorHAnsi"/>
                <w:sz w:val="20"/>
                <w:szCs w:val="20"/>
              </w:rPr>
            </w:pPr>
          </w:p>
        </w:tc>
        <w:tc>
          <w:tcPr>
            <w:tcW w:w="2908" w:type="dxa"/>
          </w:tcPr>
          <w:p w14:paraId="14E90236" w14:textId="77777777" w:rsidR="00A84F0E" w:rsidRPr="00AD6B6C" w:rsidRDefault="00A84F0E" w:rsidP="00A84F0E">
            <w:pPr>
              <w:numPr>
                <w:ilvl w:val="1"/>
                <w:numId w:val="2"/>
              </w:numPr>
              <w:tabs>
                <w:tab w:val="clear" w:pos="1080"/>
                <w:tab w:val="num" w:pos="540"/>
              </w:tabs>
              <w:ind w:left="540"/>
              <w:rPr>
                <w:rFonts w:ascii="FreightSans Pro Book" w:hAnsi="FreightSans Pro Book" w:cstheme="minorHAnsi"/>
                <w:sz w:val="20"/>
                <w:szCs w:val="20"/>
              </w:rPr>
            </w:pPr>
            <w:r w:rsidRPr="00AD6B6C">
              <w:rPr>
                <w:rFonts w:ascii="FreightSans Pro Book" w:hAnsi="FreightSans Pro Book" w:cstheme="minorHAnsi"/>
                <w:sz w:val="20"/>
                <w:szCs w:val="20"/>
              </w:rPr>
              <w:t>Access and Circulation</w:t>
            </w:r>
          </w:p>
        </w:tc>
        <w:tc>
          <w:tcPr>
            <w:tcW w:w="7017" w:type="dxa"/>
          </w:tcPr>
          <w:p w14:paraId="4C5C1079" w14:textId="77777777" w:rsidR="00DC463D" w:rsidRPr="00265BDE" w:rsidRDefault="00DC463D" w:rsidP="00A84F0E">
            <w:pPr>
              <w:rPr>
                <w:rFonts w:ascii="FreightSans Pro Book" w:hAnsi="FreightSans Pro Book" w:cstheme="minorHAnsi"/>
                <w:sz w:val="20"/>
                <w:szCs w:val="20"/>
              </w:rPr>
            </w:pPr>
            <w:r w:rsidRPr="00265BDE">
              <w:rPr>
                <w:rFonts w:ascii="FreightSans Pro Book" w:hAnsi="FreightSans Pro Book" w:cstheme="minorHAnsi"/>
                <w:sz w:val="20"/>
                <w:szCs w:val="20"/>
              </w:rPr>
              <w:t xml:space="preserve">See comments by others. </w:t>
            </w:r>
          </w:p>
          <w:p w14:paraId="11FC9E4E" w14:textId="60B3A819" w:rsidR="00DC463D" w:rsidRPr="00265BDE" w:rsidRDefault="00DC463D" w:rsidP="00A84F0E">
            <w:pPr>
              <w:rPr>
                <w:rFonts w:ascii="FreightSans Pro Book" w:hAnsi="FreightSans Pro Book" w:cstheme="minorHAnsi"/>
                <w:sz w:val="20"/>
                <w:szCs w:val="20"/>
              </w:rPr>
            </w:pPr>
            <w:r w:rsidRPr="00265BDE">
              <w:rPr>
                <w:rFonts w:ascii="FreightSans Pro Book" w:hAnsi="FreightSans Pro Book" w:cstheme="minorHAnsi"/>
                <w:sz w:val="20"/>
                <w:szCs w:val="20"/>
              </w:rPr>
              <w:t xml:space="preserve">Please provide a circulation </w:t>
            </w:r>
            <w:r w:rsidR="00265BDE" w:rsidRPr="00265BDE">
              <w:rPr>
                <w:rFonts w:ascii="FreightSans Pro Book" w:hAnsi="FreightSans Pro Book" w:cstheme="minorHAnsi"/>
                <w:sz w:val="20"/>
                <w:szCs w:val="20"/>
              </w:rPr>
              <w:t xml:space="preserve">plan </w:t>
            </w:r>
            <w:r w:rsidRPr="00265BDE">
              <w:rPr>
                <w:rFonts w:ascii="FreightSans Pro Book" w:hAnsi="FreightSans Pro Book" w:cstheme="minorHAnsi"/>
                <w:sz w:val="20"/>
                <w:szCs w:val="20"/>
              </w:rPr>
              <w:t xml:space="preserve">showing how visitors and employees access the main entrance/employee entrance by different modes.  </w:t>
            </w:r>
          </w:p>
          <w:p w14:paraId="2206BDFE" w14:textId="37661E34" w:rsidR="00631548" w:rsidRPr="00265BDE" w:rsidRDefault="00DC463D" w:rsidP="00A84F0E">
            <w:pPr>
              <w:rPr>
                <w:rFonts w:ascii="FreightSans Pro Book" w:hAnsi="FreightSans Pro Book" w:cstheme="minorHAnsi"/>
                <w:sz w:val="20"/>
                <w:szCs w:val="20"/>
              </w:rPr>
            </w:pPr>
            <w:r w:rsidRPr="00265BDE">
              <w:rPr>
                <w:rFonts w:ascii="FreightSans Pro Book" w:hAnsi="FreightSans Pro Book" w:cstheme="minorHAnsi"/>
                <w:sz w:val="20"/>
                <w:szCs w:val="20"/>
              </w:rPr>
              <w:t>Further discussion on the street layout pending.  At the least, a c</w:t>
            </w:r>
            <w:r w:rsidR="00ED2239" w:rsidRPr="00265BDE">
              <w:rPr>
                <w:rFonts w:ascii="FreightSans Pro Book" w:hAnsi="FreightSans Pro Book" w:cstheme="minorHAnsi"/>
                <w:sz w:val="20"/>
                <w:szCs w:val="20"/>
              </w:rPr>
              <w:t xml:space="preserve">limbing bike lane </w:t>
            </w:r>
            <w:r w:rsidRPr="00265BDE">
              <w:rPr>
                <w:rFonts w:ascii="FreightSans Pro Book" w:hAnsi="FreightSans Pro Book" w:cstheme="minorHAnsi"/>
                <w:sz w:val="20"/>
                <w:szCs w:val="20"/>
              </w:rPr>
              <w:t>should be shown on Congress Street.</w:t>
            </w:r>
            <w:r w:rsidR="00153212" w:rsidRPr="00265BDE">
              <w:rPr>
                <w:rFonts w:ascii="FreightSans Pro Book" w:hAnsi="FreightSans Pro Book" w:cstheme="minorHAnsi"/>
                <w:sz w:val="20"/>
                <w:szCs w:val="20"/>
              </w:rPr>
              <w:t xml:space="preserve">  </w:t>
            </w:r>
          </w:p>
          <w:p w14:paraId="6DE3E2B2" w14:textId="77777777" w:rsidR="00DC463D" w:rsidRPr="00265BDE" w:rsidRDefault="00DC463D" w:rsidP="00A84F0E">
            <w:pPr>
              <w:rPr>
                <w:rFonts w:ascii="FreightSans Pro Book" w:hAnsi="FreightSans Pro Book" w:cstheme="minorHAnsi"/>
                <w:sz w:val="20"/>
                <w:szCs w:val="20"/>
              </w:rPr>
            </w:pPr>
            <w:r w:rsidRPr="00265BDE">
              <w:rPr>
                <w:rFonts w:ascii="FreightSans Pro Book" w:hAnsi="FreightSans Pro Book" w:cstheme="minorHAnsi"/>
                <w:sz w:val="20"/>
                <w:szCs w:val="20"/>
              </w:rPr>
              <w:t>The Congress Street sidewalk should be widened as possible to provide better pedestrian access along the site frontage</w:t>
            </w:r>
          </w:p>
          <w:p w14:paraId="21C606F1" w14:textId="31A7A470" w:rsidR="00631548" w:rsidRPr="00265BDE" w:rsidRDefault="00DC463D" w:rsidP="00A84F0E">
            <w:pPr>
              <w:rPr>
                <w:rFonts w:ascii="FreightSans Pro Book" w:hAnsi="FreightSans Pro Book" w:cstheme="minorHAnsi"/>
                <w:sz w:val="20"/>
                <w:szCs w:val="20"/>
              </w:rPr>
            </w:pPr>
            <w:r w:rsidRPr="00265BDE">
              <w:rPr>
                <w:rFonts w:ascii="FreightSans Pro Book" w:hAnsi="FreightSans Pro Book" w:cstheme="minorHAnsi"/>
                <w:sz w:val="20"/>
                <w:szCs w:val="20"/>
              </w:rPr>
              <w:t xml:space="preserve">A sidewalk material waiver request should be submitted.  Pending review of this request, in places where sidewalk material is proposed to transition, details should be provided.  Ideally, transitions would occur at curb cut locations. </w:t>
            </w:r>
          </w:p>
          <w:p w14:paraId="075C1EA1" w14:textId="7246D77E" w:rsidR="00DC463D" w:rsidRPr="00265BDE" w:rsidRDefault="00DC463D" w:rsidP="00A84F0E">
            <w:pPr>
              <w:rPr>
                <w:rFonts w:ascii="FreightSans Pro Book" w:hAnsi="FreightSans Pro Book" w:cstheme="minorHAnsi"/>
                <w:sz w:val="20"/>
                <w:szCs w:val="20"/>
              </w:rPr>
            </w:pPr>
            <w:r w:rsidRPr="00265BDE">
              <w:rPr>
                <w:rFonts w:ascii="FreightSans Pro Book" w:hAnsi="FreightSans Pro Book" w:cstheme="minorHAnsi"/>
                <w:sz w:val="20"/>
                <w:szCs w:val="20"/>
              </w:rPr>
              <w:t>A sidewalk waiver request should be submitted for the Gilman Street frontage.</w:t>
            </w:r>
          </w:p>
          <w:p w14:paraId="03EAD7E2" w14:textId="1CFD5D3B" w:rsidR="00DC463D" w:rsidRPr="00265BDE" w:rsidRDefault="00DC463D" w:rsidP="00A84F0E">
            <w:pPr>
              <w:rPr>
                <w:rFonts w:ascii="FreightSans Pro Book" w:hAnsi="FreightSans Pro Book" w:cstheme="minorHAnsi"/>
                <w:sz w:val="20"/>
                <w:szCs w:val="20"/>
              </w:rPr>
            </w:pPr>
            <w:r w:rsidRPr="00265BDE">
              <w:rPr>
                <w:rFonts w:ascii="FreightSans Pro Book" w:hAnsi="FreightSans Pro Book" w:cstheme="minorHAnsi"/>
                <w:sz w:val="20"/>
                <w:szCs w:val="20"/>
              </w:rPr>
              <w:t xml:space="preserve">Provide more information on ‘mechanical areaway’ showing in the Gilman Street ROW.  This appears to be a sidewalk obstruction? </w:t>
            </w:r>
          </w:p>
          <w:p w14:paraId="4A069D25" w14:textId="01FD3C1C" w:rsidR="00631548" w:rsidRPr="00265BDE" w:rsidRDefault="00631548" w:rsidP="00265BDE">
            <w:pPr>
              <w:rPr>
                <w:rFonts w:ascii="FreightSans Pro Book" w:hAnsi="FreightSans Pro Book" w:cstheme="minorHAnsi"/>
                <w:sz w:val="20"/>
                <w:szCs w:val="20"/>
                <w:highlight w:val="yellow"/>
              </w:rPr>
            </w:pPr>
            <w:r w:rsidRPr="00265BDE">
              <w:rPr>
                <w:rFonts w:ascii="FreightSans Pro Book" w:hAnsi="FreightSans Pro Book" w:cstheme="minorHAnsi"/>
                <w:sz w:val="20"/>
                <w:szCs w:val="20"/>
              </w:rPr>
              <w:t>C</w:t>
            </w:r>
            <w:r w:rsidR="00265BDE" w:rsidRPr="00265BDE">
              <w:rPr>
                <w:rFonts w:ascii="FreightSans Pro Book" w:hAnsi="FreightSans Pro Book" w:cstheme="minorHAnsi"/>
                <w:sz w:val="20"/>
                <w:szCs w:val="20"/>
              </w:rPr>
              <w:t>onfirm how a pedestrian coming from the west would access the front door on foot if stairs are not an option?</w:t>
            </w:r>
          </w:p>
        </w:tc>
        <w:tc>
          <w:tcPr>
            <w:tcW w:w="9758" w:type="dxa"/>
            <w:gridSpan w:val="2"/>
          </w:tcPr>
          <w:p w14:paraId="4A342916" w14:textId="77777777" w:rsidR="00A84F0E" w:rsidRPr="00A66911" w:rsidRDefault="00A84F0E" w:rsidP="00A84F0E">
            <w:pPr>
              <w:pStyle w:val="ListParagraph"/>
              <w:numPr>
                <w:ilvl w:val="0"/>
                <w:numId w:val="7"/>
              </w:numPr>
              <w:ind w:left="342"/>
              <w:rPr>
                <w:rFonts w:ascii="FreightSans Pro Book" w:hAnsi="FreightSans Pro Book" w:cstheme="minorHAnsi"/>
                <w:sz w:val="20"/>
                <w:szCs w:val="20"/>
              </w:rPr>
            </w:pPr>
          </w:p>
        </w:tc>
      </w:tr>
      <w:tr w:rsidR="00A84F0E" w:rsidRPr="00AD6B6C" w14:paraId="046CC698" w14:textId="77777777" w:rsidTr="00A84F0E">
        <w:tc>
          <w:tcPr>
            <w:tcW w:w="1845" w:type="dxa"/>
            <w:vMerge/>
          </w:tcPr>
          <w:p w14:paraId="6DE76C7A" w14:textId="77777777" w:rsidR="00A84F0E" w:rsidRPr="00AD6B6C" w:rsidRDefault="00A84F0E" w:rsidP="00A84F0E">
            <w:pPr>
              <w:ind w:left="180"/>
              <w:rPr>
                <w:rFonts w:ascii="FreightSans Pro Book" w:hAnsi="FreightSans Pro Book" w:cstheme="minorHAnsi"/>
                <w:sz w:val="20"/>
                <w:szCs w:val="20"/>
              </w:rPr>
            </w:pPr>
          </w:p>
        </w:tc>
        <w:tc>
          <w:tcPr>
            <w:tcW w:w="2908" w:type="dxa"/>
          </w:tcPr>
          <w:p w14:paraId="623984F8" w14:textId="77777777" w:rsidR="00A84F0E" w:rsidRPr="00AD6B6C" w:rsidRDefault="00A84F0E" w:rsidP="00A84F0E">
            <w:pPr>
              <w:numPr>
                <w:ilvl w:val="1"/>
                <w:numId w:val="2"/>
              </w:numPr>
              <w:tabs>
                <w:tab w:val="clear" w:pos="1080"/>
                <w:tab w:val="num" w:pos="540"/>
              </w:tabs>
              <w:ind w:left="540"/>
              <w:rPr>
                <w:rFonts w:ascii="FreightSans Pro Book" w:hAnsi="FreightSans Pro Book" w:cstheme="minorHAnsi"/>
                <w:sz w:val="20"/>
                <w:szCs w:val="20"/>
              </w:rPr>
            </w:pPr>
            <w:r w:rsidRPr="00AD6B6C">
              <w:rPr>
                <w:rFonts w:ascii="FreightSans Pro Book" w:hAnsi="FreightSans Pro Book" w:cstheme="minorHAnsi"/>
                <w:sz w:val="20"/>
                <w:szCs w:val="20"/>
              </w:rPr>
              <w:t>Public Transit Access</w:t>
            </w:r>
          </w:p>
        </w:tc>
        <w:tc>
          <w:tcPr>
            <w:tcW w:w="7017" w:type="dxa"/>
          </w:tcPr>
          <w:p w14:paraId="709CDF0A" w14:textId="77777777" w:rsidR="00DC463D" w:rsidRDefault="00DC463D" w:rsidP="00A84F0E">
            <w:pPr>
              <w:rPr>
                <w:rFonts w:ascii="FreightSans Pro Book" w:hAnsi="FreightSans Pro Book" w:cstheme="minorHAnsi"/>
                <w:sz w:val="20"/>
                <w:szCs w:val="20"/>
              </w:rPr>
            </w:pPr>
            <w:r>
              <w:rPr>
                <w:rFonts w:ascii="FreightSans Pro Book" w:hAnsi="FreightSans Pro Book" w:cstheme="minorHAnsi"/>
                <w:sz w:val="20"/>
                <w:szCs w:val="20"/>
              </w:rPr>
              <w:t xml:space="preserve">Plans have been forwarded to METRO for review.  Further discussion of bus shelters and associated access improvements (including crosswalk and north side shelter) pending. </w:t>
            </w:r>
          </w:p>
          <w:p w14:paraId="53AF19A6" w14:textId="71C34636" w:rsidR="00ED2239" w:rsidRPr="00A84F0E" w:rsidRDefault="00265BDE" w:rsidP="00A84F0E">
            <w:pPr>
              <w:rPr>
                <w:rFonts w:ascii="FreightSans Pro Book" w:hAnsi="FreightSans Pro Book" w:cstheme="minorHAnsi"/>
                <w:sz w:val="20"/>
                <w:szCs w:val="20"/>
              </w:rPr>
            </w:pPr>
            <w:r>
              <w:rPr>
                <w:rFonts w:ascii="FreightSans Pro Book" w:hAnsi="FreightSans Pro Book" w:cstheme="minorHAnsi"/>
                <w:sz w:val="20"/>
                <w:szCs w:val="20"/>
              </w:rPr>
              <w:lastRenderedPageBreak/>
              <w:t>At the least, b</w:t>
            </w:r>
            <w:r w:rsidR="00DC463D">
              <w:rPr>
                <w:rFonts w:ascii="FreightSans Pro Book" w:hAnsi="FreightSans Pro Book" w:cstheme="minorHAnsi"/>
                <w:sz w:val="20"/>
                <w:szCs w:val="20"/>
              </w:rPr>
              <w:t>us shelter as proposed lies in the middle of the pedestrian desire line.  Please propose alternate location.</w:t>
            </w:r>
            <w:r w:rsidR="00ED2239">
              <w:rPr>
                <w:rFonts w:ascii="FreightSans Pro Book" w:hAnsi="FreightSans Pro Book" w:cstheme="minorHAnsi"/>
                <w:sz w:val="20"/>
                <w:szCs w:val="20"/>
              </w:rPr>
              <w:t xml:space="preserve"> </w:t>
            </w:r>
          </w:p>
        </w:tc>
        <w:tc>
          <w:tcPr>
            <w:tcW w:w="9758" w:type="dxa"/>
            <w:gridSpan w:val="2"/>
          </w:tcPr>
          <w:p w14:paraId="33C6C7C6" w14:textId="77777777" w:rsidR="00A84F0E" w:rsidRPr="00A66911" w:rsidRDefault="00A84F0E" w:rsidP="00A84F0E">
            <w:pPr>
              <w:pStyle w:val="ListParagraph"/>
              <w:numPr>
                <w:ilvl w:val="1"/>
                <w:numId w:val="25"/>
              </w:numPr>
              <w:ind w:left="430"/>
              <w:rPr>
                <w:rFonts w:ascii="FreightSans Pro Book" w:hAnsi="FreightSans Pro Book" w:cstheme="minorHAnsi"/>
                <w:sz w:val="20"/>
                <w:szCs w:val="20"/>
              </w:rPr>
            </w:pPr>
          </w:p>
        </w:tc>
      </w:tr>
      <w:tr w:rsidR="00A84F0E" w:rsidRPr="00AD6B6C" w14:paraId="520A7A27" w14:textId="77777777" w:rsidTr="00A84F0E">
        <w:tc>
          <w:tcPr>
            <w:tcW w:w="1845" w:type="dxa"/>
            <w:vMerge/>
          </w:tcPr>
          <w:p w14:paraId="5C0B55BC" w14:textId="77777777" w:rsidR="00A84F0E" w:rsidRPr="00AD6B6C" w:rsidRDefault="00A84F0E" w:rsidP="00A84F0E">
            <w:pPr>
              <w:ind w:left="180"/>
              <w:rPr>
                <w:rFonts w:ascii="FreightSans Pro Book" w:hAnsi="FreightSans Pro Book" w:cstheme="minorHAnsi"/>
                <w:sz w:val="20"/>
                <w:szCs w:val="20"/>
              </w:rPr>
            </w:pPr>
          </w:p>
        </w:tc>
        <w:tc>
          <w:tcPr>
            <w:tcW w:w="2908" w:type="dxa"/>
          </w:tcPr>
          <w:p w14:paraId="39E5070E" w14:textId="77777777" w:rsidR="00A84F0E" w:rsidRPr="00AD6B6C" w:rsidRDefault="00A84F0E" w:rsidP="00A84F0E">
            <w:pPr>
              <w:numPr>
                <w:ilvl w:val="1"/>
                <w:numId w:val="2"/>
              </w:numPr>
              <w:tabs>
                <w:tab w:val="clear" w:pos="1080"/>
                <w:tab w:val="num" w:pos="540"/>
              </w:tabs>
              <w:ind w:left="540"/>
              <w:rPr>
                <w:rFonts w:ascii="FreightSans Pro Book" w:hAnsi="FreightSans Pro Book" w:cstheme="minorHAnsi"/>
                <w:sz w:val="20"/>
                <w:szCs w:val="20"/>
              </w:rPr>
            </w:pPr>
            <w:r w:rsidRPr="00AD6B6C">
              <w:rPr>
                <w:rFonts w:ascii="FreightSans Pro Book" w:hAnsi="FreightSans Pro Book" w:cstheme="minorHAnsi"/>
                <w:sz w:val="20"/>
                <w:szCs w:val="20"/>
              </w:rPr>
              <w:t>Parking</w:t>
            </w:r>
          </w:p>
        </w:tc>
        <w:tc>
          <w:tcPr>
            <w:tcW w:w="7017" w:type="dxa"/>
          </w:tcPr>
          <w:p w14:paraId="57B649FD" w14:textId="41AD1ECF" w:rsidR="00631548" w:rsidRPr="00DC463D" w:rsidRDefault="00631548" w:rsidP="00DC463D">
            <w:pPr>
              <w:rPr>
                <w:rFonts w:ascii="FreightSans Pro Book" w:hAnsi="FreightSans Pro Book" w:cstheme="minorHAnsi"/>
                <w:sz w:val="20"/>
                <w:szCs w:val="20"/>
              </w:rPr>
            </w:pPr>
            <w:r w:rsidRPr="00DC463D">
              <w:rPr>
                <w:rFonts w:ascii="FreightSans Pro Book" w:hAnsi="FreightSans Pro Book" w:cstheme="minorHAnsi"/>
                <w:sz w:val="20"/>
                <w:szCs w:val="20"/>
              </w:rPr>
              <w:t xml:space="preserve">Bike racks </w:t>
            </w:r>
            <w:r w:rsidR="00DC463D">
              <w:rPr>
                <w:rFonts w:ascii="FreightSans Pro Book" w:hAnsi="FreightSans Pro Book" w:cstheme="minorHAnsi"/>
                <w:sz w:val="20"/>
                <w:szCs w:val="20"/>
              </w:rPr>
              <w:t>should be provided at this entrance.  Please indicate on revised plans.</w:t>
            </w:r>
          </w:p>
        </w:tc>
        <w:tc>
          <w:tcPr>
            <w:tcW w:w="9758" w:type="dxa"/>
            <w:gridSpan w:val="2"/>
          </w:tcPr>
          <w:p w14:paraId="28583E43" w14:textId="77777777" w:rsidR="00A84F0E" w:rsidRPr="00A66911" w:rsidRDefault="00A84F0E" w:rsidP="00A84F0E">
            <w:pPr>
              <w:pStyle w:val="ListParagraph"/>
              <w:numPr>
                <w:ilvl w:val="0"/>
                <w:numId w:val="7"/>
              </w:numPr>
              <w:ind w:left="342"/>
              <w:rPr>
                <w:rFonts w:ascii="FreightSans Pro Book" w:hAnsi="FreightSans Pro Book" w:cstheme="minorHAnsi"/>
                <w:sz w:val="20"/>
                <w:szCs w:val="20"/>
                <w:highlight w:val="yellow"/>
              </w:rPr>
            </w:pPr>
          </w:p>
        </w:tc>
      </w:tr>
      <w:tr w:rsidR="00A84F0E" w:rsidRPr="00AD6B6C" w14:paraId="6F08F9D0" w14:textId="77777777" w:rsidTr="00A84F0E">
        <w:tc>
          <w:tcPr>
            <w:tcW w:w="1845" w:type="dxa"/>
            <w:vMerge/>
          </w:tcPr>
          <w:p w14:paraId="76FD0CD8" w14:textId="77777777" w:rsidR="00A84F0E" w:rsidRPr="00AD6B6C" w:rsidRDefault="00A84F0E" w:rsidP="00A84F0E">
            <w:pPr>
              <w:ind w:left="180"/>
              <w:rPr>
                <w:rFonts w:ascii="FreightSans Pro Book" w:hAnsi="FreightSans Pro Book" w:cstheme="minorHAnsi"/>
                <w:sz w:val="20"/>
                <w:szCs w:val="20"/>
              </w:rPr>
            </w:pPr>
          </w:p>
        </w:tc>
        <w:tc>
          <w:tcPr>
            <w:tcW w:w="2908" w:type="dxa"/>
          </w:tcPr>
          <w:p w14:paraId="64E2C323" w14:textId="77777777" w:rsidR="00A84F0E" w:rsidRPr="00AD6B6C" w:rsidRDefault="00A84F0E" w:rsidP="00A84F0E">
            <w:pPr>
              <w:numPr>
                <w:ilvl w:val="1"/>
                <w:numId w:val="2"/>
              </w:numPr>
              <w:tabs>
                <w:tab w:val="clear" w:pos="1080"/>
                <w:tab w:val="num" w:pos="540"/>
              </w:tabs>
              <w:ind w:left="540"/>
              <w:rPr>
                <w:rFonts w:ascii="FreightSans Pro Book" w:hAnsi="FreightSans Pro Book" w:cstheme="minorHAnsi"/>
                <w:sz w:val="20"/>
                <w:szCs w:val="20"/>
              </w:rPr>
            </w:pPr>
            <w:r w:rsidRPr="00AD6B6C">
              <w:rPr>
                <w:rFonts w:ascii="FreightSans Pro Book" w:hAnsi="FreightSans Pro Book" w:cstheme="minorHAnsi"/>
                <w:sz w:val="20"/>
                <w:szCs w:val="20"/>
              </w:rPr>
              <w:t>Transportation Demand Management (TDM)</w:t>
            </w:r>
          </w:p>
        </w:tc>
        <w:tc>
          <w:tcPr>
            <w:tcW w:w="7017" w:type="dxa"/>
          </w:tcPr>
          <w:p w14:paraId="6A64FB8A" w14:textId="6073C36B" w:rsidR="00A84F0E" w:rsidRPr="00A84F0E" w:rsidRDefault="00A84F0E" w:rsidP="00DC463D">
            <w:pPr>
              <w:rPr>
                <w:rFonts w:ascii="FreightSans Pro Book" w:hAnsi="FreightSans Pro Book" w:cstheme="minorHAnsi"/>
                <w:sz w:val="20"/>
                <w:szCs w:val="20"/>
              </w:rPr>
            </w:pPr>
          </w:p>
        </w:tc>
        <w:tc>
          <w:tcPr>
            <w:tcW w:w="9758" w:type="dxa"/>
            <w:gridSpan w:val="2"/>
          </w:tcPr>
          <w:p w14:paraId="682C735A" w14:textId="77777777" w:rsidR="00A84F0E" w:rsidRDefault="00A84F0E" w:rsidP="00A84F0E">
            <w:pPr>
              <w:rPr>
                <w:rFonts w:ascii="FreightSans Pro Book" w:hAnsi="FreightSans Pro Book" w:cstheme="minorHAnsi"/>
                <w:strike/>
                <w:sz w:val="20"/>
                <w:szCs w:val="20"/>
              </w:rPr>
            </w:pPr>
          </w:p>
        </w:tc>
      </w:tr>
      <w:tr w:rsidR="00A84F0E" w:rsidRPr="00AD6B6C" w14:paraId="133E4073" w14:textId="77777777" w:rsidTr="00A84F0E">
        <w:tc>
          <w:tcPr>
            <w:tcW w:w="1845" w:type="dxa"/>
            <w:vMerge w:val="restart"/>
          </w:tcPr>
          <w:p w14:paraId="46649EAB" w14:textId="77777777" w:rsidR="00A84F0E" w:rsidRPr="00AD6B6C" w:rsidRDefault="00A84F0E" w:rsidP="00A84F0E">
            <w:pPr>
              <w:ind w:left="180"/>
              <w:rPr>
                <w:rFonts w:ascii="FreightSans Pro Book" w:hAnsi="FreightSans Pro Book" w:cstheme="minorHAnsi"/>
                <w:sz w:val="20"/>
                <w:szCs w:val="20"/>
              </w:rPr>
            </w:pPr>
            <w:r w:rsidRPr="00AD6B6C">
              <w:rPr>
                <w:rFonts w:ascii="FreightSans Pro Book" w:hAnsi="FreightSans Pro Book" w:cstheme="minorHAnsi"/>
                <w:b/>
                <w:sz w:val="20"/>
                <w:szCs w:val="20"/>
              </w:rPr>
              <w:t>Environmental Quality</w:t>
            </w:r>
          </w:p>
        </w:tc>
        <w:tc>
          <w:tcPr>
            <w:tcW w:w="2908" w:type="dxa"/>
          </w:tcPr>
          <w:p w14:paraId="1D27D493" w14:textId="77777777" w:rsidR="00A84F0E" w:rsidRPr="00AD6B6C" w:rsidRDefault="00A84F0E" w:rsidP="00A84F0E">
            <w:pPr>
              <w:numPr>
                <w:ilvl w:val="0"/>
                <w:numId w:val="3"/>
              </w:numPr>
              <w:tabs>
                <w:tab w:val="clear" w:pos="1080"/>
              </w:tabs>
              <w:ind w:left="540"/>
              <w:rPr>
                <w:rFonts w:ascii="FreightSans Pro Book" w:hAnsi="FreightSans Pro Book" w:cstheme="minorHAnsi"/>
                <w:sz w:val="20"/>
                <w:szCs w:val="20"/>
              </w:rPr>
            </w:pPr>
            <w:r w:rsidRPr="00AD6B6C">
              <w:rPr>
                <w:rFonts w:ascii="FreightSans Pro Book" w:hAnsi="FreightSans Pro Book" w:cstheme="minorHAnsi"/>
                <w:sz w:val="20"/>
                <w:szCs w:val="20"/>
              </w:rPr>
              <w:t>Preservation of Significant Natural Features</w:t>
            </w:r>
          </w:p>
        </w:tc>
        <w:tc>
          <w:tcPr>
            <w:tcW w:w="7017" w:type="dxa"/>
          </w:tcPr>
          <w:p w14:paraId="1C12C5B3" w14:textId="0BC91D0C" w:rsidR="00A84F0E" w:rsidRPr="00ED2239" w:rsidRDefault="00A84F0E" w:rsidP="00ED2239">
            <w:pPr>
              <w:rPr>
                <w:rFonts w:ascii="FreightSans Pro Book" w:hAnsi="FreightSans Pro Book" w:cstheme="minorHAnsi"/>
                <w:sz w:val="20"/>
                <w:szCs w:val="20"/>
              </w:rPr>
            </w:pPr>
          </w:p>
        </w:tc>
        <w:tc>
          <w:tcPr>
            <w:tcW w:w="9758" w:type="dxa"/>
            <w:gridSpan w:val="2"/>
          </w:tcPr>
          <w:p w14:paraId="4ADB6209" w14:textId="77777777" w:rsidR="00A84F0E" w:rsidRPr="00AD6B6C" w:rsidRDefault="00A84F0E" w:rsidP="00A84F0E">
            <w:pPr>
              <w:ind w:left="90"/>
              <w:rPr>
                <w:rFonts w:ascii="FreightSans Pro Book" w:hAnsi="FreightSans Pro Book" w:cstheme="minorHAnsi"/>
                <w:sz w:val="20"/>
                <w:szCs w:val="20"/>
              </w:rPr>
            </w:pPr>
          </w:p>
        </w:tc>
      </w:tr>
      <w:tr w:rsidR="00A84F0E" w:rsidRPr="00AD6B6C" w14:paraId="5645E666" w14:textId="77777777" w:rsidTr="00A84F0E">
        <w:tc>
          <w:tcPr>
            <w:tcW w:w="1845" w:type="dxa"/>
            <w:vMerge/>
          </w:tcPr>
          <w:p w14:paraId="563B39F8" w14:textId="77777777" w:rsidR="00A84F0E" w:rsidRPr="00AD6B6C" w:rsidRDefault="00A84F0E" w:rsidP="00A84F0E">
            <w:pPr>
              <w:ind w:left="180"/>
              <w:rPr>
                <w:rFonts w:ascii="FreightSans Pro Book" w:hAnsi="FreightSans Pro Book" w:cstheme="minorHAnsi"/>
                <w:sz w:val="20"/>
                <w:szCs w:val="20"/>
              </w:rPr>
            </w:pPr>
          </w:p>
        </w:tc>
        <w:tc>
          <w:tcPr>
            <w:tcW w:w="2908" w:type="dxa"/>
          </w:tcPr>
          <w:p w14:paraId="392BAFCB" w14:textId="77777777" w:rsidR="00A84F0E" w:rsidRPr="00AD6B6C" w:rsidRDefault="00A84F0E" w:rsidP="00A84F0E">
            <w:pPr>
              <w:numPr>
                <w:ilvl w:val="0"/>
                <w:numId w:val="3"/>
              </w:numPr>
              <w:tabs>
                <w:tab w:val="clear" w:pos="1080"/>
                <w:tab w:val="num" w:pos="540"/>
              </w:tabs>
              <w:ind w:left="540"/>
              <w:rPr>
                <w:rFonts w:ascii="FreightSans Pro Book" w:hAnsi="FreightSans Pro Book" w:cstheme="minorHAnsi"/>
                <w:sz w:val="20"/>
                <w:szCs w:val="20"/>
              </w:rPr>
            </w:pPr>
            <w:r w:rsidRPr="00AD6B6C">
              <w:rPr>
                <w:rFonts w:ascii="FreightSans Pro Book" w:hAnsi="FreightSans Pro Book" w:cstheme="minorHAnsi"/>
                <w:sz w:val="20"/>
                <w:szCs w:val="20"/>
              </w:rPr>
              <w:t>Landscaping and Landscape Preservation</w:t>
            </w:r>
          </w:p>
        </w:tc>
        <w:tc>
          <w:tcPr>
            <w:tcW w:w="7017" w:type="dxa"/>
          </w:tcPr>
          <w:p w14:paraId="56798B79" w14:textId="2E8A3FE6" w:rsidR="00DC463D" w:rsidRDefault="00DC463D" w:rsidP="00ED2239">
            <w:pPr>
              <w:rPr>
                <w:rFonts w:ascii="FreightSans Pro Book" w:hAnsi="FreightSans Pro Book" w:cstheme="minorHAnsi"/>
                <w:sz w:val="20"/>
                <w:szCs w:val="20"/>
              </w:rPr>
            </w:pPr>
            <w:r>
              <w:rPr>
                <w:rFonts w:ascii="FreightSans Pro Book" w:hAnsi="FreightSans Pro Book" w:cstheme="minorHAnsi"/>
                <w:sz w:val="20"/>
                <w:szCs w:val="20"/>
              </w:rPr>
              <w:t>See comments from others forthcoming.</w:t>
            </w:r>
          </w:p>
          <w:p w14:paraId="6EE8FF2F" w14:textId="13E634B1" w:rsidR="00DC463D" w:rsidRDefault="00265BDE" w:rsidP="00ED2239">
            <w:pPr>
              <w:rPr>
                <w:rFonts w:ascii="FreightSans Pro Book" w:hAnsi="FreightSans Pro Book" w:cstheme="minorHAnsi"/>
                <w:sz w:val="20"/>
                <w:szCs w:val="20"/>
              </w:rPr>
            </w:pPr>
            <w:r>
              <w:rPr>
                <w:rFonts w:ascii="FreightSans Pro Book" w:hAnsi="FreightSans Pro Book" w:cstheme="minorHAnsi"/>
                <w:sz w:val="20"/>
                <w:szCs w:val="20"/>
              </w:rPr>
              <w:t>Provide street trees on Gilman Street.</w:t>
            </w:r>
          </w:p>
          <w:p w14:paraId="3927CFCD" w14:textId="22F5B136" w:rsidR="00631548" w:rsidRPr="00ED2239" w:rsidRDefault="00631548" w:rsidP="00ED2239">
            <w:pPr>
              <w:rPr>
                <w:rFonts w:ascii="FreightSans Pro Book" w:hAnsi="FreightSans Pro Book" w:cstheme="minorHAnsi"/>
                <w:sz w:val="20"/>
                <w:szCs w:val="20"/>
              </w:rPr>
            </w:pPr>
          </w:p>
        </w:tc>
        <w:tc>
          <w:tcPr>
            <w:tcW w:w="9758" w:type="dxa"/>
            <w:gridSpan w:val="2"/>
          </w:tcPr>
          <w:p w14:paraId="6939DC40" w14:textId="77777777" w:rsidR="00A84F0E" w:rsidRPr="00AD6B6C" w:rsidRDefault="00A84F0E" w:rsidP="00A84F0E">
            <w:pPr>
              <w:ind w:left="90"/>
              <w:rPr>
                <w:rFonts w:ascii="FreightSans Pro Book" w:hAnsi="FreightSans Pro Book" w:cstheme="minorHAnsi"/>
                <w:sz w:val="20"/>
                <w:szCs w:val="20"/>
              </w:rPr>
            </w:pPr>
          </w:p>
        </w:tc>
      </w:tr>
      <w:tr w:rsidR="00A84F0E" w:rsidRPr="00AD6B6C" w14:paraId="62B5BF33" w14:textId="77777777" w:rsidTr="00A84F0E">
        <w:tc>
          <w:tcPr>
            <w:tcW w:w="1845" w:type="dxa"/>
            <w:vMerge/>
          </w:tcPr>
          <w:p w14:paraId="52A4C0B4" w14:textId="77777777" w:rsidR="00A84F0E" w:rsidRPr="00AD6B6C" w:rsidRDefault="00A84F0E" w:rsidP="00A84F0E">
            <w:pPr>
              <w:ind w:left="180"/>
              <w:rPr>
                <w:rFonts w:ascii="FreightSans Pro Book" w:hAnsi="FreightSans Pro Book" w:cstheme="minorHAnsi"/>
                <w:sz w:val="20"/>
                <w:szCs w:val="20"/>
              </w:rPr>
            </w:pPr>
          </w:p>
        </w:tc>
        <w:tc>
          <w:tcPr>
            <w:tcW w:w="2908" w:type="dxa"/>
          </w:tcPr>
          <w:p w14:paraId="15819794" w14:textId="77777777" w:rsidR="00A84F0E" w:rsidRPr="00AD6B6C" w:rsidRDefault="00A84F0E" w:rsidP="00A84F0E">
            <w:pPr>
              <w:numPr>
                <w:ilvl w:val="0"/>
                <w:numId w:val="3"/>
              </w:numPr>
              <w:tabs>
                <w:tab w:val="clear" w:pos="1080"/>
                <w:tab w:val="num" w:pos="540"/>
              </w:tabs>
              <w:ind w:left="540"/>
              <w:rPr>
                <w:rFonts w:ascii="FreightSans Pro Book" w:hAnsi="FreightSans Pro Book" w:cstheme="minorHAnsi"/>
                <w:sz w:val="20"/>
                <w:szCs w:val="20"/>
              </w:rPr>
            </w:pPr>
            <w:r w:rsidRPr="00AD6B6C">
              <w:rPr>
                <w:rFonts w:ascii="FreightSans Pro Book" w:hAnsi="FreightSans Pro Book" w:cstheme="minorHAnsi"/>
                <w:sz w:val="20"/>
                <w:szCs w:val="20"/>
              </w:rPr>
              <w:t>Water Quality, Storm Water Management and Erosion Control</w:t>
            </w:r>
          </w:p>
        </w:tc>
        <w:tc>
          <w:tcPr>
            <w:tcW w:w="7017" w:type="dxa"/>
          </w:tcPr>
          <w:p w14:paraId="27A0C89B" w14:textId="1DFDBCB7" w:rsidR="00A84F0E" w:rsidRPr="00A66911" w:rsidRDefault="00DC463D" w:rsidP="00ED2239">
            <w:pPr>
              <w:rPr>
                <w:rFonts w:ascii="FreightSans Pro Book" w:hAnsi="FreightSans Pro Book" w:cstheme="minorHAnsi"/>
                <w:sz w:val="20"/>
                <w:szCs w:val="20"/>
              </w:rPr>
            </w:pPr>
            <w:r>
              <w:rPr>
                <w:rFonts w:ascii="FreightSans Pro Book" w:hAnsi="FreightSans Pro Book" w:cstheme="minorHAnsi"/>
                <w:sz w:val="20"/>
                <w:szCs w:val="20"/>
              </w:rPr>
              <w:t>See comments from others.</w:t>
            </w:r>
          </w:p>
        </w:tc>
        <w:tc>
          <w:tcPr>
            <w:tcW w:w="9758" w:type="dxa"/>
            <w:gridSpan w:val="2"/>
          </w:tcPr>
          <w:p w14:paraId="461E103E" w14:textId="77777777" w:rsidR="00A84F0E" w:rsidRPr="00AD6B6C" w:rsidRDefault="00A84F0E" w:rsidP="00A84F0E">
            <w:pPr>
              <w:ind w:left="90"/>
              <w:rPr>
                <w:rFonts w:ascii="FreightSans Pro Book" w:hAnsi="FreightSans Pro Book" w:cstheme="minorHAnsi"/>
                <w:sz w:val="20"/>
                <w:szCs w:val="20"/>
              </w:rPr>
            </w:pPr>
          </w:p>
        </w:tc>
      </w:tr>
      <w:tr w:rsidR="00A84F0E" w:rsidRPr="00AD6B6C" w14:paraId="11C058B0" w14:textId="77777777" w:rsidTr="00A84F0E">
        <w:tc>
          <w:tcPr>
            <w:tcW w:w="1845" w:type="dxa"/>
            <w:vMerge w:val="restart"/>
          </w:tcPr>
          <w:p w14:paraId="7174E1F7" w14:textId="77777777" w:rsidR="00A84F0E" w:rsidRPr="00AD6B6C" w:rsidRDefault="00A84F0E" w:rsidP="00A84F0E">
            <w:pPr>
              <w:ind w:left="180"/>
              <w:rPr>
                <w:rFonts w:ascii="FreightSans Pro Book" w:hAnsi="FreightSans Pro Book" w:cstheme="minorHAnsi"/>
                <w:sz w:val="20"/>
                <w:szCs w:val="20"/>
              </w:rPr>
            </w:pPr>
            <w:r w:rsidRPr="00AD6B6C">
              <w:rPr>
                <w:rFonts w:ascii="FreightSans Pro Book" w:hAnsi="FreightSans Pro Book" w:cstheme="minorHAnsi"/>
                <w:b/>
                <w:sz w:val="20"/>
                <w:szCs w:val="20"/>
              </w:rPr>
              <w:t xml:space="preserve">Public Infrastructure and Community Safety </w:t>
            </w:r>
          </w:p>
        </w:tc>
        <w:tc>
          <w:tcPr>
            <w:tcW w:w="2908" w:type="dxa"/>
          </w:tcPr>
          <w:p w14:paraId="2C0DA3CA" w14:textId="77777777" w:rsidR="00A84F0E" w:rsidRPr="00AD6B6C" w:rsidRDefault="00A84F0E" w:rsidP="00A84F0E">
            <w:pPr>
              <w:numPr>
                <w:ilvl w:val="0"/>
                <w:numId w:val="4"/>
              </w:numPr>
              <w:tabs>
                <w:tab w:val="clear" w:pos="1080"/>
                <w:tab w:val="num" w:pos="540"/>
              </w:tabs>
              <w:ind w:left="540"/>
              <w:rPr>
                <w:rFonts w:ascii="FreightSans Pro Book" w:hAnsi="FreightSans Pro Book" w:cstheme="minorHAnsi"/>
                <w:sz w:val="20"/>
                <w:szCs w:val="20"/>
              </w:rPr>
            </w:pPr>
            <w:r w:rsidRPr="00AD6B6C">
              <w:rPr>
                <w:rFonts w:ascii="FreightSans Pro Book" w:hAnsi="FreightSans Pro Book" w:cstheme="minorHAnsi"/>
                <w:sz w:val="20"/>
                <w:szCs w:val="20"/>
              </w:rPr>
              <w:t>Consistency with Master Plans</w:t>
            </w:r>
          </w:p>
        </w:tc>
        <w:tc>
          <w:tcPr>
            <w:tcW w:w="7017" w:type="dxa"/>
          </w:tcPr>
          <w:p w14:paraId="225134F5" w14:textId="77777777" w:rsidR="00A84F0E" w:rsidRPr="00A66911" w:rsidRDefault="00A84F0E" w:rsidP="00265BDE">
            <w:pPr>
              <w:pStyle w:val="ListParagraph"/>
              <w:ind w:left="522"/>
              <w:rPr>
                <w:rFonts w:ascii="FreightSans Pro Book" w:hAnsi="FreightSans Pro Book" w:cstheme="minorHAnsi"/>
                <w:sz w:val="20"/>
                <w:szCs w:val="20"/>
              </w:rPr>
            </w:pPr>
          </w:p>
        </w:tc>
        <w:tc>
          <w:tcPr>
            <w:tcW w:w="9758" w:type="dxa"/>
            <w:gridSpan w:val="2"/>
          </w:tcPr>
          <w:p w14:paraId="6DC84459" w14:textId="77777777" w:rsidR="00A84F0E" w:rsidRPr="00AD6B6C" w:rsidRDefault="00A84F0E" w:rsidP="00A84F0E">
            <w:pPr>
              <w:ind w:left="90"/>
              <w:rPr>
                <w:rFonts w:ascii="FreightSans Pro Book" w:hAnsi="FreightSans Pro Book" w:cstheme="minorHAnsi"/>
                <w:sz w:val="20"/>
                <w:szCs w:val="20"/>
              </w:rPr>
            </w:pPr>
          </w:p>
        </w:tc>
      </w:tr>
      <w:tr w:rsidR="00A84F0E" w:rsidRPr="00AD6B6C" w14:paraId="18A1647E" w14:textId="77777777" w:rsidTr="00A84F0E">
        <w:tc>
          <w:tcPr>
            <w:tcW w:w="1845" w:type="dxa"/>
            <w:vMerge/>
          </w:tcPr>
          <w:p w14:paraId="1B171A67" w14:textId="77777777" w:rsidR="00A84F0E" w:rsidRPr="00AD6B6C" w:rsidRDefault="00A84F0E" w:rsidP="00A84F0E">
            <w:pPr>
              <w:ind w:left="180"/>
              <w:rPr>
                <w:rFonts w:ascii="FreightSans Pro Book" w:hAnsi="FreightSans Pro Book" w:cstheme="minorHAnsi"/>
                <w:sz w:val="20"/>
                <w:szCs w:val="20"/>
              </w:rPr>
            </w:pPr>
          </w:p>
        </w:tc>
        <w:tc>
          <w:tcPr>
            <w:tcW w:w="2908" w:type="dxa"/>
          </w:tcPr>
          <w:p w14:paraId="605C9950" w14:textId="77777777" w:rsidR="00A84F0E" w:rsidRPr="00AD6B6C" w:rsidRDefault="00A84F0E" w:rsidP="00A84F0E">
            <w:pPr>
              <w:numPr>
                <w:ilvl w:val="0"/>
                <w:numId w:val="4"/>
              </w:numPr>
              <w:tabs>
                <w:tab w:val="clear" w:pos="1080"/>
                <w:tab w:val="num" w:pos="540"/>
              </w:tabs>
              <w:ind w:left="540"/>
              <w:rPr>
                <w:rFonts w:ascii="FreightSans Pro Book" w:hAnsi="FreightSans Pro Book" w:cstheme="minorHAnsi"/>
                <w:sz w:val="20"/>
                <w:szCs w:val="20"/>
              </w:rPr>
            </w:pPr>
            <w:r w:rsidRPr="00AD6B6C">
              <w:rPr>
                <w:rFonts w:ascii="FreightSans Pro Book" w:hAnsi="FreightSans Pro Book" w:cstheme="minorHAnsi"/>
                <w:sz w:val="20"/>
                <w:szCs w:val="20"/>
              </w:rPr>
              <w:t>Public Safety and Fire Prevention</w:t>
            </w:r>
          </w:p>
        </w:tc>
        <w:tc>
          <w:tcPr>
            <w:tcW w:w="7017" w:type="dxa"/>
          </w:tcPr>
          <w:p w14:paraId="5B727F3B" w14:textId="77A30248" w:rsidR="00A84F0E" w:rsidRPr="00ED2239" w:rsidRDefault="00DC463D" w:rsidP="00ED2239">
            <w:pPr>
              <w:rPr>
                <w:rFonts w:ascii="FreightSans Pro Book" w:hAnsi="FreightSans Pro Book" w:cstheme="minorHAnsi"/>
                <w:sz w:val="20"/>
                <w:szCs w:val="20"/>
              </w:rPr>
            </w:pPr>
            <w:r>
              <w:rPr>
                <w:rFonts w:ascii="FreightSans Pro Book" w:hAnsi="FreightSans Pro Book" w:cstheme="minorHAnsi"/>
                <w:sz w:val="20"/>
                <w:szCs w:val="20"/>
              </w:rPr>
              <w:t>See comments from others forthcoming.</w:t>
            </w:r>
          </w:p>
        </w:tc>
        <w:tc>
          <w:tcPr>
            <w:tcW w:w="9758" w:type="dxa"/>
            <w:gridSpan w:val="2"/>
          </w:tcPr>
          <w:p w14:paraId="21F6DD67" w14:textId="77777777" w:rsidR="00A84F0E" w:rsidRPr="00AD6B6C" w:rsidRDefault="00A84F0E" w:rsidP="00A84F0E">
            <w:pPr>
              <w:pStyle w:val="ListParagraph"/>
              <w:widowControl w:val="0"/>
              <w:numPr>
                <w:ilvl w:val="0"/>
                <w:numId w:val="11"/>
              </w:numPr>
              <w:tabs>
                <w:tab w:val="left" w:pos="432"/>
                <w:tab w:val="left" w:pos="3000"/>
              </w:tabs>
              <w:autoSpaceDE w:val="0"/>
              <w:autoSpaceDN w:val="0"/>
              <w:adjustRightInd w:val="0"/>
              <w:ind w:left="432"/>
              <w:rPr>
                <w:rFonts w:ascii="FreightSans Pro Book" w:hAnsi="FreightSans Pro Book" w:cstheme="minorHAnsi"/>
                <w:sz w:val="20"/>
                <w:szCs w:val="20"/>
              </w:rPr>
            </w:pPr>
          </w:p>
        </w:tc>
      </w:tr>
      <w:tr w:rsidR="00A84F0E" w:rsidRPr="00AD6B6C" w14:paraId="40636037" w14:textId="77777777" w:rsidTr="00A84F0E">
        <w:tc>
          <w:tcPr>
            <w:tcW w:w="1845" w:type="dxa"/>
            <w:vMerge/>
          </w:tcPr>
          <w:p w14:paraId="0298EBBA" w14:textId="77777777" w:rsidR="00A84F0E" w:rsidRPr="00AD6B6C" w:rsidRDefault="00A84F0E" w:rsidP="00A84F0E">
            <w:pPr>
              <w:ind w:left="180"/>
              <w:rPr>
                <w:rFonts w:ascii="FreightSans Pro Book" w:hAnsi="FreightSans Pro Book" w:cstheme="minorHAnsi"/>
                <w:sz w:val="20"/>
                <w:szCs w:val="20"/>
              </w:rPr>
            </w:pPr>
          </w:p>
        </w:tc>
        <w:tc>
          <w:tcPr>
            <w:tcW w:w="2908" w:type="dxa"/>
          </w:tcPr>
          <w:p w14:paraId="3F97E9A8" w14:textId="77777777" w:rsidR="00A84F0E" w:rsidRPr="00AD6B6C" w:rsidRDefault="00A84F0E" w:rsidP="00A84F0E">
            <w:pPr>
              <w:numPr>
                <w:ilvl w:val="0"/>
                <w:numId w:val="4"/>
              </w:numPr>
              <w:tabs>
                <w:tab w:val="clear" w:pos="1080"/>
                <w:tab w:val="num" w:pos="540"/>
              </w:tabs>
              <w:ind w:left="540"/>
              <w:rPr>
                <w:rFonts w:ascii="FreightSans Pro Book" w:hAnsi="FreightSans Pro Book" w:cstheme="minorHAnsi"/>
                <w:sz w:val="20"/>
                <w:szCs w:val="20"/>
              </w:rPr>
            </w:pPr>
            <w:r w:rsidRPr="00AD6B6C">
              <w:rPr>
                <w:rFonts w:ascii="FreightSans Pro Book" w:hAnsi="FreightSans Pro Book" w:cstheme="minorHAnsi"/>
                <w:sz w:val="20"/>
                <w:szCs w:val="20"/>
              </w:rPr>
              <w:t>Availability and Adequate Capacity of Public Utilities</w:t>
            </w:r>
          </w:p>
        </w:tc>
        <w:tc>
          <w:tcPr>
            <w:tcW w:w="7017" w:type="dxa"/>
          </w:tcPr>
          <w:p w14:paraId="67658E11" w14:textId="29858BB2" w:rsidR="00A84F0E" w:rsidRPr="00DC463D" w:rsidRDefault="00DC463D" w:rsidP="00DC463D">
            <w:pPr>
              <w:rPr>
                <w:rFonts w:ascii="FreightSans Pro Book" w:hAnsi="FreightSans Pro Book" w:cstheme="minorHAnsi"/>
                <w:sz w:val="20"/>
                <w:szCs w:val="20"/>
              </w:rPr>
            </w:pPr>
            <w:r>
              <w:rPr>
                <w:rFonts w:ascii="FreightSans Pro Book" w:hAnsi="FreightSans Pro Book" w:cstheme="minorHAnsi"/>
                <w:sz w:val="20"/>
                <w:szCs w:val="20"/>
              </w:rPr>
              <w:t>Utility plans are still under review.</w:t>
            </w:r>
          </w:p>
          <w:p w14:paraId="6B31B76B" w14:textId="09F551C4" w:rsidR="00A84F0E" w:rsidRPr="00A66911" w:rsidRDefault="00A84F0E" w:rsidP="00265BDE">
            <w:pPr>
              <w:pStyle w:val="ListParagraph"/>
              <w:ind w:left="522"/>
              <w:rPr>
                <w:rFonts w:ascii="FreightSans Pro Book" w:hAnsi="FreightSans Pro Book" w:cstheme="minorHAnsi"/>
                <w:sz w:val="20"/>
                <w:szCs w:val="20"/>
              </w:rPr>
            </w:pPr>
          </w:p>
        </w:tc>
        <w:tc>
          <w:tcPr>
            <w:tcW w:w="9758" w:type="dxa"/>
            <w:gridSpan w:val="2"/>
          </w:tcPr>
          <w:p w14:paraId="723ECD0A" w14:textId="32F018C5" w:rsidR="00A84F0E" w:rsidRDefault="004C5B2D" w:rsidP="00A84F0E">
            <w:pPr>
              <w:pStyle w:val="ListParagraph"/>
              <w:numPr>
                <w:ilvl w:val="0"/>
                <w:numId w:val="11"/>
              </w:numPr>
              <w:ind w:left="342"/>
              <w:rPr>
                <w:rFonts w:ascii="FreightSans Pro Book" w:hAnsi="FreightSans Pro Book" w:cstheme="minorHAnsi"/>
                <w:sz w:val="20"/>
                <w:szCs w:val="20"/>
              </w:rPr>
            </w:pPr>
            <w:r>
              <w:rPr>
                <w:rFonts w:ascii="FreightSans Pro Book" w:hAnsi="FreightSans Pro Book" w:cstheme="minorHAnsi"/>
                <w:sz w:val="20"/>
                <w:szCs w:val="20"/>
              </w:rPr>
              <w:t>UGE?  Confirm</w:t>
            </w:r>
            <w:r w:rsidR="00734664">
              <w:rPr>
                <w:rFonts w:ascii="FreightSans Pro Book" w:hAnsi="FreightSans Pro Book" w:cstheme="minorHAnsi"/>
                <w:sz w:val="20"/>
                <w:szCs w:val="20"/>
              </w:rPr>
              <w:t xml:space="preserve"> on Gilman.</w:t>
            </w:r>
          </w:p>
        </w:tc>
      </w:tr>
      <w:tr w:rsidR="00A84F0E" w:rsidRPr="00AD6B6C" w14:paraId="55BC36EA" w14:textId="77777777" w:rsidTr="00A84F0E">
        <w:tc>
          <w:tcPr>
            <w:tcW w:w="1845" w:type="dxa"/>
            <w:vMerge w:val="restart"/>
          </w:tcPr>
          <w:p w14:paraId="3F6F04EF" w14:textId="77777777" w:rsidR="00A84F0E" w:rsidRPr="00AD6B6C" w:rsidRDefault="00A84F0E" w:rsidP="00A84F0E">
            <w:pPr>
              <w:ind w:left="180"/>
              <w:jc w:val="both"/>
              <w:rPr>
                <w:rFonts w:ascii="FreightSans Pro Book" w:hAnsi="FreightSans Pro Book" w:cstheme="minorHAnsi"/>
                <w:b/>
                <w:sz w:val="20"/>
                <w:szCs w:val="20"/>
              </w:rPr>
            </w:pPr>
            <w:r w:rsidRPr="00AD6B6C">
              <w:rPr>
                <w:rFonts w:ascii="FreightSans Pro Book" w:hAnsi="FreightSans Pro Book" w:cstheme="minorHAnsi"/>
                <w:b/>
                <w:sz w:val="20"/>
                <w:szCs w:val="20"/>
              </w:rPr>
              <w:t>Site Design</w:t>
            </w:r>
          </w:p>
        </w:tc>
        <w:tc>
          <w:tcPr>
            <w:tcW w:w="2908" w:type="dxa"/>
          </w:tcPr>
          <w:p w14:paraId="211D0E55" w14:textId="77777777" w:rsidR="00A84F0E" w:rsidRPr="00AD6B6C" w:rsidRDefault="00A84F0E" w:rsidP="00A84F0E">
            <w:pPr>
              <w:numPr>
                <w:ilvl w:val="0"/>
                <w:numId w:val="5"/>
              </w:numPr>
              <w:tabs>
                <w:tab w:val="clear" w:pos="1080"/>
                <w:tab w:val="num" w:pos="540"/>
              </w:tabs>
              <w:ind w:left="540"/>
              <w:rPr>
                <w:rFonts w:ascii="FreightSans Pro Book" w:hAnsi="FreightSans Pro Book" w:cstheme="minorHAnsi"/>
                <w:sz w:val="20"/>
                <w:szCs w:val="20"/>
              </w:rPr>
            </w:pPr>
            <w:r w:rsidRPr="00AD6B6C">
              <w:rPr>
                <w:rFonts w:ascii="FreightSans Pro Book" w:hAnsi="FreightSans Pro Book" w:cstheme="minorHAnsi"/>
                <w:sz w:val="20"/>
                <w:szCs w:val="20"/>
              </w:rPr>
              <w:t>Massing, Ventilation and Wind Impact</w:t>
            </w:r>
          </w:p>
        </w:tc>
        <w:tc>
          <w:tcPr>
            <w:tcW w:w="7017" w:type="dxa"/>
          </w:tcPr>
          <w:p w14:paraId="72BB8D9F" w14:textId="234E70C5" w:rsidR="00A84F0E" w:rsidRPr="00A66911" w:rsidRDefault="00A84F0E" w:rsidP="00265BDE">
            <w:pPr>
              <w:pStyle w:val="ListParagraph"/>
              <w:ind w:left="522"/>
              <w:rPr>
                <w:rFonts w:ascii="FreightSans Pro Book" w:hAnsi="FreightSans Pro Book" w:cstheme="minorHAnsi"/>
                <w:sz w:val="20"/>
                <w:szCs w:val="20"/>
              </w:rPr>
            </w:pPr>
          </w:p>
        </w:tc>
        <w:tc>
          <w:tcPr>
            <w:tcW w:w="9758" w:type="dxa"/>
            <w:gridSpan w:val="2"/>
          </w:tcPr>
          <w:p w14:paraId="182FAFDF" w14:textId="77777777" w:rsidR="00A84F0E" w:rsidRPr="00AD6B6C" w:rsidRDefault="00A84F0E" w:rsidP="00A84F0E">
            <w:pPr>
              <w:pStyle w:val="ListParagraph"/>
              <w:numPr>
                <w:ilvl w:val="0"/>
                <w:numId w:val="11"/>
              </w:numPr>
              <w:ind w:left="342"/>
              <w:rPr>
                <w:rFonts w:ascii="FreightSans Pro Book" w:hAnsi="FreightSans Pro Book" w:cstheme="minorHAnsi"/>
                <w:sz w:val="20"/>
                <w:szCs w:val="20"/>
              </w:rPr>
            </w:pPr>
          </w:p>
        </w:tc>
      </w:tr>
      <w:tr w:rsidR="00A84F0E" w:rsidRPr="00AD6B6C" w14:paraId="39F61E26" w14:textId="77777777" w:rsidTr="00A84F0E">
        <w:tc>
          <w:tcPr>
            <w:tcW w:w="1845" w:type="dxa"/>
            <w:vMerge/>
          </w:tcPr>
          <w:p w14:paraId="3093A0AD" w14:textId="77777777" w:rsidR="00A84F0E" w:rsidRPr="00AD6B6C" w:rsidRDefault="00A84F0E" w:rsidP="00A84F0E">
            <w:pPr>
              <w:ind w:left="540"/>
              <w:rPr>
                <w:rFonts w:ascii="FreightSans Pro Book" w:hAnsi="FreightSans Pro Book" w:cstheme="minorHAnsi"/>
                <w:sz w:val="20"/>
                <w:szCs w:val="20"/>
              </w:rPr>
            </w:pPr>
          </w:p>
        </w:tc>
        <w:tc>
          <w:tcPr>
            <w:tcW w:w="2908" w:type="dxa"/>
          </w:tcPr>
          <w:p w14:paraId="2A87D561" w14:textId="77777777" w:rsidR="00A84F0E" w:rsidRPr="00AD6B6C" w:rsidRDefault="00A84F0E" w:rsidP="00A84F0E">
            <w:pPr>
              <w:numPr>
                <w:ilvl w:val="0"/>
                <w:numId w:val="5"/>
              </w:numPr>
              <w:tabs>
                <w:tab w:val="clear" w:pos="1080"/>
                <w:tab w:val="num" w:pos="540"/>
              </w:tabs>
              <w:ind w:left="540"/>
              <w:rPr>
                <w:rFonts w:ascii="FreightSans Pro Book" w:hAnsi="FreightSans Pro Book" w:cstheme="minorHAnsi"/>
                <w:sz w:val="20"/>
                <w:szCs w:val="20"/>
              </w:rPr>
            </w:pPr>
            <w:r w:rsidRPr="00AD6B6C">
              <w:rPr>
                <w:rFonts w:ascii="FreightSans Pro Book" w:hAnsi="FreightSans Pro Book" w:cstheme="minorHAnsi"/>
                <w:sz w:val="20"/>
                <w:szCs w:val="20"/>
              </w:rPr>
              <w:t>Shadows</w:t>
            </w:r>
          </w:p>
        </w:tc>
        <w:tc>
          <w:tcPr>
            <w:tcW w:w="7017" w:type="dxa"/>
          </w:tcPr>
          <w:p w14:paraId="3811BD7C" w14:textId="77777777" w:rsidR="00A84F0E" w:rsidRPr="00A66911" w:rsidRDefault="00A84F0E" w:rsidP="00265BDE">
            <w:pPr>
              <w:pStyle w:val="ListParagraph"/>
              <w:ind w:left="522"/>
              <w:rPr>
                <w:rFonts w:ascii="FreightSans Pro Book" w:hAnsi="FreightSans Pro Book" w:cstheme="minorHAnsi"/>
                <w:sz w:val="20"/>
                <w:szCs w:val="20"/>
              </w:rPr>
            </w:pPr>
          </w:p>
        </w:tc>
        <w:tc>
          <w:tcPr>
            <w:tcW w:w="9758" w:type="dxa"/>
            <w:gridSpan w:val="2"/>
          </w:tcPr>
          <w:p w14:paraId="1739CB9A" w14:textId="77777777" w:rsidR="00A84F0E" w:rsidRPr="00AD6B6C" w:rsidRDefault="00A84F0E" w:rsidP="00A84F0E">
            <w:pPr>
              <w:pStyle w:val="ListParagraph"/>
              <w:numPr>
                <w:ilvl w:val="0"/>
                <w:numId w:val="11"/>
              </w:numPr>
              <w:ind w:left="342"/>
              <w:rPr>
                <w:rFonts w:ascii="FreightSans Pro Book" w:hAnsi="FreightSans Pro Book" w:cstheme="minorHAnsi"/>
                <w:sz w:val="20"/>
                <w:szCs w:val="20"/>
              </w:rPr>
            </w:pPr>
          </w:p>
        </w:tc>
      </w:tr>
      <w:tr w:rsidR="00A84F0E" w:rsidRPr="00AD6B6C" w14:paraId="3784A89B" w14:textId="77777777" w:rsidTr="00A84F0E">
        <w:tc>
          <w:tcPr>
            <w:tcW w:w="1845" w:type="dxa"/>
            <w:vMerge/>
          </w:tcPr>
          <w:p w14:paraId="31EF668E" w14:textId="77777777" w:rsidR="00A84F0E" w:rsidRPr="00AD6B6C" w:rsidRDefault="00A84F0E" w:rsidP="00A84F0E">
            <w:pPr>
              <w:ind w:left="540"/>
              <w:rPr>
                <w:rFonts w:ascii="FreightSans Pro Book" w:hAnsi="FreightSans Pro Book" w:cstheme="minorHAnsi"/>
                <w:sz w:val="20"/>
                <w:szCs w:val="20"/>
              </w:rPr>
            </w:pPr>
          </w:p>
        </w:tc>
        <w:tc>
          <w:tcPr>
            <w:tcW w:w="2908" w:type="dxa"/>
          </w:tcPr>
          <w:p w14:paraId="483E2BC1" w14:textId="77777777" w:rsidR="00A84F0E" w:rsidRPr="00AD6B6C" w:rsidRDefault="00A84F0E" w:rsidP="00A84F0E">
            <w:pPr>
              <w:numPr>
                <w:ilvl w:val="0"/>
                <w:numId w:val="5"/>
              </w:numPr>
              <w:tabs>
                <w:tab w:val="clear" w:pos="1080"/>
                <w:tab w:val="num" w:pos="540"/>
              </w:tabs>
              <w:ind w:left="540"/>
              <w:rPr>
                <w:rFonts w:ascii="FreightSans Pro Book" w:hAnsi="FreightSans Pro Book" w:cstheme="minorHAnsi"/>
                <w:sz w:val="20"/>
                <w:szCs w:val="20"/>
              </w:rPr>
            </w:pPr>
            <w:r w:rsidRPr="00AD6B6C">
              <w:rPr>
                <w:rFonts w:ascii="FreightSans Pro Book" w:hAnsi="FreightSans Pro Book" w:cstheme="minorHAnsi"/>
                <w:sz w:val="20"/>
                <w:szCs w:val="20"/>
              </w:rPr>
              <w:t>Snow and Ice Loading</w:t>
            </w:r>
          </w:p>
        </w:tc>
        <w:tc>
          <w:tcPr>
            <w:tcW w:w="7017" w:type="dxa"/>
          </w:tcPr>
          <w:p w14:paraId="1421609C" w14:textId="77777777" w:rsidR="00A84F0E" w:rsidRPr="00A66911" w:rsidRDefault="00A84F0E" w:rsidP="00265BDE">
            <w:pPr>
              <w:pStyle w:val="ListParagraph"/>
              <w:ind w:left="522"/>
              <w:rPr>
                <w:rFonts w:ascii="FreightSans Pro Book" w:hAnsi="FreightSans Pro Book" w:cstheme="minorHAnsi"/>
                <w:sz w:val="20"/>
                <w:szCs w:val="20"/>
              </w:rPr>
            </w:pPr>
          </w:p>
        </w:tc>
        <w:tc>
          <w:tcPr>
            <w:tcW w:w="9758" w:type="dxa"/>
            <w:gridSpan w:val="2"/>
          </w:tcPr>
          <w:p w14:paraId="22AC317F" w14:textId="77777777" w:rsidR="00A84F0E" w:rsidRPr="00AD6B6C" w:rsidRDefault="00A84F0E" w:rsidP="00A84F0E">
            <w:pPr>
              <w:ind w:left="90"/>
              <w:rPr>
                <w:rFonts w:ascii="FreightSans Pro Book" w:hAnsi="FreightSans Pro Book" w:cstheme="minorHAnsi"/>
                <w:sz w:val="20"/>
                <w:szCs w:val="20"/>
              </w:rPr>
            </w:pPr>
          </w:p>
        </w:tc>
      </w:tr>
      <w:tr w:rsidR="00A84F0E" w:rsidRPr="00AD6B6C" w14:paraId="180D2C3F" w14:textId="77777777" w:rsidTr="00A84F0E">
        <w:tc>
          <w:tcPr>
            <w:tcW w:w="1845" w:type="dxa"/>
            <w:vMerge/>
          </w:tcPr>
          <w:p w14:paraId="77451A7F" w14:textId="77777777" w:rsidR="00A84F0E" w:rsidRPr="00AD6B6C" w:rsidRDefault="00A84F0E" w:rsidP="00A84F0E">
            <w:pPr>
              <w:ind w:left="540"/>
              <w:rPr>
                <w:rFonts w:ascii="FreightSans Pro Book" w:hAnsi="FreightSans Pro Book" w:cstheme="minorHAnsi"/>
                <w:sz w:val="20"/>
                <w:szCs w:val="20"/>
              </w:rPr>
            </w:pPr>
          </w:p>
        </w:tc>
        <w:tc>
          <w:tcPr>
            <w:tcW w:w="2908" w:type="dxa"/>
          </w:tcPr>
          <w:p w14:paraId="31167253" w14:textId="77777777" w:rsidR="00A84F0E" w:rsidRPr="00AD6B6C" w:rsidRDefault="00A84F0E" w:rsidP="00A84F0E">
            <w:pPr>
              <w:numPr>
                <w:ilvl w:val="0"/>
                <w:numId w:val="5"/>
              </w:numPr>
              <w:tabs>
                <w:tab w:val="clear" w:pos="1080"/>
                <w:tab w:val="num" w:pos="540"/>
              </w:tabs>
              <w:ind w:left="540"/>
              <w:rPr>
                <w:rFonts w:ascii="FreightSans Pro Book" w:hAnsi="FreightSans Pro Book" w:cstheme="minorHAnsi"/>
                <w:sz w:val="20"/>
                <w:szCs w:val="20"/>
              </w:rPr>
            </w:pPr>
            <w:r w:rsidRPr="00AD6B6C">
              <w:rPr>
                <w:rFonts w:ascii="FreightSans Pro Book" w:hAnsi="FreightSans Pro Book" w:cstheme="minorHAnsi"/>
                <w:sz w:val="20"/>
                <w:szCs w:val="20"/>
              </w:rPr>
              <w:t>View Corridors</w:t>
            </w:r>
          </w:p>
        </w:tc>
        <w:tc>
          <w:tcPr>
            <w:tcW w:w="7017" w:type="dxa"/>
          </w:tcPr>
          <w:p w14:paraId="452C9B1D" w14:textId="77777777" w:rsidR="00A84F0E" w:rsidRPr="00A66911" w:rsidRDefault="00A84F0E" w:rsidP="00265BDE">
            <w:pPr>
              <w:pStyle w:val="ListParagraph"/>
              <w:ind w:left="522"/>
              <w:rPr>
                <w:rFonts w:ascii="FreightSans Pro Book" w:hAnsi="FreightSans Pro Book" w:cstheme="minorHAnsi"/>
                <w:sz w:val="20"/>
                <w:szCs w:val="20"/>
              </w:rPr>
            </w:pPr>
          </w:p>
        </w:tc>
        <w:tc>
          <w:tcPr>
            <w:tcW w:w="9758" w:type="dxa"/>
            <w:gridSpan w:val="2"/>
          </w:tcPr>
          <w:p w14:paraId="1495F7A8" w14:textId="77777777" w:rsidR="00A84F0E" w:rsidRPr="00AD6B6C" w:rsidRDefault="00A84F0E" w:rsidP="00A84F0E">
            <w:pPr>
              <w:ind w:left="90"/>
              <w:rPr>
                <w:rFonts w:ascii="FreightSans Pro Book" w:hAnsi="FreightSans Pro Book" w:cstheme="minorHAnsi"/>
                <w:sz w:val="20"/>
                <w:szCs w:val="20"/>
              </w:rPr>
            </w:pPr>
          </w:p>
        </w:tc>
      </w:tr>
      <w:tr w:rsidR="00A84F0E" w:rsidRPr="00AD6B6C" w14:paraId="472DD9DD" w14:textId="77777777" w:rsidTr="00A84F0E">
        <w:tc>
          <w:tcPr>
            <w:tcW w:w="1845" w:type="dxa"/>
            <w:vMerge/>
          </w:tcPr>
          <w:p w14:paraId="4C67248F" w14:textId="77777777" w:rsidR="00A84F0E" w:rsidRPr="00AD6B6C" w:rsidRDefault="00A84F0E" w:rsidP="00A84F0E">
            <w:pPr>
              <w:ind w:left="540"/>
              <w:rPr>
                <w:rFonts w:ascii="FreightSans Pro Book" w:hAnsi="FreightSans Pro Book" w:cstheme="minorHAnsi"/>
                <w:sz w:val="20"/>
                <w:szCs w:val="20"/>
              </w:rPr>
            </w:pPr>
          </w:p>
        </w:tc>
        <w:tc>
          <w:tcPr>
            <w:tcW w:w="2908" w:type="dxa"/>
          </w:tcPr>
          <w:p w14:paraId="2BF25A37" w14:textId="77777777" w:rsidR="00A84F0E" w:rsidRPr="00AD6B6C" w:rsidRDefault="00A84F0E" w:rsidP="00A84F0E">
            <w:pPr>
              <w:numPr>
                <w:ilvl w:val="0"/>
                <w:numId w:val="5"/>
              </w:numPr>
              <w:tabs>
                <w:tab w:val="clear" w:pos="1080"/>
                <w:tab w:val="num" w:pos="540"/>
              </w:tabs>
              <w:ind w:left="540"/>
              <w:rPr>
                <w:rFonts w:ascii="FreightSans Pro Book" w:hAnsi="FreightSans Pro Book" w:cstheme="minorHAnsi"/>
                <w:sz w:val="20"/>
                <w:szCs w:val="20"/>
              </w:rPr>
            </w:pPr>
            <w:r w:rsidRPr="00AD6B6C">
              <w:rPr>
                <w:rFonts w:ascii="FreightSans Pro Book" w:hAnsi="FreightSans Pro Book" w:cstheme="minorHAnsi"/>
                <w:sz w:val="20"/>
                <w:szCs w:val="20"/>
              </w:rPr>
              <w:t xml:space="preserve">Historic Resources </w:t>
            </w:r>
          </w:p>
        </w:tc>
        <w:tc>
          <w:tcPr>
            <w:tcW w:w="7017" w:type="dxa"/>
          </w:tcPr>
          <w:p w14:paraId="0B7BC8C6" w14:textId="1349019F" w:rsidR="00A84F0E" w:rsidRPr="00A66911" w:rsidRDefault="00A84F0E" w:rsidP="00265BDE">
            <w:pPr>
              <w:pStyle w:val="ListParagraph"/>
              <w:ind w:left="522"/>
              <w:rPr>
                <w:rFonts w:ascii="FreightSans Pro Book" w:hAnsi="FreightSans Pro Book" w:cstheme="minorHAnsi"/>
                <w:sz w:val="20"/>
                <w:szCs w:val="20"/>
              </w:rPr>
            </w:pPr>
          </w:p>
        </w:tc>
        <w:tc>
          <w:tcPr>
            <w:tcW w:w="9758" w:type="dxa"/>
            <w:gridSpan w:val="2"/>
          </w:tcPr>
          <w:p w14:paraId="43EE7CDC" w14:textId="77777777" w:rsidR="00A84F0E" w:rsidRPr="00AD6B6C" w:rsidRDefault="00A84F0E" w:rsidP="00A84F0E">
            <w:pPr>
              <w:ind w:left="90"/>
              <w:rPr>
                <w:rFonts w:ascii="FreightSans Pro Book" w:hAnsi="FreightSans Pro Book" w:cstheme="minorHAnsi"/>
                <w:sz w:val="20"/>
                <w:szCs w:val="20"/>
              </w:rPr>
            </w:pPr>
          </w:p>
        </w:tc>
      </w:tr>
      <w:tr w:rsidR="00A84F0E" w:rsidRPr="00AD6B6C" w14:paraId="0D2BCB9A" w14:textId="77777777" w:rsidTr="00A84F0E">
        <w:tc>
          <w:tcPr>
            <w:tcW w:w="1845" w:type="dxa"/>
            <w:vMerge/>
          </w:tcPr>
          <w:p w14:paraId="450BC9FA" w14:textId="77777777" w:rsidR="00A84F0E" w:rsidRPr="00AD6B6C" w:rsidRDefault="00A84F0E" w:rsidP="00A84F0E">
            <w:pPr>
              <w:ind w:left="540"/>
              <w:rPr>
                <w:rFonts w:ascii="FreightSans Pro Book" w:hAnsi="FreightSans Pro Book" w:cstheme="minorHAnsi"/>
                <w:sz w:val="20"/>
                <w:szCs w:val="20"/>
              </w:rPr>
            </w:pPr>
          </w:p>
        </w:tc>
        <w:tc>
          <w:tcPr>
            <w:tcW w:w="2908" w:type="dxa"/>
          </w:tcPr>
          <w:p w14:paraId="70505BBA" w14:textId="77777777" w:rsidR="00A84F0E" w:rsidRPr="00AD6B6C" w:rsidRDefault="00A84F0E" w:rsidP="00A84F0E">
            <w:pPr>
              <w:numPr>
                <w:ilvl w:val="0"/>
                <w:numId w:val="5"/>
              </w:numPr>
              <w:tabs>
                <w:tab w:val="clear" w:pos="1080"/>
                <w:tab w:val="num" w:pos="540"/>
              </w:tabs>
              <w:ind w:left="540"/>
              <w:rPr>
                <w:rFonts w:ascii="FreightSans Pro Book" w:hAnsi="FreightSans Pro Book" w:cstheme="minorHAnsi"/>
                <w:sz w:val="20"/>
                <w:szCs w:val="20"/>
              </w:rPr>
            </w:pPr>
            <w:r w:rsidRPr="00AD6B6C">
              <w:rPr>
                <w:rFonts w:ascii="FreightSans Pro Book" w:hAnsi="FreightSans Pro Book" w:cstheme="minorHAnsi"/>
                <w:sz w:val="20"/>
                <w:szCs w:val="20"/>
              </w:rPr>
              <w:t>Exterior Lighting</w:t>
            </w:r>
          </w:p>
        </w:tc>
        <w:tc>
          <w:tcPr>
            <w:tcW w:w="7017" w:type="dxa"/>
          </w:tcPr>
          <w:p w14:paraId="63F5A1BE" w14:textId="7D34985A" w:rsidR="00631548" w:rsidRPr="0088647B" w:rsidRDefault="00DC463D" w:rsidP="00ED2239">
            <w:pPr>
              <w:rPr>
                <w:rFonts w:ascii="FreightSans Pro Book" w:hAnsi="FreightSans Pro Book" w:cstheme="minorHAnsi"/>
                <w:sz w:val="20"/>
                <w:szCs w:val="20"/>
              </w:rPr>
            </w:pPr>
            <w:r w:rsidRPr="0088647B">
              <w:rPr>
                <w:rFonts w:ascii="FreightSans Pro Book" w:hAnsi="FreightSans Pro Book" w:cstheme="minorHAnsi"/>
                <w:sz w:val="20"/>
                <w:szCs w:val="20"/>
              </w:rPr>
              <w:t xml:space="preserve">Please provide light fixture </w:t>
            </w:r>
            <w:r w:rsidR="00265BDE">
              <w:rPr>
                <w:rFonts w:ascii="FreightSans Pro Book" w:hAnsi="FreightSans Pro Book" w:cstheme="minorHAnsi"/>
                <w:sz w:val="20"/>
                <w:szCs w:val="20"/>
              </w:rPr>
              <w:t>cut sheets for all lights proposed.</w:t>
            </w:r>
          </w:p>
          <w:p w14:paraId="55DBDB97" w14:textId="65C5BCB0" w:rsidR="00CB7627" w:rsidRPr="0088647B" w:rsidRDefault="00CB7627" w:rsidP="00ED2239">
            <w:pPr>
              <w:rPr>
                <w:rFonts w:ascii="FreightSans Pro Book" w:hAnsi="FreightSans Pro Book" w:cstheme="minorHAnsi"/>
                <w:sz w:val="20"/>
                <w:szCs w:val="20"/>
              </w:rPr>
            </w:pPr>
            <w:r w:rsidRPr="0088647B">
              <w:rPr>
                <w:rFonts w:ascii="FreightSans Pro Book" w:hAnsi="FreightSans Pro Book" w:cstheme="minorHAnsi"/>
                <w:sz w:val="20"/>
                <w:szCs w:val="20"/>
              </w:rPr>
              <w:t>Photometric plan should show average and max illumination levels</w:t>
            </w:r>
            <w:r w:rsidR="00265BDE">
              <w:rPr>
                <w:rFonts w:ascii="FreightSans Pro Book" w:hAnsi="FreightSans Pro Book" w:cstheme="minorHAnsi"/>
                <w:sz w:val="20"/>
                <w:szCs w:val="20"/>
              </w:rPr>
              <w:t>.</w:t>
            </w:r>
          </w:p>
        </w:tc>
        <w:tc>
          <w:tcPr>
            <w:tcW w:w="9758" w:type="dxa"/>
            <w:gridSpan w:val="2"/>
          </w:tcPr>
          <w:p w14:paraId="34D105CE" w14:textId="77777777" w:rsidR="00A84F0E" w:rsidRPr="00AD6B6C" w:rsidRDefault="00A84F0E" w:rsidP="00A84F0E">
            <w:pPr>
              <w:pStyle w:val="ListParagraph"/>
              <w:numPr>
                <w:ilvl w:val="0"/>
                <w:numId w:val="11"/>
              </w:numPr>
              <w:ind w:left="342"/>
              <w:rPr>
                <w:rFonts w:ascii="FreightSans Pro Book" w:hAnsi="FreightSans Pro Book" w:cstheme="minorHAnsi"/>
                <w:sz w:val="20"/>
                <w:szCs w:val="20"/>
              </w:rPr>
            </w:pPr>
          </w:p>
        </w:tc>
      </w:tr>
      <w:tr w:rsidR="00A84F0E" w:rsidRPr="00AD6B6C" w14:paraId="500367C2" w14:textId="77777777" w:rsidTr="00A84F0E">
        <w:tc>
          <w:tcPr>
            <w:tcW w:w="1845" w:type="dxa"/>
            <w:vMerge/>
          </w:tcPr>
          <w:p w14:paraId="642E99D3" w14:textId="77777777" w:rsidR="00A84F0E" w:rsidRPr="00AD6B6C" w:rsidRDefault="00A84F0E" w:rsidP="00A84F0E">
            <w:pPr>
              <w:ind w:left="540"/>
              <w:rPr>
                <w:rFonts w:ascii="FreightSans Pro Book" w:hAnsi="FreightSans Pro Book" w:cstheme="minorHAnsi"/>
                <w:sz w:val="20"/>
                <w:szCs w:val="20"/>
              </w:rPr>
            </w:pPr>
          </w:p>
        </w:tc>
        <w:tc>
          <w:tcPr>
            <w:tcW w:w="2908" w:type="dxa"/>
          </w:tcPr>
          <w:p w14:paraId="6AD02D69" w14:textId="77777777" w:rsidR="00A84F0E" w:rsidRPr="00AD6B6C" w:rsidRDefault="00A84F0E" w:rsidP="00A84F0E">
            <w:pPr>
              <w:numPr>
                <w:ilvl w:val="0"/>
                <w:numId w:val="5"/>
              </w:numPr>
              <w:tabs>
                <w:tab w:val="clear" w:pos="1080"/>
                <w:tab w:val="num" w:pos="540"/>
              </w:tabs>
              <w:ind w:left="540"/>
              <w:rPr>
                <w:rFonts w:ascii="FreightSans Pro Book" w:hAnsi="FreightSans Pro Book" w:cstheme="minorHAnsi"/>
                <w:sz w:val="20"/>
                <w:szCs w:val="20"/>
              </w:rPr>
            </w:pPr>
            <w:r w:rsidRPr="00AD6B6C">
              <w:rPr>
                <w:rFonts w:ascii="FreightSans Pro Book" w:hAnsi="FreightSans Pro Book" w:cstheme="minorHAnsi"/>
                <w:sz w:val="20"/>
                <w:szCs w:val="20"/>
              </w:rPr>
              <w:t>Noise and Vibration</w:t>
            </w:r>
          </w:p>
        </w:tc>
        <w:tc>
          <w:tcPr>
            <w:tcW w:w="7017" w:type="dxa"/>
          </w:tcPr>
          <w:p w14:paraId="4F6AF55A" w14:textId="1C8C2A27" w:rsidR="00A84F0E" w:rsidRPr="0088647B" w:rsidRDefault="00A84F0E" w:rsidP="00265BDE">
            <w:pPr>
              <w:pStyle w:val="ListParagraph"/>
              <w:ind w:left="522"/>
              <w:rPr>
                <w:rFonts w:ascii="FreightSans Pro Book" w:hAnsi="FreightSans Pro Book" w:cstheme="minorHAnsi"/>
                <w:color w:val="244061" w:themeColor="accent1" w:themeShade="80"/>
                <w:sz w:val="20"/>
                <w:szCs w:val="20"/>
              </w:rPr>
            </w:pPr>
          </w:p>
        </w:tc>
        <w:tc>
          <w:tcPr>
            <w:tcW w:w="9758" w:type="dxa"/>
            <w:gridSpan w:val="2"/>
          </w:tcPr>
          <w:p w14:paraId="78DC1DE6" w14:textId="77777777" w:rsidR="00A84F0E" w:rsidRPr="00AD6B6C" w:rsidRDefault="00A84F0E" w:rsidP="00A84F0E">
            <w:pPr>
              <w:pStyle w:val="ListParagraph"/>
              <w:numPr>
                <w:ilvl w:val="0"/>
                <w:numId w:val="11"/>
              </w:numPr>
              <w:ind w:left="342"/>
              <w:rPr>
                <w:rFonts w:ascii="FreightSans Pro Book" w:hAnsi="FreightSans Pro Book" w:cstheme="minorHAnsi"/>
                <w:sz w:val="20"/>
                <w:szCs w:val="20"/>
              </w:rPr>
            </w:pPr>
          </w:p>
        </w:tc>
      </w:tr>
      <w:tr w:rsidR="00A84F0E" w:rsidRPr="00AD6B6C" w14:paraId="416FCD0A" w14:textId="77777777" w:rsidTr="00A84F0E">
        <w:tc>
          <w:tcPr>
            <w:tcW w:w="1845" w:type="dxa"/>
            <w:vMerge/>
          </w:tcPr>
          <w:p w14:paraId="2DB050E0" w14:textId="77777777" w:rsidR="00A84F0E" w:rsidRPr="00AD6B6C" w:rsidRDefault="00A84F0E" w:rsidP="00A84F0E">
            <w:pPr>
              <w:ind w:left="540"/>
              <w:rPr>
                <w:rFonts w:ascii="FreightSans Pro Book" w:hAnsi="FreightSans Pro Book" w:cstheme="minorHAnsi"/>
                <w:sz w:val="20"/>
                <w:szCs w:val="20"/>
              </w:rPr>
            </w:pPr>
          </w:p>
        </w:tc>
        <w:tc>
          <w:tcPr>
            <w:tcW w:w="2908" w:type="dxa"/>
          </w:tcPr>
          <w:p w14:paraId="601B5B38" w14:textId="77777777" w:rsidR="00A84F0E" w:rsidRPr="00AD6B6C" w:rsidRDefault="00A84F0E" w:rsidP="00A84F0E">
            <w:pPr>
              <w:numPr>
                <w:ilvl w:val="0"/>
                <w:numId w:val="5"/>
              </w:numPr>
              <w:tabs>
                <w:tab w:val="clear" w:pos="1080"/>
                <w:tab w:val="num" w:pos="540"/>
              </w:tabs>
              <w:ind w:left="540"/>
              <w:rPr>
                <w:rFonts w:ascii="FreightSans Pro Book" w:hAnsi="FreightSans Pro Book" w:cstheme="minorHAnsi"/>
                <w:sz w:val="20"/>
                <w:szCs w:val="20"/>
              </w:rPr>
            </w:pPr>
            <w:r w:rsidRPr="00AD6B6C">
              <w:rPr>
                <w:rFonts w:ascii="FreightSans Pro Book" w:hAnsi="FreightSans Pro Book" w:cstheme="minorHAnsi"/>
                <w:sz w:val="20"/>
                <w:szCs w:val="20"/>
              </w:rPr>
              <w:t>Signage and Wayfinding</w:t>
            </w:r>
          </w:p>
        </w:tc>
        <w:tc>
          <w:tcPr>
            <w:tcW w:w="7017" w:type="dxa"/>
          </w:tcPr>
          <w:p w14:paraId="148755E1" w14:textId="6BB1944C" w:rsidR="00A84F0E" w:rsidRPr="0088647B" w:rsidRDefault="00DC463D" w:rsidP="00DC463D">
            <w:pPr>
              <w:rPr>
                <w:rFonts w:ascii="FreightSans Pro Book" w:hAnsi="FreightSans Pro Book" w:cstheme="minorHAnsi"/>
                <w:sz w:val="20"/>
                <w:szCs w:val="20"/>
              </w:rPr>
            </w:pPr>
            <w:r w:rsidRPr="0088647B">
              <w:rPr>
                <w:rFonts w:ascii="FreightSans Pro Book" w:hAnsi="FreightSans Pro Book" w:cstheme="minorHAnsi"/>
                <w:sz w:val="20"/>
                <w:szCs w:val="20"/>
              </w:rPr>
              <w:t>Revised sign plan still under review.</w:t>
            </w:r>
          </w:p>
        </w:tc>
        <w:tc>
          <w:tcPr>
            <w:tcW w:w="9758" w:type="dxa"/>
            <w:gridSpan w:val="2"/>
          </w:tcPr>
          <w:p w14:paraId="0FBE2AB1" w14:textId="77777777" w:rsidR="00A84F0E" w:rsidRPr="00AD6B6C" w:rsidRDefault="00A84F0E" w:rsidP="00A84F0E">
            <w:pPr>
              <w:ind w:left="90"/>
              <w:rPr>
                <w:rFonts w:ascii="FreightSans Pro Book" w:hAnsi="FreightSans Pro Book" w:cstheme="minorHAnsi"/>
                <w:sz w:val="20"/>
                <w:szCs w:val="20"/>
              </w:rPr>
            </w:pPr>
          </w:p>
        </w:tc>
      </w:tr>
      <w:tr w:rsidR="00A84F0E" w:rsidRPr="00AD6B6C" w14:paraId="27CB60D2" w14:textId="77777777" w:rsidTr="00A84F0E">
        <w:tc>
          <w:tcPr>
            <w:tcW w:w="1845" w:type="dxa"/>
            <w:vMerge/>
          </w:tcPr>
          <w:p w14:paraId="7919D1DF" w14:textId="77777777" w:rsidR="00A84F0E" w:rsidRPr="00AD6B6C" w:rsidRDefault="00A84F0E" w:rsidP="00A84F0E">
            <w:pPr>
              <w:ind w:left="540"/>
              <w:rPr>
                <w:rFonts w:ascii="FreightSans Pro Book" w:hAnsi="FreightSans Pro Book" w:cstheme="minorHAnsi"/>
                <w:sz w:val="20"/>
                <w:szCs w:val="20"/>
              </w:rPr>
            </w:pPr>
          </w:p>
        </w:tc>
        <w:tc>
          <w:tcPr>
            <w:tcW w:w="2908" w:type="dxa"/>
          </w:tcPr>
          <w:p w14:paraId="6E953EA9" w14:textId="77777777" w:rsidR="00A84F0E" w:rsidRPr="00AD6B6C" w:rsidRDefault="00A84F0E" w:rsidP="00A84F0E">
            <w:pPr>
              <w:numPr>
                <w:ilvl w:val="0"/>
                <w:numId w:val="5"/>
              </w:numPr>
              <w:tabs>
                <w:tab w:val="clear" w:pos="1080"/>
                <w:tab w:val="num" w:pos="540"/>
              </w:tabs>
              <w:ind w:left="540"/>
              <w:rPr>
                <w:rFonts w:ascii="FreightSans Pro Book" w:hAnsi="FreightSans Pro Book" w:cstheme="minorHAnsi"/>
                <w:sz w:val="20"/>
                <w:szCs w:val="20"/>
              </w:rPr>
            </w:pPr>
            <w:r w:rsidRPr="00AD6B6C">
              <w:rPr>
                <w:rFonts w:ascii="FreightSans Pro Book" w:hAnsi="FreightSans Pro Book" w:cstheme="minorHAnsi"/>
                <w:sz w:val="20"/>
                <w:szCs w:val="20"/>
              </w:rPr>
              <w:t xml:space="preserve">Zoning Related Design Standards </w:t>
            </w:r>
          </w:p>
        </w:tc>
        <w:tc>
          <w:tcPr>
            <w:tcW w:w="7017" w:type="dxa"/>
          </w:tcPr>
          <w:p w14:paraId="6B7B1E28" w14:textId="2BB4BE8A" w:rsidR="00ED2239" w:rsidRPr="0088647B" w:rsidRDefault="00DC463D" w:rsidP="00ED2239">
            <w:pPr>
              <w:rPr>
                <w:rFonts w:ascii="FreightSans Pro Book" w:hAnsi="FreightSans Pro Book" w:cstheme="minorHAnsi"/>
                <w:sz w:val="20"/>
                <w:szCs w:val="20"/>
              </w:rPr>
            </w:pPr>
            <w:r w:rsidRPr="0088647B">
              <w:rPr>
                <w:rFonts w:ascii="FreightSans Pro Book" w:hAnsi="FreightSans Pro Book" w:cstheme="minorHAnsi"/>
                <w:sz w:val="20"/>
                <w:szCs w:val="20"/>
              </w:rPr>
              <w:t>See comments from others.</w:t>
            </w:r>
          </w:p>
        </w:tc>
        <w:tc>
          <w:tcPr>
            <w:tcW w:w="9758" w:type="dxa"/>
            <w:gridSpan w:val="2"/>
          </w:tcPr>
          <w:p w14:paraId="654D8F24" w14:textId="77777777" w:rsidR="00A84F0E" w:rsidRPr="00AD6B6C" w:rsidRDefault="00A84F0E" w:rsidP="00A84F0E">
            <w:pPr>
              <w:ind w:left="90"/>
              <w:rPr>
                <w:rFonts w:ascii="FreightSans Pro Book" w:hAnsi="FreightSans Pro Book" w:cstheme="minorHAnsi"/>
                <w:sz w:val="20"/>
                <w:szCs w:val="20"/>
              </w:rPr>
            </w:pPr>
          </w:p>
        </w:tc>
      </w:tr>
    </w:tbl>
    <w:p w14:paraId="78DDABD0" w14:textId="77777777" w:rsidR="00DC463D" w:rsidRDefault="00DC463D" w:rsidP="00DC463D">
      <w:pPr>
        <w:rPr>
          <w:rFonts w:ascii="FreightSans Pro Book" w:hAnsi="FreightSans Pro Book" w:cstheme="minorHAnsi"/>
          <w:sz w:val="20"/>
          <w:szCs w:val="20"/>
        </w:rPr>
      </w:pPr>
    </w:p>
    <w:p w14:paraId="63824E08" w14:textId="77777777" w:rsidR="008C5A54" w:rsidRPr="00AD6B6C" w:rsidRDefault="008C5A54" w:rsidP="00AE68DE">
      <w:pPr>
        <w:rPr>
          <w:rFonts w:ascii="FreightSans Pro Book" w:hAnsi="FreightSans Pro Book" w:cstheme="minorHAnsi"/>
          <w:b/>
          <w:sz w:val="20"/>
          <w:szCs w:val="20"/>
        </w:rPr>
      </w:pPr>
    </w:p>
    <w:p w14:paraId="50ED2BA8" w14:textId="32687786" w:rsidR="009A7ABE" w:rsidRPr="00AD6B6C" w:rsidRDefault="009A7ABE" w:rsidP="00AE68DE">
      <w:pPr>
        <w:rPr>
          <w:rFonts w:ascii="FreightSans Pro Book" w:hAnsi="FreightSans Pro Book" w:cstheme="minorHAnsi"/>
          <w:b/>
          <w:sz w:val="20"/>
          <w:szCs w:val="20"/>
        </w:rPr>
        <w:sectPr w:rsidR="009A7ABE" w:rsidRPr="00AD6B6C" w:rsidSect="00896DA6">
          <w:pgSz w:w="24480" w:h="15840" w:orient="landscape" w:code="17"/>
          <w:pgMar w:top="990" w:right="1440" w:bottom="990" w:left="1440" w:header="720" w:footer="720" w:gutter="0"/>
          <w:cols w:space="720"/>
          <w:docGrid w:linePitch="360"/>
        </w:sectPr>
      </w:pPr>
    </w:p>
    <w:p w14:paraId="0B7F7AF9" w14:textId="77777777" w:rsidR="00DC463D" w:rsidRDefault="00DC463D" w:rsidP="00AE68DE">
      <w:pPr>
        <w:rPr>
          <w:rFonts w:ascii="FreightSans Pro Book" w:hAnsi="FreightSans Pro Book" w:cstheme="minorHAnsi"/>
          <w:sz w:val="20"/>
          <w:szCs w:val="20"/>
        </w:rPr>
      </w:pPr>
      <w:r>
        <w:rPr>
          <w:rFonts w:ascii="FreightSans Pro Book" w:hAnsi="FreightSans Pro Book" w:cstheme="minorHAnsi"/>
          <w:b/>
          <w:color w:val="244061" w:themeColor="accent1" w:themeShade="80"/>
          <w:sz w:val="20"/>
          <w:szCs w:val="20"/>
        </w:rPr>
        <w:t>Other Submittals Required</w:t>
      </w:r>
      <w:r>
        <w:rPr>
          <w:rFonts w:ascii="FreightSans Pro Book" w:hAnsi="FreightSans Pro Book" w:cstheme="minorHAnsi"/>
          <w:sz w:val="20"/>
          <w:szCs w:val="20"/>
        </w:rPr>
        <w:t xml:space="preserve"> </w:t>
      </w:r>
    </w:p>
    <w:p w14:paraId="376321D0" w14:textId="13D1D35F" w:rsidR="00597073" w:rsidRDefault="00DC463D" w:rsidP="00AE68DE">
      <w:pPr>
        <w:rPr>
          <w:rFonts w:ascii="FreightSans Pro Book" w:hAnsi="FreightSans Pro Book" w:cstheme="minorHAnsi"/>
          <w:sz w:val="20"/>
          <w:szCs w:val="20"/>
        </w:rPr>
      </w:pPr>
      <w:r>
        <w:rPr>
          <w:rFonts w:ascii="FreightSans Pro Book" w:hAnsi="FreightSans Pro Book" w:cstheme="minorHAnsi"/>
          <w:sz w:val="20"/>
          <w:szCs w:val="20"/>
        </w:rPr>
        <w:t>Utility c</w:t>
      </w:r>
      <w:r w:rsidR="00CB7627">
        <w:rPr>
          <w:rFonts w:ascii="FreightSans Pro Book" w:hAnsi="FreightSans Pro Book" w:cstheme="minorHAnsi"/>
          <w:sz w:val="20"/>
          <w:szCs w:val="20"/>
        </w:rPr>
        <w:t>apacity letters</w:t>
      </w:r>
    </w:p>
    <w:p w14:paraId="28DEE4AB" w14:textId="24B8ECE3" w:rsidR="00DC463D" w:rsidRDefault="00DC463D" w:rsidP="00AE68DE">
      <w:pPr>
        <w:rPr>
          <w:rFonts w:ascii="FreightSans Pro Book" w:hAnsi="FreightSans Pro Book" w:cstheme="minorHAnsi"/>
          <w:sz w:val="20"/>
          <w:szCs w:val="20"/>
        </w:rPr>
      </w:pPr>
      <w:r>
        <w:rPr>
          <w:rFonts w:ascii="FreightSans Pro Book" w:hAnsi="FreightSans Pro Book" w:cstheme="minorHAnsi"/>
          <w:sz w:val="20"/>
          <w:szCs w:val="20"/>
        </w:rPr>
        <w:t xml:space="preserve">Plan edits  </w:t>
      </w:r>
    </w:p>
    <w:p w14:paraId="165B112A" w14:textId="753C864B" w:rsidR="00CB7627" w:rsidRDefault="00DC463D" w:rsidP="00DC463D">
      <w:pPr>
        <w:ind w:firstLine="720"/>
        <w:rPr>
          <w:rFonts w:ascii="FreightSans Pro Book" w:hAnsi="FreightSans Pro Book" w:cstheme="minorHAnsi"/>
          <w:sz w:val="20"/>
          <w:szCs w:val="20"/>
        </w:rPr>
      </w:pPr>
      <w:r>
        <w:rPr>
          <w:rFonts w:ascii="FreightSans Pro Book" w:hAnsi="FreightSans Pro Book" w:cstheme="minorHAnsi"/>
          <w:sz w:val="20"/>
          <w:szCs w:val="20"/>
        </w:rPr>
        <w:t xml:space="preserve">- rescale site plan at 1” = 20’ </w:t>
      </w:r>
    </w:p>
    <w:p w14:paraId="582CA3AF" w14:textId="29DAC712" w:rsidR="00DC463D" w:rsidRDefault="00DC463D" w:rsidP="00AE68DE">
      <w:pPr>
        <w:rPr>
          <w:rFonts w:ascii="FreightSans Pro Book" w:hAnsi="FreightSans Pro Book" w:cstheme="minorHAnsi"/>
          <w:sz w:val="20"/>
          <w:szCs w:val="20"/>
        </w:rPr>
      </w:pPr>
      <w:r>
        <w:rPr>
          <w:rFonts w:ascii="FreightSans Pro Book" w:hAnsi="FreightSans Pro Book" w:cstheme="minorHAnsi"/>
          <w:sz w:val="20"/>
          <w:szCs w:val="20"/>
        </w:rPr>
        <w:tab/>
        <w:t>- include distances to property lines on site plan</w:t>
      </w:r>
    </w:p>
    <w:p w14:paraId="62318823" w14:textId="77777777" w:rsidR="00DC463D" w:rsidRDefault="00DC463D" w:rsidP="00DC463D">
      <w:pPr>
        <w:ind w:firstLine="720"/>
        <w:rPr>
          <w:rFonts w:ascii="FreightSans Pro Book" w:hAnsi="FreightSans Pro Book" w:cstheme="minorHAnsi"/>
          <w:sz w:val="20"/>
          <w:szCs w:val="20"/>
        </w:rPr>
      </w:pPr>
      <w:r>
        <w:rPr>
          <w:rFonts w:ascii="FreightSans Pro Book" w:hAnsi="FreightSans Pro Book" w:cstheme="minorHAnsi"/>
          <w:sz w:val="20"/>
          <w:szCs w:val="20"/>
        </w:rPr>
        <w:t>- add height calculation from average grade on elevations</w:t>
      </w:r>
    </w:p>
    <w:p w14:paraId="03D46902" w14:textId="3CCB8B52" w:rsidR="00DC463D" w:rsidRDefault="00DC463D" w:rsidP="00DC463D">
      <w:pPr>
        <w:ind w:firstLine="720"/>
        <w:rPr>
          <w:rFonts w:ascii="FreightSans Pro Book" w:hAnsi="FreightSans Pro Book" w:cstheme="minorHAnsi"/>
          <w:sz w:val="20"/>
          <w:szCs w:val="20"/>
        </w:rPr>
      </w:pPr>
      <w:r>
        <w:rPr>
          <w:rFonts w:ascii="FreightSans Pro Book" w:hAnsi="FreightSans Pro Book" w:cstheme="minorHAnsi"/>
          <w:sz w:val="20"/>
          <w:szCs w:val="20"/>
        </w:rPr>
        <w:t>- plans need to be stamped by an engineer</w:t>
      </w:r>
    </w:p>
    <w:p w14:paraId="6BCFFCCC" w14:textId="77777777" w:rsidR="00DC463D" w:rsidRDefault="00DC463D" w:rsidP="00AE68DE">
      <w:pPr>
        <w:rPr>
          <w:rFonts w:ascii="FreightSans Pro Book" w:hAnsi="FreightSans Pro Book" w:cstheme="minorHAnsi"/>
          <w:sz w:val="20"/>
          <w:szCs w:val="20"/>
        </w:rPr>
      </w:pPr>
    </w:p>
    <w:p w14:paraId="2DDAB471" w14:textId="77777777" w:rsidR="00DC463D" w:rsidRDefault="00DC463D" w:rsidP="00AE68DE">
      <w:pPr>
        <w:rPr>
          <w:rFonts w:ascii="FreightSans Pro Book" w:hAnsi="FreightSans Pro Book" w:cstheme="minorHAnsi"/>
          <w:b/>
          <w:color w:val="244061" w:themeColor="accent1" w:themeShade="80"/>
          <w:sz w:val="20"/>
          <w:szCs w:val="20"/>
        </w:rPr>
      </w:pPr>
      <w:r>
        <w:rPr>
          <w:rFonts w:ascii="FreightSans Pro Book" w:hAnsi="FreightSans Pro Book" w:cstheme="minorHAnsi"/>
          <w:b/>
          <w:color w:val="244061" w:themeColor="accent1" w:themeShade="80"/>
          <w:sz w:val="20"/>
          <w:szCs w:val="20"/>
        </w:rPr>
        <w:t>RTI</w:t>
      </w:r>
    </w:p>
    <w:p w14:paraId="6474623E" w14:textId="5397FB57" w:rsidR="00DC463D" w:rsidRDefault="00DC463D" w:rsidP="00DC463D">
      <w:pPr>
        <w:rPr>
          <w:rFonts w:ascii="FreightSans Pro Book" w:hAnsi="FreightSans Pro Book" w:cstheme="minorHAnsi"/>
          <w:sz w:val="20"/>
          <w:szCs w:val="20"/>
        </w:rPr>
      </w:pPr>
      <w:r>
        <w:rPr>
          <w:rFonts w:ascii="FreightSans Pro Book" w:hAnsi="FreightSans Pro Book" w:cstheme="minorHAnsi"/>
          <w:sz w:val="20"/>
          <w:szCs w:val="20"/>
        </w:rPr>
        <w:t>Encroachments (building and ‘mechanical areaway’) into Gilman ROW need further review.</w:t>
      </w:r>
    </w:p>
    <w:p w14:paraId="2307271E" w14:textId="77777777" w:rsidR="00DC463D" w:rsidRDefault="00DC463D" w:rsidP="00AE68DE">
      <w:pPr>
        <w:rPr>
          <w:rFonts w:ascii="FreightSans Pro Book" w:hAnsi="FreightSans Pro Book" w:cstheme="minorHAnsi"/>
          <w:b/>
          <w:color w:val="244061" w:themeColor="accent1" w:themeShade="80"/>
          <w:sz w:val="20"/>
          <w:szCs w:val="20"/>
        </w:rPr>
      </w:pPr>
    </w:p>
    <w:p w14:paraId="7CBA4BF0" w14:textId="3A49246C" w:rsidR="004130A9" w:rsidRDefault="004130A9" w:rsidP="00AE68DE">
      <w:pPr>
        <w:rPr>
          <w:rFonts w:ascii="FreightSans Pro Book" w:hAnsi="FreightSans Pro Book" w:cstheme="minorHAnsi"/>
          <w:b/>
          <w:color w:val="244061" w:themeColor="accent1" w:themeShade="80"/>
          <w:sz w:val="20"/>
          <w:szCs w:val="20"/>
        </w:rPr>
      </w:pPr>
      <w:r>
        <w:rPr>
          <w:rFonts w:ascii="FreightSans Pro Book" w:hAnsi="FreightSans Pro Book" w:cstheme="minorHAnsi"/>
          <w:b/>
          <w:color w:val="244061" w:themeColor="accent1" w:themeShade="80"/>
          <w:sz w:val="20"/>
          <w:szCs w:val="20"/>
        </w:rPr>
        <w:t>Other Permits</w:t>
      </w:r>
      <w:r w:rsidR="00DC463D">
        <w:rPr>
          <w:rFonts w:ascii="FreightSans Pro Book" w:hAnsi="FreightSans Pro Book" w:cstheme="minorHAnsi"/>
          <w:b/>
          <w:color w:val="244061" w:themeColor="accent1" w:themeShade="80"/>
          <w:sz w:val="20"/>
          <w:szCs w:val="20"/>
        </w:rPr>
        <w:t>/Reviews</w:t>
      </w:r>
      <w:r>
        <w:rPr>
          <w:rFonts w:ascii="FreightSans Pro Book" w:hAnsi="FreightSans Pro Book" w:cstheme="minorHAnsi"/>
          <w:b/>
          <w:color w:val="244061" w:themeColor="accent1" w:themeShade="80"/>
          <w:sz w:val="20"/>
          <w:szCs w:val="20"/>
        </w:rPr>
        <w:t xml:space="preserve"> Required</w:t>
      </w:r>
    </w:p>
    <w:p w14:paraId="7626BA22" w14:textId="6233520E" w:rsidR="004130A9" w:rsidRDefault="00A84F0E" w:rsidP="00AE68DE">
      <w:pPr>
        <w:rPr>
          <w:rFonts w:ascii="FreightSans Pro Book" w:hAnsi="FreightSans Pro Book" w:cstheme="minorHAnsi"/>
          <w:sz w:val="20"/>
          <w:szCs w:val="20"/>
        </w:rPr>
      </w:pPr>
      <w:bookmarkStart w:id="0" w:name="_Hlk518308763"/>
      <w:r>
        <w:rPr>
          <w:rFonts w:ascii="FreightSans Pro Book" w:hAnsi="FreightSans Pro Book" w:cstheme="minorHAnsi"/>
          <w:sz w:val="20"/>
          <w:szCs w:val="20"/>
        </w:rPr>
        <w:t>Site Location</w:t>
      </w:r>
      <w:r w:rsidR="00153212">
        <w:rPr>
          <w:rFonts w:ascii="FreightSans Pro Book" w:hAnsi="FreightSans Pro Book" w:cstheme="minorHAnsi"/>
          <w:sz w:val="20"/>
          <w:szCs w:val="20"/>
        </w:rPr>
        <w:t xml:space="preserve"> of Development </w:t>
      </w:r>
      <w:r w:rsidR="003F6D51">
        <w:rPr>
          <w:rFonts w:ascii="FreightSans Pro Book" w:hAnsi="FreightSans Pro Book" w:cstheme="minorHAnsi"/>
          <w:sz w:val="20"/>
          <w:szCs w:val="20"/>
        </w:rPr>
        <w:t>[SUBMIT APPLICATION]</w:t>
      </w:r>
      <w:bookmarkStart w:id="1" w:name="_GoBack"/>
      <w:bookmarkEnd w:id="1"/>
    </w:p>
    <w:p w14:paraId="71BA4053" w14:textId="702BDCE3" w:rsidR="00153212" w:rsidRDefault="00F41120" w:rsidP="00AE68DE">
      <w:pPr>
        <w:rPr>
          <w:rFonts w:ascii="FreightSans Pro Book" w:hAnsi="FreightSans Pro Book" w:cstheme="minorHAnsi"/>
          <w:sz w:val="20"/>
          <w:szCs w:val="20"/>
        </w:rPr>
      </w:pPr>
      <w:r>
        <w:rPr>
          <w:rFonts w:ascii="FreightSans Pro Book" w:hAnsi="FreightSans Pro Book" w:cstheme="minorHAnsi"/>
          <w:sz w:val="20"/>
          <w:szCs w:val="20"/>
        </w:rPr>
        <w:t>FAA</w:t>
      </w:r>
    </w:p>
    <w:bookmarkEnd w:id="0"/>
    <w:p w14:paraId="5896F301" w14:textId="77777777" w:rsidR="00DC463D" w:rsidRDefault="00DC463D" w:rsidP="00AE68DE">
      <w:pPr>
        <w:rPr>
          <w:rFonts w:ascii="FreightSans Pro Book" w:hAnsi="FreightSans Pro Book" w:cstheme="minorHAnsi"/>
          <w:sz w:val="20"/>
          <w:szCs w:val="20"/>
        </w:rPr>
      </w:pPr>
    </w:p>
    <w:p w14:paraId="4E071DAA" w14:textId="77777777" w:rsidR="00597073" w:rsidRDefault="00597073" w:rsidP="00AE68DE">
      <w:pPr>
        <w:rPr>
          <w:rFonts w:ascii="FreightSans Pro Book" w:hAnsi="FreightSans Pro Book" w:cstheme="minorHAnsi"/>
          <w:b/>
          <w:color w:val="244061" w:themeColor="accent1" w:themeShade="80"/>
          <w:sz w:val="20"/>
          <w:szCs w:val="20"/>
        </w:rPr>
      </w:pPr>
      <w:r>
        <w:rPr>
          <w:rFonts w:ascii="FreightSans Pro Book" w:hAnsi="FreightSans Pro Book" w:cstheme="minorHAnsi"/>
          <w:b/>
          <w:color w:val="244061" w:themeColor="accent1" w:themeShade="80"/>
          <w:sz w:val="20"/>
          <w:szCs w:val="20"/>
        </w:rPr>
        <w:t>Waivers</w:t>
      </w:r>
    </w:p>
    <w:p w14:paraId="650F5E0A" w14:textId="37E96E18" w:rsidR="00597073" w:rsidRDefault="00DC463D" w:rsidP="00597073">
      <w:pPr>
        <w:rPr>
          <w:rFonts w:ascii="FreightSans Pro Book" w:hAnsi="FreightSans Pro Book" w:cstheme="minorHAnsi"/>
          <w:sz w:val="20"/>
          <w:szCs w:val="20"/>
        </w:rPr>
      </w:pPr>
      <w:r>
        <w:rPr>
          <w:rFonts w:ascii="FreightSans Pro Book" w:hAnsi="FreightSans Pro Book" w:cstheme="minorHAnsi"/>
          <w:sz w:val="20"/>
          <w:szCs w:val="20"/>
        </w:rPr>
        <w:t>Please provide formal requests for s</w:t>
      </w:r>
      <w:r w:rsidR="00597073">
        <w:rPr>
          <w:rFonts w:ascii="FreightSans Pro Book" w:hAnsi="FreightSans Pro Book" w:cstheme="minorHAnsi"/>
          <w:sz w:val="20"/>
          <w:szCs w:val="20"/>
        </w:rPr>
        <w:t>idewalk material</w:t>
      </w:r>
      <w:r>
        <w:rPr>
          <w:rFonts w:ascii="FreightSans Pro Book" w:hAnsi="FreightSans Pro Book" w:cstheme="minorHAnsi"/>
          <w:sz w:val="20"/>
          <w:szCs w:val="20"/>
        </w:rPr>
        <w:t xml:space="preserve"> waiver and waiver of sidewalk along Gilman Street</w:t>
      </w:r>
    </w:p>
    <w:p w14:paraId="11316929" w14:textId="2F9C0696" w:rsidR="003516EE" w:rsidRDefault="003516EE" w:rsidP="00597073">
      <w:pPr>
        <w:rPr>
          <w:rFonts w:ascii="FreightSans Pro Book" w:hAnsi="FreightSans Pro Book" w:cstheme="minorHAnsi"/>
          <w:sz w:val="20"/>
          <w:szCs w:val="20"/>
        </w:rPr>
      </w:pPr>
    </w:p>
    <w:p w14:paraId="0FB58748" w14:textId="42138004" w:rsidR="003516EE" w:rsidRDefault="003516EE" w:rsidP="00597073">
      <w:pPr>
        <w:rPr>
          <w:rFonts w:ascii="FreightSans Pro Book" w:hAnsi="FreightSans Pro Book" w:cstheme="minorHAnsi"/>
          <w:sz w:val="20"/>
          <w:szCs w:val="20"/>
        </w:rPr>
      </w:pPr>
    </w:p>
    <w:p w14:paraId="0122EF66" w14:textId="77777777" w:rsidR="003516EE" w:rsidRDefault="003516EE" w:rsidP="00597073">
      <w:pPr>
        <w:rPr>
          <w:rFonts w:ascii="FreightSans Pro Book" w:hAnsi="FreightSans Pro Book" w:cstheme="minorHAnsi"/>
          <w:sz w:val="20"/>
          <w:szCs w:val="20"/>
        </w:rPr>
      </w:pPr>
    </w:p>
    <w:p w14:paraId="4D2B4A9B" w14:textId="02103359" w:rsidR="00A66911" w:rsidRPr="00153212" w:rsidRDefault="00A84F0E" w:rsidP="00AE68DE">
      <w:pPr>
        <w:rPr>
          <w:rFonts w:ascii="FreightSans Pro Book" w:hAnsi="FreightSans Pro Book" w:cstheme="minorHAnsi"/>
          <w:b/>
          <w:color w:val="244061" w:themeColor="accent1" w:themeShade="80"/>
          <w:sz w:val="20"/>
          <w:szCs w:val="20"/>
        </w:rPr>
      </w:pPr>
      <w:r w:rsidRPr="00153212">
        <w:rPr>
          <w:rFonts w:ascii="FreightSans Pro Book" w:hAnsi="FreightSans Pro Book" w:cstheme="minorHAnsi"/>
          <w:b/>
          <w:color w:val="244061" w:themeColor="accent1" w:themeShade="80"/>
          <w:sz w:val="20"/>
          <w:szCs w:val="20"/>
        </w:rPr>
        <w:t>Outstanding Items from Earlier Reviews</w:t>
      </w:r>
    </w:p>
    <w:p w14:paraId="4518348A" w14:textId="7D621C6D" w:rsidR="00E33C4C" w:rsidRPr="00DC463D" w:rsidRDefault="00A84F0E" w:rsidP="00744E59">
      <w:pPr>
        <w:pStyle w:val="ListParagraph"/>
        <w:numPr>
          <w:ilvl w:val="0"/>
          <w:numId w:val="31"/>
        </w:numPr>
        <w:ind w:right="270"/>
        <w:rPr>
          <w:rFonts w:ascii="FreightSans Pro Book" w:hAnsi="FreightSans Pro Book" w:cstheme="minorHAnsi"/>
          <w:sz w:val="20"/>
          <w:szCs w:val="20"/>
        </w:rPr>
      </w:pPr>
      <w:r w:rsidRPr="00DC463D">
        <w:rPr>
          <w:rFonts w:ascii="FreightSans Pro Book" w:hAnsi="FreightSans Pro Book" w:cstheme="minorHAnsi"/>
          <w:sz w:val="20"/>
          <w:szCs w:val="20"/>
        </w:rPr>
        <w:t>Pedestrian Network Plan (requirement of IDP, included as condition of approval on East Tower</w:t>
      </w:r>
      <w:r w:rsidR="00DC463D" w:rsidRPr="00DC463D">
        <w:rPr>
          <w:rFonts w:ascii="FreightSans Pro Book" w:hAnsi="FreightSans Pro Book" w:cstheme="minorHAnsi"/>
          <w:sz w:val="20"/>
          <w:szCs w:val="20"/>
        </w:rPr>
        <w:t>)</w:t>
      </w:r>
      <w:r w:rsidR="00597CCF" w:rsidRPr="00DC463D">
        <w:rPr>
          <w:rFonts w:ascii="FreightSans Pro Book" w:hAnsi="FreightSans Pro Book" w:cstheme="minorHAnsi"/>
          <w:sz w:val="20"/>
          <w:szCs w:val="20"/>
        </w:rPr>
        <w:t xml:space="preserve"> - </w:t>
      </w:r>
      <w:r w:rsidR="00597CCF" w:rsidRPr="00DC463D">
        <w:rPr>
          <w:rFonts w:ascii="FreightSans Pro Book" w:hAnsi="FreightSans Pro Book" w:cs="Arial"/>
          <w:i/>
          <w:sz w:val="20"/>
          <w:szCs w:val="20"/>
        </w:rPr>
        <w:t>That the applicant shall develop a long term public Pedestrian Network Plan (both on and off the ROW) showing the integration of the upper level MMC campus with the Congress Street corridor, including measures to address CPTED principles, for implementation when the retail space beneath the Visitors Garage is available for lease or sale; such plan to be submitted for review and approval by the Planning Authority prior to the issuance of a  building permit for the Congress Street Hospital Entrance”</w:t>
      </w:r>
      <w:r w:rsidRPr="00DC463D">
        <w:rPr>
          <w:rFonts w:ascii="FreightSans Pro Book" w:hAnsi="FreightSans Pro Book" w:cstheme="minorHAnsi"/>
          <w:i/>
          <w:sz w:val="20"/>
          <w:szCs w:val="20"/>
        </w:rPr>
        <w:t>)</w:t>
      </w:r>
      <w:r w:rsidR="00597CCF" w:rsidRPr="00DC463D">
        <w:rPr>
          <w:rFonts w:ascii="FreightSans Pro Book" w:hAnsi="FreightSans Pro Book" w:cstheme="minorHAnsi"/>
          <w:i/>
          <w:sz w:val="20"/>
          <w:szCs w:val="20"/>
        </w:rPr>
        <w:t>.</w:t>
      </w:r>
      <w:r w:rsidR="00597CCF" w:rsidRPr="00DC463D">
        <w:rPr>
          <w:rFonts w:ascii="FreightSans Pro Book" w:hAnsi="FreightSans Pro Book" w:cstheme="minorHAnsi"/>
          <w:sz w:val="20"/>
          <w:szCs w:val="20"/>
        </w:rPr>
        <w:t xml:space="preserve">  </w:t>
      </w:r>
    </w:p>
    <w:p w14:paraId="367EE637" w14:textId="0A9125C1" w:rsidR="00A84F0E" w:rsidRPr="00153212" w:rsidRDefault="00A84F0E" w:rsidP="003516EE">
      <w:pPr>
        <w:pStyle w:val="ListParagraph"/>
        <w:rPr>
          <w:rFonts w:ascii="FreightSans Pro Book" w:hAnsi="FreightSans Pro Book" w:cstheme="minorHAnsi"/>
          <w:sz w:val="20"/>
          <w:szCs w:val="20"/>
        </w:rPr>
      </w:pPr>
    </w:p>
    <w:sectPr w:rsidR="00A84F0E" w:rsidRPr="00153212" w:rsidSect="00896DA6">
      <w:type w:val="continuous"/>
      <w:pgSz w:w="24480" w:h="15840" w:orient="landscape" w:code="17"/>
      <w:pgMar w:top="81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ightSans Pro Book">
    <w:panose1 w:val="02000606030000020004"/>
    <w:charset w:val="00"/>
    <w:family w:val="modern"/>
    <w:notTrueType/>
    <w:pitch w:val="variable"/>
    <w:sig w:usb0="A000002F" w:usb1="5000044B"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E45FC"/>
    <w:multiLevelType w:val="hybridMultilevel"/>
    <w:tmpl w:val="2E886B3A"/>
    <w:lvl w:ilvl="0" w:tplc="0409000F">
      <w:start w:val="1"/>
      <w:numFmt w:val="decimal"/>
      <w:lvlText w:val="%1."/>
      <w:lvlJc w:val="left"/>
      <w:pPr>
        <w:tabs>
          <w:tab w:val="num" w:pos="360"/>
        </w:tabs>
        <w:ind w:left="360" w:hanging="360"/>
      </w:pPr>
    </w:lvl>
    <w:lvl w:ilvl="1" w:tplc="2A706118">
      <w:start w:val="1"/>
      <w:numFmt w:val="lowerLetter"/>
      <w:lvlText w:val="%2."/>
      <w:lvlJc w:val="left"/>
      <w:pPr>
        <w:tabs>
          <w:tab w:val="num" w:pos="1080"/>
        </w:tabs>
        <w:ind w:left="1080" w:hanging="360"/>
      </w:pPr>
      <w:rPr>
        <w:rFonts w:asciiTheme="minorHAnsi" w:hAnsiTheme="minorHAnsi" w:cstheme="minorHAnsi" w:hint="default"/>
        <w:b w:val="0"/>
        <w:bCs w:val="0"/>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0A004FC"/>
    <w:multiLevelType w:val="hybridMultilevel"/>
    <w:tmpl w:val="C7CA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63C12"/>
    <w:multiLevelType w:val="hybridMultilevel"/>
    <w:tmpl w:val="EAEAA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ED0DDB"/>
    <w:multiLevelType w:val="hybridMultilevel"/>
    <w:tmpl w:val="9D983858"/>
    <w:lvl w:ilvl="0" w:tplc="DD348C4E">
      <w:start w:val="1"/>
      <w:numFmt w:val="decimal"/>
      <w:lvlText w:val="%1."/>
      <w:lvlJc w:val="left"/>
      <w:pPr>
        <w:tabs>
          <w:tab w:val="num" w:pos="1620"/>
        </w:tabs>
        <w:ind w:left="1620" w:hanging="360"/>
      </w:pPr>
      <w:rPr>
        <w:rFonts w:hint="default"/>
        <w:b/>
        <w:bCs w:val="0"/>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8D42DD0"/>
    <w:multiLevelType w:val="hybridMultilevel"/>
    <w:tmpl w:val="87B83C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CFB086F"/>
    <w:multiLevelType w:val="hybridMultilevel"/>
    <w:tmpl w:val="5B0E8A1A"/>
    <w:lvl w:ilvl="0" w:tplc="257453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10E9F"/>
    <w:multiLevelType w:val="hybridMultilevel"/>
    <w:tmpl w:val="28DC07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49E7219"/>
    <w:multiLevelType w:val="hybridMultilevel"/>
    <w:tmpl w:val="EC6CA904"/>
    <w:lvl w:ilvl="0" w:tplc="257453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8950B7A"/>
    <w:multiLevelType w:val="hybridMultilevel"/>
    <w:tmpl w:val="1B061B02"/>
    <w:lvl w:ilvl="0" w:tplc="6358828A">
      <w:start w:val="4"/>
      <w:numFmt w:val="decimal"/>
      <w:lvlText w:val="%1."/>
      <w:lvlJc w:val="left"/>
      <w:pPr>
        <w:tabs>
          <w:tab w:val="num" w:pos="1620"/>
        </w:tabs>
        <w:ind w:left="1620" w:hanging="360"/>
      </w:pPr>
      <w:rPr>
        <w:rFonts w:hint="default"/>
        <w:b/>
        <w:bCs w:val="0"/>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F5C0C"/>
    <w:multiLevelType w:val="hybridMultilevel"/>
    <w:tmpl w:val="F242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491A58"/>
    <w:multiLevelType w:val="hybridMultilevel"/>
    <w:tmpl w:val="16A8A9FA"/>
    <w:lvl w:ilvl="0" w:tplc="2A706118">
      <w:start w:val="1"/>
      <w:numFmt w:val="lowerLetter"/>
      <w:lvlText w:val="%1."/>
      <w:lvlJc w:val="left"/>
      <w:pPr>
        <w:tabs>
          <w:tab w:val="num" w:pos="1080"/>
        </w:tabs>
        <w:ind w:left="1080" w:hanging="360"/>
      </w:pPr>
      <w:rPr>
        <w:rFonts w:asciiTheme="minorHAnsi" w:hAnsiTheme="minorHAnsi" w:cstheme="minorHAnsi" w:hint="default"/>
        <w:b w:val="0"/>
        <w:bCs w:val="0"/>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D76E53"/>
    <w:multiLevelType w:val="hybridMultilevel"/>
    <w:tmpl w:val="E52C57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01F25E8"/>
    <w:multiLevelType w:val="hybridMultilevel"/>
    <w:tmpl w:val="E05CE202"/>
    <w:lvl w:ilvl="0" w:tplc="257453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727C2E"/>
    <w:multiLevelType w:val="hybridMultilevel"/>
    <w:tmpl w:val="875AE6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A0257C"/>
    <w:multiLevelType w:val="hybridMultilevel"/>
    <w:tmpl w:val="5F268BD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2528CF"/>
    <w:multiLevelType w:val="hybridMultilevel"/>
    <w:tmpl w:val="9ED87000"/>
    <w:lvl w:ilvl="0" w:tplc="257453B8">
      <w:start w:val="1"/>
      <w:numFmt w:val="bullet"/>
      <w:lvlText w:val=""/>
      <w:lvlJc w:val="left"/>
      <w:pPr>
        <w:tabs>
          <w:tab w:val="num" w:pos="360"/>
        </w:tabs>
        <w:ind w:left="360" w:hanging="360"/>
      </w:pPr>
      <w:rPr>
        <w:rFonts w:ascii="Symbol" w:hAnsi="Symbol" w:hint="default"/>
      </w:rPr>
    </w:lvl>
    <w:lvl w:ilvl="1" w:tplc="2A706118">
      <w:start w:val="1"/>
      <w:numFmt w:val="lowerLetter"/>
      <w:lvlText w:val="%2."/>
      <w:lvlJc w:val="left"/>
      <w:pPr>
        <w:tabs>
          <w:tab w:val="num" w:pos="1080"/>
        </w:tabs>
        <w:ind w:left="1080" w:hanging="360"/>
      </w:pPr>
      <w:rPr>
        <w:rFonts w:asciiTheme="minorHAnsi" w:hAnsiTheme="minorHAnsi" w:cstheme="minorHAnsi" w:hint="default"/>
        <w:b w:val="0"/>
        <w:bCs w:val="0"/>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7722932"/>
    <w:multiLevelType w:val="hybridMultilevel"/>
    <w:tmpl w:val="4A8AF672"/>
    <w:lvl w:ilvl="0" w:tplc="257453B8">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9905EBE"/>
    <w:multiLevelType w:val="hybridMultilevel"/>
    <w:tmpl w:val="2BFE0006"/>
    <w:lvl w:ilvl="0" w:tplc="4AD402C2">
      <w:start w:val="1"/>
      <w:numFmt w:val="lowerRoman"/>
      <w:lvlText w:val="%1."/>
      <w:lvlJc w:val="left"/>
      <w:pPr>
        <w:ind w:left="1710" w:hanging="360"/>
      </w:pPr>
      <w:rPr>
        <w:rFonts w:ascii="FreightSans Pro Book" w:eastAsia="Times New Roman" w:hAnsi="FreightSans Pro Book" w:cs="Times New Roman"/>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4E183597"/>
    <w:multiLevelType w:val="hybridMultilevel"/>
    <w:tmpl w:val="517A3268"/>
    <w:lvl w:ilvl="0" w:tplc="257453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ED867A4"/>
    <w:multiLevelType w:val="hybridMultilevel"/>
    <w:tmpl w:val="16A8A9FA"/>
    <w:lvl w:ilvl="0" w:tplc="2A706118">
      <w:start w:val="1"/>
      <w:numFmt w:val="lowerLetter"/>
      <w:lvlText w:val="%1."/>
      <w:lvlJc w:val="left"/>
      <w:pPr>
        <w:tabs>
          <w:tab w:val="num" w:pos="1080"/>
        </w:tabs>
        <w:ind w:left="1080" w:hanging="360"/>
      </w:pPr>
      <w:rPr>
        <w:rFonts w:asciiTheme="minorHAnsi" w:hAnsiTheme="minorHAnsi" w:cstheme="minorHAnsi" w:hint="default"/>
        <w:b w:val="0"/>
        <w:bCs w:val="0"/>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C82B6E"/>
    <w:multiLevelType w:val="hybridMultilevel"/>
    <w:tmpl w:val="AE6CF914"/>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841A3B"/>
    <w:multiLevelType w:val="hybridMultilevel"/>
    <w:tmpl w:val="712C2300"/>
    <w:lvl w:ilvl="0" w:tplc="257453B8">
      <w:start w:val="1"/>
      <w:numFmt w:val="bullet"/>
      <w:lvlText w:val=""/>
      <w:lvlJc w:val="left"/>
      <w:pPr>
        <w:ind w:left="720" w:hanging="360"/>
      </w:pPr>
      <w:rPr>
        <w:rFonts w:ascii="Symbol" w:hAnsi="Symbol" w:hint="default"/>
      </w:rPr>
    </w:lvl>
    <w:lvl w:ilvl="1" w:tplc="2C2AC2F6">
      <w:start w:val="14"/>
      <w:numFmt w:val="bullet"/>
      <w:lvlText w:val="-"/>
      <w:lvlJc w:val="left"/>
      <w:pPr>
        <w:ind w:left="1440" w:hanging="360"/>
      </w:pPr>
      <w:rPr>
        <w:rFonts w:ascii="FreightSans Pro Book" w:eastAsiaTheme="minorHAnsi" w:hAnsi="FreightSans Pro Book"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92A7929"/>
    <w:multiLevelType w:val="hybridMultilevel"/>
    <w:tmpl w:val="FDEE593A"/>
    <w:lvl w:ilvl="0" w:tplc="257453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392778"/>
    <w:multiLevelType w:val="hybridMultilevel"/>
    <w:tmpl w:val="5608ED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B870566"/>
    <w:multiLevelType w:val="hybridMultilevel"/>
    <w:tmpl w:val="8FF29EF4"/>
    <w:lvl w:ilvl="0" w:tplc="257453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42F185D"/>
    <w:multiLevelType w:val="hybridMultilevel"/>
    <w:tmpl w:val="A42465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9E54A9F"/>
    <w:multiLevelType w:val="hybridMultilevel"/>
    <w:tmpl w:val="E6F833D4"/>
    <w:lvl w:ilvl="0" w:tplc="257453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4A5A50"/>
    <w:multiLevelType w:val="hybridMultilevel"/>
    <w:tmpl w:val="D1E4A024"/>
    <w:lvl w:ilvl="0" w:tplc="2A706118">
      <w:start w:val="1"/>
      <w:numFmt w:val="lowerLetter"/>
      <w:lvlText w:val="%1."/>
      <w:lvlJc w:val="left"/>
      <w:pPr>
        <w:tabs>
          <w:tab w:val="num" w:pos="1620"/>
        </w:tabs>
        <w:ind w:left="1620" w:hanging="360"/>
      </w:pPr>
      <w:rPr>
        <w:rFonts w:asciiTheme="minorHAnsi" w:hAnsiTheme="minorHAnsi" w:cstheme="minorHAnsi" w:hint="default"/>
        <w:b w:val="0"/>
        <w:bCs w:val="0"/>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748F7029"/>
    <w:multiLevelType w:val="hybridMultilevel"/>
    <w:tmpl w:val="0A4C48A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7A84C89"/>
    <w:multiLevelType w:val="hybridMultilevel"/>
    <w:tmpl w:val="D36EDA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D9B7B00"/>
    <w:multiLevelType w:val="hybridMultilevel"/>
    <w:tmpl w:val="16A8A9FA"/>
    <w:lvl w:ilvl="0" w:tplc="2A706118">
      <w:start w:val="1"/>
      <w:numFmt w:val="lowerLetter"/>
      <w:lvlText w:val="%1."/>
      <w:lvlJc w:val="left"/>
      <w:pPr>
        <w:tabs>
          <w:tab w:val="num" w:pos="1080"/>
        </w:tabs>
        <w:ind w:left="1080" w:hanging="360"/>
      </w:pPr>
      <w:rPr>
        <w:rFonts w:asciiTheme="minorHAnsi" w:hAnsiTheme="minorHAnsi" w:cstheme="minorHAnsi" w:hint="default"/>
        <w:b w:val="0"/>
        <w:bCs w:val="0"/>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624D8D"/>
    <w:multiLevelType w:val="hybridMultilevel"/>
    <w:tmpl w:val="E4984C1C"/>
    <w:lvl w:ilvl="0" w:tplc="257453B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0"/>
  </w:num>
  <w:num w:numId="2">
    <w:abstractNumId w:val="0"/>
  </w:num>
  <w:num w:numId="3">
    <w:abstractNumId w:val="30"/>
  </w:num>
  <w:num w:numId="4">
    <w:abstractNumId w:val="10"/>
  </w:num>
  <w:num w:numId="5">
    <w:abstractNumId w:val="19"/>
  </w:num>
  <w:num w:numId="6">
    <w:abstractNumId w:val="1"/>
  </w:num>
  <w:num w:numId="7">
    <w:abstractNumId w:val="23"/>
  </w:num>
  <w:num w:numId="8">
    <w:abstractNumId w:val="9"/>
  </w:num>
  <w:num w:numId="9">
    <w:abstractNumId w:val="2"/>
  </w:num>
  <w:num w:numId="10">
    <w:abstractNumId w:val="4"/>
  </w:num>
  <w:num w:numId="11">
    <w:abstractNumId w:val="11"/>
  </w:num>
  <w:num w:numId="12">
    <w:abstractNumId w:val="29"/>
  </w:num>
  <w:num w:numId="13">
    <w:abstractNumId w:val="27"/>
  </w:num>
  <w:num w:numId="14">
    <w:abstractNumId w:val="3"/>
  </w:num>
  <w:num w:numId="15">
    <w:abstractNumId w:val="8"/>
  </w:num>
  <w:num w:numId="16">
    <w:abstractNumId w:val="25"/>
  </w:num>
  <w:num w:numId="17">
    <w:abstractNumId w:val="21"/>
  </w:num>
  <w:num w:numId="18">
    <w:abstractNumId w:val="31"/>
  </w:num>
  <w:num w:numId="19">
    <w:abstractNumId w:val="7"/>
  </w:num>
  <w:num w:numId="20">
    <w:abstractNumId w:val="15"/>
  </w:num>
  <w:num w:numId="21">
    <w:abstractNumId w:val="24"/>
  </w:num>
  <w:num w:numId="22">
    <w:abstractNumId w:val="18"/>
  </w:num>
  <w:num w:numId="23">
    <w:abstractNumId w:val="16"/>
  </w:num>
  <w:num w:numId="24">
    <w:abstractNumId w:val="7"/>
  </w:num>
  <w:num w:numId="25">
    <w:abstractNumId w:val="28"/>
  </w:num>
  <w:num w:numId="26">
    <w:abstractNumId w:val="26"/>
  </w:num>
  <w:num w:numId="27">
    <w:abstractNumId w:val="6"/>
  </w:num>
  <w:num w:numId="28">
    <w:abstractNumId w:val="14"/>
  </w:num>
  <w:num w:numId="29">
    <w:abstractNumId w:val="13"/>
  </w:num>
  <w:num w:numId="30">
    <w:abstractNumId w:val="22"/>
  </w:num>
  <w:num w:numId="31">
    <w:abstractNumId w:val="12"/>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3D10"/>
    <w:rsid w:val="00015F8E"/>
    <w:rsid w:val="00022AEC"/>
    <w:rsid w:val="00031AB0"/>
    <w:rsid w:val="00041765"/>
    <w:rsid w:val="00064011"/>
    <w:rsid w:val="00066B52"/>
    <w:rsid w:val="000B779B"/>
    <w:rsid w:val="000C5268"/>
    <w:rsid w:val="000C7578"/>
    <w:rsid w:val="000F2597"/>
    <w:rsid w:val="00113704"/>
    <w:rsid w:val="0012592A"/>
    <w:rsid w:val="00141E77"/>
    <w:rsid w:val="001451DF"/>
    <w:rsid w:val="00153212"/>
    <w:rsid w:val="001803CB"/>
    <w:rsid w:val="00184F43"/>
    <w:rsid w:val="00193B85"/>
    <w:rsid w:val="001C27A3"/>
    <w:rsid w:val="00204789"/>
    <w:rsid w:val="00215311"/>
    <w:rsid w:val="00224BA8"/>
    <w:rsid w:val="00257D6E"/>
    <w:rsid w:val="00265BDE"/>
    <w:rsid w:val="00284556"/>
    <w:rsid w:val="0028526E"/>
    <w:rsid w:val="00290EBF"/>
    <w:rsid w:val="00293E76"/>
    <w:rsid w:val="002B74FA"/>
    <w:rsid w:val="002D1BF6"/>
    <w:rsid w:val="002D2D41"/>
    <w:rsid w:val="002D6A61"/>
    <w:rsid w:val="002E4A8D"/>
    <w:rsid w:val="002F1854"/>
    <w:rsid w:val="00312F72"/>
    <w:rsid w:val="00336555"/>
    <w:rsid w:val="003516EE"/>
    <w:rsid w:val="003534AA"/>
    <w:rsid w:val="00365988"/>
    <w:rsid w:val="0037094A"/>
    <w:rsid w:val="00383B5C"/>
    <w:rsid w:val="003A17EE"/>
    <w:rsid w:val="003B798D"/>
    <w:rsid w:val="003D3392"/>
    <w:rsid w:val="003D4ACC"/>
    <w:rsid w:val="003D645F"/>
    <w:rsid w:val="003F099F"/>
    <w:rsid w:val="003F67A8"/>
    <w:rsid w:val="003F6D51"/>
    <w:rsid w:val="004130A9"/>
    <w:rsid w:val="00416F0D"/>
    <w:rsid w:val="00431155"/>
    <w:rsid w:val="0044398C"/>
    <w:rsid w:val="00446F50"/>
    <w:rsid w:val="00475882"/>
    <w:rsid w:val="004851C9"/>
    <w:rsid w:val="004B5CE9"/>
    <w:rsid w:val="004C5B2D"/>
    <w:rsid w:val="004C710E"/>
    <w:rsid w:val="004D2CCB"/>
    <w:rsid w:val="00500DB0"/>
    <w:rsid w:val="0051792A"/>
    <w:rsid w:val="00545C4F"/>
    <w:rsid w:val="00555233"/>
    <w:rsid w:val="00597073"/>
    <w:rsid w:val="00597CCF"/>
    <w:rsid w:val="005A6A31"/>
    <w:rsid w:val="005B5A54"/>
    <w:rsid w:val="005B62F3"/>
    <w:rsid w:val="005C1AB7"/>
    <w:rsid w:val="005D08DE"/>
    <w:rsid w:val="005E00D2"/>
    <w:rsid w:val="005F1DB3"/>
    <w:rsid w:val="00621B4C"/>
    <w:rsid w:val="00631548"/>
    <w:rsid w:val="00654E38"/>
    <w:rsid w:val="0065653F"/>
    <w:rsid w:val="00661073"/>
    <w:rsid w:val="006624EC"/>
    <w:rsid w:val="00675BE6"/>
    <w:rsid w:val="006A7453"/>
    <w:rsid w:val="006B0B90"/>
    <w:rsid w:val="006D309A"/>
    <w:rsid w:val="006E1299"/>
    <w:rsid w:val="006E3971"/>
    <w:rsid w:val="006E4514"/>
    <w:rsid w:val="00704139"/>
    <w:rsid w:val="00710DC6"/>
    <w:rsid w:val="007159AD"/>
    <w:rsid w:val="00721142"/>
    <w:rsid w:val="00734664"/>
    <w:rsid w:val="00736F48"/>
    <w:rsid w:val="00741504"/>
    <w:rsid w:val="00741D6C"/>
    <w:rsid w:val="00741F24"/>
    <w:rsid w:val="0074309D"/>
    <w:rsid w:val="007A751E"/>
    <w:rsid w:val="007B4EA3"/>
    <w:rsid w:val="007E49BD"/>
    <w:rsid w:val="00803AB1"/>
    <w:rsid w:val="0085623C"/>
    <w:rsid w:val="00856DC6"/>
    <w:rsid w:val="00874ABB"/>
    <w:rsid w:val="0088647B"/>
    <w:rsid w:val="00890904"/>
    <w:rsid w:val="00896DA6"/>
    <w:rsid w:val="008C5A54"/>
    <w:rsid w:val="008C7CAA"/>
    <w:rsid w:val="008C7D22"/>
    <w:rsid w:val="008F777C"/>
    <w:rsid w:val="00911383"/>
    <w:rsid w:val="00934E27"/>
    <w:rsid w:val="00942496"/>
    <w:rsid w:val="009A1799"/>
    <w:rsid w:val="009A63F8"/>
    <w:rsid w:val="009A7ABE"/>
    <w:rsid w:val="009B6446"/>
    <w:rsid w:val="009B7968"/>
    <w:rsid w:val="009C2E51"/>
    <w:rsid w:val="009C60DF"/>
    <w:rsid w:val="009D17CB"/>
    <w:rsid w:val="00A02497"/>
    <w:rsid w:val="00A1284E"/>
    <w:rsid w:val="00A23605"/>
    <w:rsid w:val="00A45D53"/>
    <w:rsid w:val="00A66911"/>
    <w:rsid w:val="00A76A94"/>
    <w:rsid w:val="00A84F0E"/>
    <w:rsid w:val="00AC089B"/>
    <w:rsid w:val="00AD5E92"/>
    <w:rsid w:val="00AD6B6C"/>
    <w:rsid w:val="00AE68DE"/>
    <w:rsid w:val="00B02299"/>
    <w:rsid w:val="00B134D7"/>
    <w:rsid w:val="00B25752"/>
    <w:rsid w:val="00B3170B"/>
    <w:rsid w:val="00B43172"/>
    <w:rsid w:val="00B464DB"/>
    <w:rsid w:val="00B52AF9"/>
    <w:rsid w:val="00B75CB7"/>
    <w:rsid w:val="00B9144A"/>
    <w:rsid w:val="00B94E30"/>
    <w:rsid w:val="00BB3D10"/>
    <w:rsid w:val="00C41A9B"/>
    <w:rsid w:val="00C8384C"/>
    <w:rsid w:val="00C8636C"/>
    <w:rsid w:val="00C96257"/>
    <w:rsid w:val="00CA1B4A"/>
    <w:rsid w:val="00CB7627"/>
    <w:rsid w:val="00CD44C8"/>
    <w:rsid w:val="00CE02BD"/>
    <w:rsid w:val="00CE18B6"/>
    <w:rsid w:val="00CE1F02"/>
    <w:rsid w:val="00D40326"/>
    <w:rsid w:val="00D52AF1"/>
    <w:rsid w:val="00D56ACE"/>
    <w:rsid w:val="00D72C24"/>
    <w:rsid w:val="00D84AE9"/>
    <w:rsid w:val="00D86CA4"/>
    <w:rsid w:val="00DA23CB"/>
    <w:rsid w:val="00DB51AF"/>
    <w:rsid w:val="00DC463D"/>
    <w:rsid w:val="00DC5EB9"/>
    <w:rsid w:val="00DD36DD"/>
    <w:rsid w:val="00E33C4C"/>
    <w:rsid w:val="00E36033"/>
    <w:rsid w:val="00E4117B"/>
    <w:rsid w:val="00E472B2"/>
    <w:rsid w:val="00E6400B"/>
    <w:rsid w:val="00E65F83"/>
    <w:rsid w:val="00E6769F"/>
    <w:rsid w:val="00E8368D"/>
    <w:rsid w:val="00E852F8"/>
    <w:rsid w:val="00E93D46"/>
    <w:rsid w:val="00EC2568"/>
    <w:rsid w:val="00ED2239"/>
    <w:rsid w:val="00EF2714"/>
    <w:rsid w:val="00EF4D59"/>
    <w:rsid w:val="00EF750F"/>
    <w:rsid w:val="00F13E5A"/>
    <w:rsid w:val="00F31198"/>
    <w:rsid w:val="00F34C37"/>
    <w:rsid w:val="00F41120"/>
    <w:rsid w:val="00F44903"/>
    <w:rsid w:val="00F514B4"/>
    <w:rsid w:val="00F84A5D"/>
    <w:rsid w:val="00F91968"/>
    <w:rsid w:val="00FB4868"/>
    <w:rsid w:val="00FB6FF7"/>
    <w:rsid w:val="00FC2FFB"/>
    <w:rsid w:val="00FC79F3"/>
    <w:rsid w:val="00FD062E"/>
    <w:rsid w:val="00FD1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78957"/>
  <w15:docId w15:val="{815F7D9E-F87E-468E-B67A-D65292F7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D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1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309D"/>
    <w:pPr>
      <w:ind w:left="720"/>
      <w:contextualSpacing/>
    </w:pPr>
  </w:style>
  <w:style w:type="paragraph" w:customStyle="1" w:styleId="GroupWiseView">
    <w:name w:val="GroupWiseView"/>
    <w:rsid w:val="00015F8E"/>
    <w:pPr>
      <w:widowControl w:val="0"/>
      <w:autoSpaceDE w:val="0"/>
      <w:autoSpaceDN w:val="0"/>
      <w:adjustRightInd w:val="0"/>
      <w:spacing w:after="0" w:line="240" w:lineRule="auto"/>
    </w:pPr>
    <w:rPr>
      <w:rFonts w:ascii="Bookman Old Style" w:eastAsiaTheme="minorEastAsia" w:hAnsi="Bookman Old Style"/>
      <w:sz w:val="24"/>
      <w:szCs w:val="24"/>
    </w:rPr>
  </w:style>
  <w:style w:type="paragraph" w:styleId="BalloonText">
    <w:name w:val="Balloon Text"/>
    <w:basedOn w:val="Normal"/>
    <w:link w:val="BalloonTextChar"/>
    <w:uiPriority w:val="99"/>
    <w:semiHidden/>
    <w:unhideWhenUsed/>
    <w:rsid w:val="004C71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10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994067">
      <w:bodyDiv w:val="1"/>
      <w:marLeft w:val="0"/>
      <w:marRight w:val="0"/>
      <w:marTop w:val="0"/>
      <w:marBottom w:val="0"/>
      <w:divBdr>
        <w:top w:val="none" w:sz="0" w:space="0" w:color="auto"/>
        <w:left w:val="none" w:sz="0" w:space="0" w:color="auto"/>
        <w:bottom w:val="none" w:sz="0" w:space="0" w:color="auto"/>
        <w:right w:val="none" w:sz="0" w:space="0" w:color="auto"/>
      </w:divBdr>
    </w:div>
    <w:div w:id="728112074">
      <w:bodyDiv w:val="1"/>
      <w:marLeft w:val="0"/>
      <w:marRight w:val="0"/>
      <w:marTop w:val="0"/>
      <w:marBottom w:val="0"/>
      <w:divBdr>
        <w:top w:val="none" w:sz="0" w:space="0" w:color="auto"/>
        <w:left w:val="none" w:sz="0" w:space="0" w:color="auto"/>
        <w:bottom w:val="none" w:sz="0" w:space="0" w:color="auto"/>
        <w:right w:val="none" w:sz="0" w:space="0" w:color="auto"/>
      </w:divBdr>
    </w:div>
    <w:div w:id="738481071">
      <w:bodyDiv w:val="1"/>
      <w:marLeft w:val="0"/>
      <w:marRight w:val="0"/>
      <w:marTop w:val="0"/>
      <w:marBottom w:val="0"/>
      <w:divBdr>
        <w:top w:val="none" w:sz="0" w:space="0" w:color="auto"/>
        <w:left w:val="none" w:sz="0" w:space="0" w:color="auto"/>
        <w:bottom w:val="none" w:sz="0" w:space="0" w:color="auto"/>
        <w:right w:val="none" w:sz="0" w:space="0" w:color="auto"/>
      </w:divBdr>
    </w:div>
    <w:div w:id="933130281">
      <w:bodyDiv w:val="1"/>
      <w:marLeft w:val="0"/>
      <w:marRight w:val="0"/>
      <w:marTop w:val="0"/>
      <w:marBottom w:val="0"/>
      <w:divBdr>
        <w:top w:val="none" w:sz="0" w:space="0" w:color="auto"/>
        <w:left w:val="none" w:sz="0" w:space="0" w:color="auto"/>
        <w:bottom w:val="none" w:sz="0" w:space="0" w:color="auto"/>
        <w:right w:val="none" w:sz="0" w:space="0" w:color="auto"/>
      </w:divBdr>
    </w:div>
    <w:div w:id="937712657">
      <w:bodyDiv w:val="1"/>
      <w:marLeft w:val="0"/>
      <w:marRight w:val="0"/>
      <w:marTop w:val="0"/>
      <w:marBottom w:val="0"/>
      <w:divBdr>
        <w:top w:val="none" w:sz="0" w:space="0" w:color="auto"/>
        <w:left w:val="none" w:sz="0" w:space="0" w:color="auto"/>
        <w:bottom w:val="none" w:sz="0" w:space="0" w:color="auto"/>
        <w:right w:val="none" w:sz="0" w:space="0" w:color="auto"/>
      </w:divBdr>
    </w:div>
    <w:div w:id="992678293">
      <w:bodyDiv w:val="1"/>
      <w:marLeft w:val="0"/>
      <w:marRight w:val="0"/>
      <w:marTop w:val="0"/>
      <w:marBottom w:val="0"/>
      <w:divBdr>
        <w:top w:val="none" w:sz="0" w:space="0" w:color="auto"/>
        <w:left w:val="none" w:sz="0" w:space="0" w:color="auto"/>
        <w:bottom w:val="none" w:sz="0" w:space="0" w:color="auto"/>
        <w:right w:val="none" w:sz="0" w:space="0" w:color="auto"/>
      </w:divBdr>
    </w:div>
    <w:div w:id="1109592696">
      <w:bodyDiv w:val="1"/>
      <w:marLeft w:val="0"/>
      <w:marRight w:val="0"/>
      <w:marTop w:val="0"/>
      <w:marBottom w:val="0"/>
      <w:divBdr>
        <w:top w:val="none" w:sz="0" w:space="0" w:color="auto"/>
        <w:left w:val="none" w:sz="0" w:space="0" w:color="auto"/>
        <w:bottom w:val="none" w:sz="0" w:space="0" w:color="auto"/>
        <w:right w:val="none" w:sz="0" w:space="0" w:color="auto"/>
      </w:divBdr>
    </w:div>
    <w:div w:id="1326518823">
      <w:bodyDiv w:val="1"/>
      <w:marLeft w:val="0"/>
      <w:marRight w:val="0"/>
      <w:marTop w:val="0"/>
      <w:marBottom w:val="0"/>
      <w:divBdr>
        <w:top w:val="none" w:sz="0" w:space="0" w:color="auto"/>
        <w:left w:val="none" w:sz="0" w:space="0" w:color="auto"/>
        <w:bottom w:val="none" w:sz="0" w:space="0" w:color="auto"/>
        <w:right w:val="none" w:sz="0" w:space="0" w:color="auto"/>
      </w:divBdr>
    </w:div>
    <w:div w:id="1496147732">
      <w:bodyDiv w:val="1"/>
      <w:marLeft w:val="0"/>
      <w:marRight w:val="0"/>
      <w:marTop w:val="0"/>
      <w:marBottom w:val="0"/>
      <w:divBdr>
        <w:top w:val="none" w:sz="0" w:space="0" w:color="auto"/>
        <w:left w:val="none" w:sz="0" w:space="0" w:color="auto"/>
        <w:bottom w:val="none" w:sz="0" w:space="0" w:color="auto"/>
        <w:right w:val="none" w:sz="0" w:space="0" w:color="auto"/>
      </w:divBdr>
    </w:div>
    <w:div w:id="1546722241">
      <w:bodyDiv w:val="1"/>
      <w:marLeft w:val="0"/>
      <w:marRight w:val="0"/>
      <w:marTop w:val="0"/>
      <w:marBottom w:val="0"/>
      <w:divBdr>
        <w:top w:val="none" w:sz="0" w:space="0" w:color="auto"/>
        <w:left w:val="none" w:sz="0" w:space="0" w:color="auto"/>
        <w:bottom w:val="none" w:sz="0" w:space="0" w:color="auto"/>
        <w:right w:val="none" w:sz="0" w:space="0" w:color="auto"/>
      </w:divBdr>
    </w:div>
    <w:div w:id="1820683380">
      <w:bodyDiv w:val="1"/>
      <w:marLeft w:val="0"/>
      <w:marRight w:val="0"/>
      <w:marTop w:val="0"/>
      <w:marBottom w:val="0"/>
      <w:divBdr>
        <w:top w:val="none" w:sz="0" w:space="0" w:color="auto"/>
        <w:left w:val="none" w:sz="0" w:space="0" w:color="auto"/>
        <w:bottom w:val="none" w:sz="0" w:space="0" w:color="auto"/>
        <w:right w:val="none" w:sz="0" w:space="0" w:color="auto"/>
      </w:divBdr>
    </w:div>
    <w:div w:id="1918633382">
      <w:bodyDiv w:val="1"/>
      <w:marLeft w:val="0"/>
      <w:marRight w:val="0"/>
      <w:marTop w:val="0"/>
      <w:marBottom w:val="0"/>
      <w:divBdr>
        <w:top w:val="none" w:sz="0" w:space="0" w:color="auto"/>
        <w:left w:val="none" w:sz="0" w:space="0" w:color="auto"/>
        <w:bottom w:val="none" w:sz="0" w:space="0" w:color="auto"/>
        <w:right w:val="none" w:sz="0" w:space="0" w:color="auto"/>
      </w:divBdr>
    </w:div>
    <w:div w:id="203629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718</Words>
  <Characters>3910</Characters>
  <Application>Microsoft Office Word</Application>
  <DocSecurity>0</DocSecurity>
  <Lines>86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HCD</dc:creator>
  <cp:keywords/>
  <dc:description/>
  <cp:lastModifiedBy>Nelle Donaldson</cp:lastModifiedBy>
  <cp:revision>7</cp:revision>
  <cp:lastPrinted>2018-03-20T19:13:00Z</cp:lastPrinted>
  <dcterms:created xsi:type="dcterms:W3CDTF">2018-10-10T20:48:00Z</dcterms:created>
  <dcterms:modified xsi:type="dcterms:W3CDTF">2018-10-19T15:18:00Z</dcterms:modified>
</cp:coreProperties>
</file>