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50" w:rsidRPr="00B31271" w:rsidRDefault="00FD7E1E" w:rsidP="00505650">
      <w:pPr>
        <w:jc w:val="right"/>
        <w:rPr>
          <w:rFonts w:ascii="Garamond" w:hAnsi="Garamond"/>
        </w:rPr>
      </w:pPr>
      <w:r>
        <w:rPr>
          <w:rFonts w:ascii="Garamond" w:hAnsi="Garamond"/>
        </w:rPr>
        <w:t>March 7, 2018</w:t>
      </w:r>
    </w:p>
    <w:p w:rsidR="008B053C" w:rsidRPr="00B31271" w:rsidRDefault="008B053C" w:rsidP="008B053C">
      <w:pPr>
        <w:jc w:val="right"/>
        <w:rPr>
          <w:rFonts w:ascii="Garamond" w:hAnsi="Garamond"/>
        </w:rPr>
      </w:pPr>
      <w:r w:rsidRPr="00B31271">
        <w:rPr>
          <w:rFonts w:ascii="Garamond" w:hAnsi="Garamond"/>
        </w:rPr>
        <w:t>Maine Medical Center</w:t>
      </w:r>
      <w:r w:rsidRPr="00B31271">
        <w:rPr>
          <w:rFonts w:ascii="Garamond" w:hAnsi="Garamond"/>
        </w:rPr>
        <w:br/>
        <w:t>22 Bramhall St</w:t>
      </w:r>
      <w:proofErr w:type="gramStart"/>
      <w:r w:rsidRPr="00B31271">
        <w:rPr>
          <w:rFonts w:ascii="Garamond" w:hAnsi="Garamond"/>
        </w:rPr>
        <w:t>.</w:t>
      </w:r>
      <w:proofErr w:type="gramEnd"/>
      <w:r w:rsidRPr="00B31271">
        <w:rPr>
          <w:rFonts w:ascii="Garamond" w:hAnsi="Garamond"/>
        </w:rPr>
        <w:br/>
        <w:t>Portland, ME 04102</w:t>
      </w:r>
    </w:p>
    <w:p w:rsidR="008B053C" w:rsidRPr="00B31271" w:rsidRDefault="008B053C" w:rsidP="008B053C">
      <w:pPr>
        <w:rPr>
          <w:rFonts w:ascii="Garamond" w:hAnsi="Garamond"/>
        </w:rPr>
      </w:pPr>
      <w:r w:rsidRPr="00505650">
        <w:rPr>
          <w:rFonts w:ascii="Garamond" w:hAnsi="Garamond"/>
          <w:highlight w:val="yellow"/>
        </w:rPr>
        <w:t>Address line 1</w:t>
      </w:r>
      <w:r w:rsidRPr="00505650">
        <w:rPr>
          <w:rFonts w:ascii="Garamond" w:hAnsi="Garamond"/>
          <w:highlight w:val="yellow"/>
        </w:rPr>
        <w:br/>
        <w:t>Address line 2</w:t>
      </w:r>
    </w:p>
    <w:p w:rsidR="00B31271" w:rsidRPr="00B31271" w:rsidRDefault="00B31271" w:rsidP="00B31271">
      <w:pPr>
        <w:rPr>
          <w:rFonts w:ascii="Garamond" w:hAnsi="Garamond"/>
        </w:rPr>
      </w:pPr>
      <w:r w:rsidRPr="00B31271">
        <w:rPr>
          <w:rFonts w:ascii="Garamond" w:hAnsi="Garamond"/>
        </w:rPr>
        <w:t xml:space="preserve">Dear </w:t>
      </w:r>
      <w:r w:rsidR="004F351E">
        <w:rPr>
          <w:rFonts w:ascii="Garamond" w:hAnsi="Garamond"/>
        </w:rPr>
        <w:t>Property O</w:t>
      </w:r>
      <w:r w:rsidR="00CC2280" w:rsidRPr="004F351E">
        <w:rPr>
          <w:rFonts w:ascii="Garamond" w:hAnsi="Garamond"/>
        </w:rPr>
        <w:t>wner</w:t>
      </w:r>
      <w:r w:rsidRPr="00B31271">
        <w:rPr>
          <w:rFonts w:ascii="Garamond" w:hAnsi="Garamond"/>
        </w:rPr>
        <w:t>,</w:t>
      </w:r>
    </w:p>
    <w:p w:rsidR="00B31271" w:rsidRPr="00B31271" w:rsidRDefault="00CC2280" w:rsidP="00B31271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="00B31271" w:rsidRPr="00B31271">
        <w:rPr>
          <w:rFonts w:ascii="Garamond" w:hAnsi="Garamond"/>
        </w:rPr>
        <w:t xml:space="preserve">he first phase of construction of the Maine Medical Center </w:t>
      </w:r>
      <w:r w:rsidR="00FD7E1E">
        <w:rPr>
          <w:rFonts w:ascii="Garamond" w:hAnsi="Garamond"/>
        </w:rPr>
        <w:t>campus replacement and modernization</w:t>
      </w:r>
      <w:r w:rsidR="00B31271" w:rsidRPr="00B31271">
        <w:rPr>
          <w:rFonts w:ascii="Garamond" w:hAnsi="Garamond"/>
        </w:rPr>
        <w:t xml:space="preserve"> project will begin in the coming months.</w:t>
      </w:r>
      <w:r w:rsidR="006B3E99">
        <w:rPr>
          <w:rFonts w:ascii="Garamond" w:hAnsi="Garamond"/>
        </w:rPr>
        <w:t xml:space="preserve"> </w:t>
      </w:r>
      <w:r w:rsidR="00B31271" w:rsidRPr="00B31271">
        <w:rPr>
          <w:rFonts w:ascii="Garamond" w:hAnsi="Garamond"/>
        </w:rPr>
        <w:t xml:space="preserve">This significant investment in our community and in the future of healthcare will benefit us all, </w:t>
      </w:r>
      <w:r w:rsidR="009A54DD">
        <w:rPr>
          <w:rFonts w:ascii="Garamond" w:hAnsi="Garamond"/>
        </w:rPr>
        <w:t>modernizing</w:t>
      </w:r>
      <w:r w:rsidR="00B31271" w:rsidRPr="00B31271">
        <w:rPr>
          <w:rFonts w:ascii="Garamond" w:hAnsi="Garamond"/>
        </w:rPr>
        <w:t xml:space="preserve"> our facilities to </w:t>
      </w:r>
      <w:r w:rsidR="00104A89">
        <w:rPr>
          <w:rFonts w:ascii="Garamond" w:hAnsi="Garamond"/>
        </w:rPr>
        <w:t>enable</w:t>
      </w:r>
      <w:r w:rsidR="00B31271" w:rsidRPr="00B31271">
        <w:rPr>
          <w:rFonts w:ascii="Garamond" w:hAnsi="Garamond"/>
        </w:rPr>
        <w:t xml:space="preserve"> the quality of care </w:t>
      </w:r>
      <w:r w:rsidR="006B3E99">
        <w:rPr>
          <w:rFonts w:ascii="Garamond" w:hAnsi="Garamond"/>
        </w:rPr>
        <w:t>we</w:t>
      </w:r>
      <w:r w:rsidR="00B31271" w:rsidRPr="00B31271">
        <w:rPr>
          <w:rFonts w:ascii="Garamond" w:hAnsi="Garamond"/>
        </w:rPr>
        <w:t xml:space="preserve"> offer.</w:t>
      </w:r>
    </w:p>
    <w:p w:rsidR="00B31271" w:rsidRPr="00B31271" w:rsidRDefault="006B3E99" w:rsidP="00B31271">
      <w:pPr>
        <w:rPr>
          <w:rFonts w:ascii="Garamond" w:hAnsi="Garamond"/>
        </w:rPr>
      </w:pPr>
      <w:r>
        <w:rPr>
          <w:rFonts w:ascii="Garamond" w:hAnsi="Garamond"/>
        </w:rPr>
        <w:t>This project</w:t>
      </w:r>
      <w:r w:rsidR="00B31271" w:rsidRPr="00B31271">
        <w:rPr>
          <w:rFonts w:ascii="Garamond" w:hAnsi="Garamond"/>
        </w:rPr>
        <w:t xml:space="preserve"> can only be successful with the full engagement of our immed</w:t>
      </w:r>
      <w:bookmarkStart w:id="0" w:name="_GoBack"/>
      <w:bookmarkEnd w:id="0"/>
      <w:r w:rsidR="00B31271" w:rsidRPr="00B31271">
        <w:rPr>
          <w:rFonts w:ascii="Garamond" w:hAnsi="Garamond"/>
        </w:rPr>
        <w:t>iate community members.</w:t>
      </w:r>
      <w:r>
        <w:rPr>
          <w:rFonts w:ascii="Garamond" w:hAnsi="Garamond"/>
        </w:rPr>
        <w:t xml:space="preserve"> To date, our regular meetings with </w:t>
      </w:r>
      <w:r w:rsidR="00CC2280">
        <w:rPr>
          <w:rFonts w:ascii="Garamond" w:hAnsi="Garamond"/>
        </w:rPr>
        <w:t>our local Neighborhood Associations</w:t>
      </w:r>
      <w:r>
        <w:rPr>
          <w:rFonts w:ascii="Garamond" w:hAnsi="Garamond"/>
        </w:rPr>
        <w:t xml:space="preserve"> have helped us build awareness and address concerns.</w:t>
      </w:r>
    </w:p>
    <w:p w:rsidR="00B31271" w:rsidRPr="006B3E99" w:rsidRDefault="006B3E99" w:rsidP="00B31271">
      <w:pPr>
        <w:rPr>
          <w:rFonts w:ascii="Garamond" w:hAnsi="Garamond"/>
          <w:b/>
        </w:rPr>
      </w:pPr>
      <w:r w:rsidRPr="006B3E99">
        <w:rPr>
          <w:rFonts w:ascii="Garamond" w:hAnsi="Garamond"/>
          <w:b/>
        </w:rPr>
        <w:t xml:space="preserve">To that end, </w:t>
      </w:r>
      <w:r w:rsidR="00CC2280">
        <w:rPr>
          <w:rFonts w:ascii="Garamond" w:hAnsi="Garamond"/>
          <w:b/>
        </w:rPr>
        <w:t>we would like to invite you</w:t>
      </w:r>
      <w:r w:rsidR="00B31271" w:rsidRPr="006B3E99">
        <w:rPr>
          <w:rFonts w:ascii="Garamond" w:hAnsi="Garamond"/>
          <w:b/>
        </w:rPr>
        <w:t xml:space="preserve"> to an informational session specifically </w:t>
      </w:r>
      <w:r w:rsidRPr="006B3E99">
        <w:rPr>
          <w:rFonts w:ascii="Garamond" w:hAnsi="Garamond"/>
          <w:b/>
        </w:rPr>
        <w:t xml:space="preserve">designed for </w:t>
      </w:r>
      <w:r w:rsidR="00CC2280">
        <w:rPr>
          <w:rFonts w:ascii="Garamond" w:hAnsi="Garamond"/>
          <w:b/>
        </w:rPr>
        <w:t xml:space="preserve">nearby </w:t>
      </w:r>
      <w:r w:rsidR="00B31271" w:rsidRPr="006B3E99">
        <w:rPr>
          <w:rFonts w:ascii="Garamond" w:hAnsi="Garamond"/>
          <w:b/>
        </w:rPr>
        <w:t>neighbors on</w:t>
      </w:r>
      <w:r w:rsidR="00CC2280">
        <w:rPr>
          <w:rFonts w:ascii="Garamond" w:hAnsi="Garamond"/>
          <w:b/>
        </w:rPr>
        <w:t xml:space="preserve"> Park Avenue and</w:t>
      </w:r>
      <w:r w:rsidR="00B31271" w:rsidRPr="006B3E99">
        <w:rPr>
          <w:rFonts w:ascii="Garamond" w:hAnsi="Garamond"/>
          <w:b/>
        </w:rPr>
        <w:t xml:space="preserve"> </w:t>
      </w:r>
      <w:r w:rsidR="00CC2280">
        <w:rPr>
          <w:rFonts w:ascii="Garamond" w:hAnsi="Garamond"/>
          <w:b/>
        </w:rPr>
        <w:t>Weymouth, Boynton, Forest, Brackett, Grant and Bramhall</w:t>
      </w:r>
      <w:r w:rsidR="00B31271" w:rsidRPr="006B3E99">
        <w:rPr>
          <w:rFonts w:ascii="Garamond" w:hAnsi="Garamond"/>
          <w:b/>
        </w:rPr>
        <w:t xml:space="preserve"> streets. </w:t>
      </w:r>
    </w:p>
    <w:p w:rsidR="00B31271" w:rsidRPr="00B31271" w:rsidRDefault="00B31271" w:rsidP="00B31271">
      <w:pPr>
        <w:rPr>
          <w:rFonts w:ascii="Garamond" w:hAnsi="Garamond"/>
        </w:rPr>
      </w:pPr>
      <w:r w:rsidRPr="00B31271">
        <w:rPr>
          <w:rFonts w:ascii="Garamond" w:hAnsi="Garamond"/>
        </w:rPr>
        <w:t>We will present a number of updates that will be of particular interest to these neighbors, including:</w:t>
      </w:r>
    </w:p>
    <w:p w:rsidR="00B31271" w:rsidRPr="00B31271" w:rsidRDefault="00B31271" w:rsidP="00B31271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31271">
        <w:rPr>
          <w:rFonts w:ascii="Garamond" w:hAnsi="Garamond"/>
        </w:rPr>
        <w:t xml:space="preserve">Information on the </w:t>
      </w:r>
      <w:r w:rsidR="006B3E99">
        <w:rPr>
          <w:rFonts w:ascii="Garamond" w:hAnsi="Garamond"/>
        </w:rPr>
        <w:t>temporary</w:t>
      </w:r>
      <w:r w:rsidRPr="00B31271">
        <w:rPr>
          <w:rFonts w:ascii="Garamond" w:hAnsi="Garamond"/>
        </w:rPr>
        <w:t xml:space="preserve"> closure of Congress Street</w:t>
      </w:r>
    </w:p>
    <w:p w:rsidR="00B31271" w:rsidRDefault="00B31271" w:rsidP="00B31271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31271">
        <w:rPr>
          <w:rFonts w:ascii="Garamond" w:hAnsi="Garamond"/>
        </w:rPr>
        <w:t xml:space="preserve">Information on the </w:t>
      </w:r>
      <w:r w:rsidR="00445852">
        <w:rPr>
          <w:rFonts w:ascii="Garamond" w:hAnsi="Garamond"/>
        </w:rPr>
        <w:t>detours for the Congress Street temporary closure</w:t>
      </w:r>
    </w:p>
    <w:p w:rsidR="004F351E" w:rsidRPr="00B31271" w:rsidRDefault="004F351E" w:rsidP="00B3127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Information on the temporary one-way designation of Boynton Street</w:t>
      </w:r>
    </w:p>
    <w:p w:rsidR="00B31271" w:rsidRDefault="00B31271" w:rsidP="00B31271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31271">
        <w:rPr>
          <w:rFonts w:ascii="Garamond" w:hAnsi="Garamond"/>
        </w:rPr>
        <w:t>Information about the first phase of construction, focusing on additions to the East T</w:t>
      </w:r>
      <w:r w:rsidR="00FD7E1E">
        <w:rPr>
          <w:rFonts w:ascii="Garamond" w:hAnsi="Garamond"/>
        </w:rPr>
        <w:t>ower and Visitor Parking Garage</w:t>
      </w:r>
    </w:p>
    <w:p w:rsidR="00FD7E1E" w:rsidRPr="00B31271" w:rsidRDefault="00FD7E1E" w:rsidP="00B3127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Information on the temporary two-way designation of Crescent Street</w:t>
      </w:r>
    </w:p>
    <w:p w:rsidR="00B31271" w:rsidRPr="00B31271" w:rsidRDefault="00B31271" w:rsidP="00B31271">
      <w:pPr>
        <w:rPr>
          <w:rFonts w:ascii="Garamond" w:hAnsi="Garamond"/>
        </w:rPr>
      </w:pPr>
      <w:r w:rsidRPr="00B31271">
        <w:rPr>
          <w:rFonts w:ascii="Garamond" w:hAnsi="Garamond"/>
          <w:b/>
        </w:rPr>
        <w:t xml:space="preserve">Time and Date: </w:t>
      </w:r>
      <w:r w:rsidR="004F351E">
        <w:rPr>
          <w:rFonts w:ascii="Garamond" w:hAnsi="Garamond"/>
        </w:rPr>
        <w:t xml:space="preserve">5 to 6 p.m. </w:t>
      </w:r>
      <w:r w:rsidR="00FD7E1E">
        <w:rPr>
          <w:rFonts w:ascii="Garamond" w:hAnsi="Garamond"/>
        </w:rPr>
        <w:t>Tuesday, March 20</w:t>
      </w:r>
      <w:r w:rsidRPr="00B31271">
        <w:rPr>
          <w:rFonts w:ascii="Garamond" w:hAnsi="Garamond"/>
        </w:rPr>
        <w:br/>
      </w:r>
      <w:r w:rsidRPr="00B31271">
        <w:rPr>
          <w:rFonts w:ascii="Garamond" w:hAnsi="Garamond"/>
          <w:b/>
        </w:rPr>
        <w:t>Location:</w:t>
      </w:r>
      <w:r w:rsidRPr="00B31271">
        <w:rPr>
          <w:rFonts w:ascii="Garamond" w:hAnsi="Garamond"/>
        </w:rPr>
        <w:t xml:space="preserve"> </w:t>
      </w:r>
      <w:r w:rsidR="00FD7E1E">
        <w:rPr>
          <w:rFonts w:ascii="Garamond" w:hAnsi="Garamond"/>
        </w:rPr>
        <w:t>MMC East Tower, Classroom 2</w:t>
      </w:r>
      <w:r w:rsidRPr="00B31271">
        <w:rPr>
          <w:rFonts w:ascii="Garamond" w:hAnsi="Garamond"/>
        </w:rPr>
        <w:br/>
      </w:r>
      <w:r w:rsidRPr="00B31271">
        <w:rPr>
          <w:rFonts w:ascii="Garamond" w:hAnsi="Garamond"/>
          <w:b/>
        </w:rPr>
        <w:t xml:space="preserve">Parking: </w:t>
      </w:r>
      <w:r w:rsidRPr="004F351E">
        <w:rPr>
          <w:rFonts w:ascii="Garamond" w:hAnsi="Garamond"/>
        </w:rPr>
        <w:t xml:space="preserve">MMC visitor parking (free) located </w:t>
      </w:r>
      <w:r w:rsidR="00FD7E1E">
        <w:rPr>
          <w:rFonts w:ascii="Garamond" w:hAnsi="Garamond"/>
        </w:rPr>
        <w:t xml:space="preserve">at </w:t>
      </w:r>
      <w:r w:rsidRPr="004F351E">
        <w:rPr>
          <w:rFonts w:ascii="Garamond" w:hAnsi="Garamond"/>
        </w:rPr>
        <w:t>Bramhall &amp; Chadwick streets in the South Visitor Parking Lot</w:t>
      </w:r>
    </w:p>
    <w:p w:rsidR="00B31271" w:rsidRPr="00B31271" w:rsidRDefault="00B31271" w:rsidP="00B31271">
      <w:pPr>
        <w:rPr>
          <w:rFonts w:ascii="Garamond" w:hAnsi="Garamond"/>
        </w:rPr>
      </w:pPr>
      <w:r w:rsidRPr="00B31271">
        <w:rPr>
          <w:rFonts w:ascii="Garamond" w:hAnsi="Garamond"/>
        </w:rPr>
        <w:t xml:space="preserve">In the meantime, we urge you to visit </w:t>
      </w:r>
      <w:hyperlink r:id="rId8" w:history="1">
        <w:r w:rsidRPr="00B31271">
          <w:rPr>
            <w:rStyle w:val="Hyperlink"/>
            <w:rFonts w:ascii="Garamond" w:hAnsi="Garamond"/>
          </w:rPr>
          <w:t>www.MMC.org/Modernization</w:t>
        </w:r>
      </w:hyperlink>
      <w:r w:rsidRPr="00B31271">
        <w:rPr>
          <w:rFonts w:ascii="Garamond" w:hAnsi="Garamond"/>
        </w:rPr>
        <w:t xml:space="preserve"> for project information and to sign up for email and/or text alerts when new project updates are posted. If you have any questions, please contact us at </w:t>
      </w:r>
      <w:hyperlink r:id="rId9" w:history="1">
        <w:r w:rsidRPr="00B31271">
          <w:rPr>
            <w:rStyle w:val="Hyperlink"/>
            <w:rFonts w:ascii="Garamond" w:hAnsi="Garamond"/>
          </w:rPr>
          <w:t>MMCProjectContact@mmc.org</w:t>
        </w:r>
      </w:hyperlink>
      <w:r w:rsidRPr="00B31271">
        <w:rPr>
          <w:rFonts w:ascii="Garamond" w:hAnsi="Garamond"/>
        </w:rPr>
        <w:t>.</w:t>
      </w:r>
    </w:p>
    <w:p w:rsidR="00B31271" w:rsidRPr="00B31271" w:rsidRDefault="00B31271" w:rsidP="00B31271">
      <w:pPr>
        <w:rPr>
          <w:rFonts w:ascii="Garamond" w:hAnsi="Garamond"/>
        </w:rPr>
      </w:pPr>
    </w:p>
    <w:p w:rsidR="00B31271" w:rsidRPr="00B31271" w:rsidRDefault="00B31271" w:rsidP="00B31271">
      <w:pPr>
        <w:rPr>
          <w:rFonts w:ascii="Garamond" w:hAnsi="Garamond"/>
        </w:rPr>
      </w:pPr>
      <w:r w:rsidRPr="00B31271">
        <w:rPr>
          <w:rFonts w:ascii="Garamond" w:hAnsi="Garamond"/>
        </w:rPr>
        <w:t>Respectfully,</w:t>
      </w:r>
    </w:p>
    <w:p w:rsidR="0056791E" w:rsidRPr="00B31271" w:rsidRDefault="00B31271">
      <w:r w:rsidRPr="00B31271">
        <w:rPr>
          <w:rFonts w:ascii="Garamond" w:hAnsi="Garamond" w:cs="Arial"/>
          <w:color w:val="222222"/>
          <w:shd w:val="clear" w:color="auto" w:fill="FFFFFF"/>
        </w:rPr>
        <w:t>Jeffrey D. Sanders</w:t>
      </w:r>
      <w:r w:rsidRPr="00B31271">
        <w:rPr>
          <w:rFonts w:ascii="Garamond" w:hAnsi="Garamond" w:cs="Arial"/>
          <w:color w:val="222222"/>
        </w:rPr>
        <w:br/>
      </w:r>
      <w:r w:rsidRPr="00B31271">
        <w:rPr>
          <w:rFonts w:ascii="Garamond" w:hAnsi="Garamond" w:cs="Arial"/>
          <w:color w:val="222222"/>
          <w:shd w:val="clear" w:color="auto" w:fill="FFFFFF"/>
        </w:rPr>
        <w:t>Executive Vice President &amp; Chief Operating Officer</w:t>
      </w:r>
      <w:r w:rsidRPr="00B31271">
        <w:rPr>
          <w:rFonts w:ascii="Garamond" w:hAnsi="Garamond" w:cs="Arial"/>
          <w:color w:val="222222"/>
        </w:rPr>
        <w:br/>
      </w:r>
      <w:r w:rsidRPr="00B31271">
        <w:rPr>
          <w:rFonts w:ascii="Garamond" w:hAnsi="Garamond" w:cs="Arial"/>
          <w:color w:val="222222"/>
          <w:shd w:val="clear" w:color="auto" w:fill="FFFFFF"/>
        </w:rPr>
        <w:t>Maine Medical Center</w:t>
      </w:r>
    </w:p>
    <w:sectPr w:rsidR="0056791E" w:rsidRPr="00B31271" w:rsidSect="00F43D5B">
      <w:headerReference w:type="even" r:id="rId10"/>
      <w:headerReference w:type="default" r:id="rId11"/>
      <w:headerReference w:type="first" r:id="rId12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94" w:rsidRDefault="00B20C58">
      <w:pPr>
        <w:spacing w:after="0" w:line="240" w:lineRule="auto"/>
      </w:pPr>
      <w:r>
        <w:separator/>
      </w:r>
    </w:p>
  </w:endnote>
  <w:endnote w:type="continuationSeparator" w:id="0">
    <w:p w:rsidR="003E0F94" w:rsidRDefault="00B2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94" w:rsidRDefault="00B20C58">
      <w:pPr>
        <w:spacing w:after="0" w:line="240" w:lineRule="auto"/>
      </w:pPr>
      <w:r>
        <w:separator/>
      </w:r>
    </w:p>
  </w:footnote>
  <w:footnote w:type="continuationSeparator" w:id="0">
    <w:p w:rsidR="003E0F94" w:rsidRDefault="00B2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5B" w:rsidRDefault="009A5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077546" o:spid="_x0000_s10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2272_MMC-LH-Gener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5B" w:rsidRDefault="009A5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077547" o:spid="_x0000_s1027" type="#_x0000_t75" style="position:absolute;margin-left:0;margin-top:0;width:612pt;height:11in;z-index:-251655168;mso-position-horizontal:center;mso-position-horizontal-relative:page;mso-position-vertical:center;mso-position-vertical-relative:page" o:allowincell="f">
          <v:imagedata r:id="rId1" o:title="2272_MMC-LH-Generic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5B" w:rsidRDefault="009A5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077545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272_MMC-LH-Gener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7EAA"/>
    <w:multiLevelType w:val="hybridMultilevel"/>
    <w:tmpl w:val="3234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3C"/>
    <w:rsid w:val="00104A89"/>
    <w:rsid w:val="003E0F94"/>
    <w:rsid w:val="00445852"/>
    <w:rsid w:val="004D23CD"/>
    <w:rsid w:val="004F351E"/>
    <w:rsid w:val="00505523"/>
    <w:rsid w:val="00505650"/>
    <w:rsid w:val="0056791E"/>
    <w:rsid w:val="006B3E99"/>
    <w:rsid w:val="008B053C"/>
    <w:rsid w:val="009A54DD"/>
    <w:rsid w:val="00B20C58"/>
    <w:rsid w:val="00B31271"/>
    <w:rsid w:val="00CC2280"/>
    <w:rsid w:val="00CF070B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3C"/>
  </w:style>
  <w:style w:type="character" w:styleId="Hyperlink">
    <w:name w:val="Hyperlink"/>
    <w:basedOn w:val="DefaultParagraphFont"/>
    <w:uiPriority w:val="99"/>
    <w:unhideWhenUsed/>
    <w:rsid w:val="008B0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271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A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3C"/>
  </w:style>
  <w:style w:type="character" w:styleId="Hyperlink">
    <w:name w:val="Hyperlink"/>
    <w:basedOn w:val="DefaultParagraphFont"/>
    <w:uiPriority w:val="99"/>
    <w:unhideWhenUsed/>
    <w:rsid w:val="008B0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271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A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C.org/Modernizatio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CProjectContact@mm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M. Wickenheiser</dc:creator>
  <cp:lastModifiedBy>Aaron M. Wickenheiser</cp:lastModifiedBy>
  <cp:revision>6</cp:revision>
  <cp:lastPrinted>2018-02-21T19:06:00Z</cp:lastPrinted>
  <dcterms:created xsi:type="dcterms:W3CDTF">2018-02-21T19:02:00Z</dcterms:created>
  <dcterms:modified xsi:type="dcterms:W3CDTF">2018-03-05T21:14:00Z</dcterms:modified>
</cp:coreProperties>
</file>