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47" w:rsidRPr="00F0008B" w:rsidRDefault="004F6A47" w:rsidP="004F6A47">
      <w:pPr>
        <w:pStyle w:val="Heading1"/>
        <w:spacing w:after="180"/>
        <w:ind w:left="0"/>
        <w:rPr>
          <w:rFonts w:ascii="Arial Narrow" w:hAnsi="Arial Narrow" w:cs="Arial"/>
          <w:b w:val="0"/>
          <w:spacing w:val="0"/>
          <w:sz w:val="30"/>
          <w:szCs w:val="30"/>
        </w:rPr>
      </w:pPr>
      <w:r w:rsidRPr="00F0008B">
        <w:rPr>
          <w:rFonts w:ascii="Arial Narrow" w:hAnsi="Arial Narrow"/>
          <w:spacing w:val="0"/>
          <w:sz w:val="36"/>
          <w:szCs w:val="36"/>
        </w:rPr>
        <w:t>MEMORANDUM</w:t>
      </w:r>
    </w:p>
    <w:p w:rsidR="004F6A47" w:rsidRPr="00C10923" w:rsidRDefault="004F6A47" w:rsidP="004F6A47">
      <w:pPr>
        <w:ind w:left="1080" w:hanging="1080"/>
        <w:outlineLvl w:val="0"/>
        <w:rPr>
          <w:rFonts w:ascii="Arial Narrow" w:hAnsi="Arial Narrow" w:cs="Arial"/>
          <w:bCs/>
          <w:sz w:val="22"/>
          <w:szCs w:val="22"/>
        </w:rPr>
      </w:pPr>
      <w:r w:rsidRPr="00415155">
        <w:rPr>
          <w:rFonts w:ascii="Arial Narrow" w:hAnsi="Arial Narrow" w:cs="Arial"/>
          <w:b/>
          <w:sz w:val="22"/>
          <w:szCs w:val="22"/>
        </w:rPr>
        <w:t>TO:</w:t>
      </w:r>
      <w:r w:rsidRPr="00415155">
        <w:rPr>
          <w:rFonts w:ascii="Arial Narrow" w:hAnsi="Arial Narrow" w:cs="Arial"/>
          <w:b/>
          <w:sz w:val="22"/>
          <w:szCs w:val="22"/>
        </w:rPr>
        <w:tab/>
      </w:r>
      <w:r w:rsidR="005F31FB">
        <w:rPr>
          <w:rFonts w:ascii="Arial Narrow" w:hAnsi="Arial Narrow" w:cs="Arial"/>
          <w:sz w:val="22"/>
          <w:szCs w:val="22"/>
        </w:rPr>
        <w:t>Jean Fraser</w:t>
      </w:r>
      <w:r w:rsidR="00214200" w:rsidRPr="00214200">
        <w:rPr>
          <w:rFonts w:ascii="Arial Narrow" w:hAnsi="Arial Narrow" w:cs="Arial"/>
          <w:sz w:val="22"/>
          <w:szCs w:val="22"/>
        </w:rPr>
        <w:t xml:space="preserve">, </w:t>
      </w:r>
      <w:r w:rsidR="001B1778" w:rsidRPr="00214200">
        <w:rPr>
          <w:rFonts w:ascii="Arial Narrow" w:hAnsi="Arial Narrow" w:cs="Arial"/>
          <w:sz w:val="22"/>
          <w:szCs w:val="22"/>
        </w:rPr>
        <w:t>Planner</w:t>
      </w:r>
    </w:p>
    <w:p w:rsidR="004F6A47" w:rsidRPr="00C10923" w:rsidRDefault="004F6A47" w:rsidP="004F6A47">
      <w:pPr>
        <w:ind w:left="1080" w:hanging="1080"/>
        <w:outlineLvl w:val="0"/>
        <w:rPr>
          <w:rFonts w:ascii="Arial Narrow" w:hAnsi="Arial Narrow" w:cs="Arial"/>
          <w:bCs/>
          <w:sz w:val="22"/>
          <w:szCs w:val="22"/>
        </w:rPr>
      </w:pPr>
      <w:r w:rsidRPr="00415155">
        <w:rPr>
          <w:rFonts w:ascii="Arial Narrow" w:hAnsi="Arial Narrow" w:cs="Arial"/>
          <w:b/>
          <w:sz w:val="22"/>
          <w:szCs w:val="22"/>
        </w:rPr>
        <w:t>FROM:</w:t>
      </w:r>
      <w:r w:rsidRPr="00415155">
        <w:rPr>
          <w:rFonts w:ascii="Arial Narrow" w:hAnsi="Arial Narrow" w:cs="Arial"/>
          <w:b/>
          <w:sz w:val="22"/>
          <w:szCs w:val="22"/>
        </w:rPr>
        <w:tab/>
      </w:r>
      <w:r w:rsidR="009E351E">
        <w:rPr>
          <w:rFonts w:ascii="Arial Narrow" w:hAnsi="Arial Narrow" w:cs="Arial"/>
          <w:sz w:val="22"/>
          <w:szCs w:val="22"/>
        </w:rPr>
        <w:t>David Senus, P.E.</w:t>
      </w:r>
    </w:p>
    <w:p w:rsidR="004F6A47" w:rsidRPr="00C10923" w:rsidRDefault="004F6A47" w:rsidP="004F6A47">
      <w:pPr>
        <w:ind w:left="1080" w:hanging="1080"/>
        <w:outlineLvl w:val="0"/>
        <w:rPr>
          <w:rFonts w:ascii="Arial Narrow" w:hAnsi="Arial Narrow" w:cs="Arial"/>
          <w:bCs/>
          <w:sz w:val="22"/>
          <w:szCs w:val="22"/>
        </w:rPr>
      </w:pPr>
      <w:r w:rsidRPr="00415155">
        <w:rPr>
          <w:rFonts w:ascii="Arial Narrow" w:hAnsi="Arial Narrow" w:cs="Arial"/>
          <w:b/>
          <w:sz w:val="22"/>
          <w:szCs w:val="22"/>
        </w:rPr>
        <w:t>DATE:</w:t>
      </w:r>
      <w:r w:rsidRPr="00415155">
        <w:rPr>
          <w:rFonts w:ascii="Arial Narrow" w:hAnsi="Arial Narrow" w:cs="Arial"/>
          <w:b/>
          <w:sz w:val="22"/>
          <w:szCs w:val="22"/>
        </w:rPr>
        <w:tab/>
      </w:r>
      <w:r w:rsidR="00642FFA">
        <w:rPr>
          <w:rFonts w:ascii="Arial Narrow" w:hAnsi="Arial Narrow" w:cs="Arial"/>
          <w:sz w:val="22"/>
          <w:szCs w:val="22"/>
        </w:rPr>
        <w:t>September 6</w:t>
      </w:r>
      <w:r w:rsidR="001E2836">
        <w:rPr>
          <w:rFonts w:ascii="Arial Narrow" w:hAnsi="Arial Narrow" w:cs="Arial"/>
          <w:sz w:val="22"/>
          <w:szCs w:val="22"/>
        </w:rPr>
        <w:t>, 2013</w:t>
      </w:r>
    </w:p>
    <w:p w:rsidR="004F6A47" w:rsidRPr="00C10923" w:rsidRDefault="004F6A47" w:rsidP="004F6A47">
      <w:pPr>
        <w:ind w:left="1080" w:hanging="1080"/>
        <w:outlineLvl w:val="0"/>
        <w:rPr>
          <w:rFonts w:ascii="Arial Narrow" w:hAnsi="Arial Narrow" w:cs="Arial"/>
          <w:bCs/>
          <w:sz w:val="22"/>
          <w:szCs w:val="22"/>
        </w:rPr>
      </w:pPr>
      <w:r w:rsidRPr="00415155">
        <w:rPr>
          <w:rFonts w:ascii="Arial Narrow" w:hAnsi="Arial Narrow" w:cs="Arial"/>
          <w:b/>
          <w:sz w:val="22"/>
          <w:szCs w:val="22"/>
        </w:rPr>
        <w:t>RE:</w:t>
      </w:r>
      <w:r w:rsidRPr="00415155">
        <w:rPr>
          <w:rFonts w:ascii="Arial Narrow" w:hAnsi="Arial Narrow" w:cs="Arial"/>
          <w:b/>
          <w:sz w:val="22"/>
          <w:szCs w:val="22"/>
        </w:rPr>
        <w:tab/>
      </w:r>
      <w:r w:rsidR="005F31FB">
        <w:rPr>
          <w:rFonts w:ascii="Arial Narrow" w:hAnsi="Arial Narrow" w:cs="Arial"/>
          <w:sz w:val="22"/>
          <w:szCs w:val="22"/>
        </w:rPr>
        <w:t>133 York Street – 6 Unit Residential Building</w:t>
      </w:r>
      <w:r w:rsidR="00C77C47">
        <w:rPr>
          <w:rFonts w:ascii="Arial Narrow" w:hAnsi="Arial Narrow" w:cs="Arial"/>
          <w:sz w:val="22"/>
          <w:szCs w:val="22"/>
        </w:rPr>
        <w:t xml:space="preserve">, </w:t>
      </w:r>
      <w:r w:rsidR="00EA16C0">
        <w:rPr>
          <w:rFonts w:ascii="Arial Narrow" w:hAnsi="Arial Narrow" w:cs="Arial"/>
          <w:sz w:val="22"/>
          <w:szCs w:val="22"/>
        </w:rPr>
        <w:t xml:space="preserve">Level </w:t>
      </w:r>
      <w:r w:rsidR="00C77C47" w:rsidRPr="00500114">
        <w:rPr>
          <w:rFonts w:ascii="Arial Narrow" w:hAnsi="Arial Narrow" w:cs="Arial"/>
          <w:sz w:val="22"/>
          <w:szCs w:val="22"/>
        </w:rPr>
        <w:t>I</w:t>
      </w:r>
      <w:r w:rsidR="005F31FB">
        <w:rPr>
          <w:rFonts w:ascii="Arial Narrow" w:hAnsi="Arial Narrow" w:cs="Arial"/>
          <w:sz w:val="22"/>
          <w:szCs w:val="22"/>
        </w:rPr>
        <w:t>II</w:t>
      </w:r>
      <w:r w:rsidR="00C77C47" w:rsidRPr="00500114">
        <w:rPr>
          <w:rFonts w:ascii="Arial Narrow" w:hAnsi="Arial Narrow" w:cs="Arial"/>
          <w:sz w:val="22"/>
          <w:szCs w:val="22"/>
        </w:rPr>
        <w:t xml:space="preserve"> </w:t>
      </w:r>
      <w:r w:rsidR="00C77C47">
        <w:rPr>
          <w:rFonts w:ascii="Arial Narrow" w:hAnsi="Arial Narrow" w:cs="Arial"/>
          <w:sz w:val="22"/>
          <w:szCs w:val="22"/>
        </w:rPr>
        <w:t>Site</w:t>
      </w:r>
      <w:r w:rsidR="00EA16C0">
        <w:rPr>
          <w:rFonts w:ascii="Arial Narrow" w:hAnsi="Arial Narrow" w:cs="Arial"/>
          <w:sz w:val="22"/>
          <w:szCs w:val="22"/>
        </w:rPr>
        <w:t xml:space="preserve"> </w:t>
      </w:r>
      <w:r w:rsidR="00A24A67">
        <w:rPr>
          <w:rFonts w:ascii="Arial Narrow" w:hAnsi="Arial Narrow" w:cs="Arial"/>
          <w:sz w:val="22"/>
          <w:szCs w:val="22"/>
        </w:rPr>
        <w:t>Plan</w:t>
      </w:r>
      <w:r w:rsidR="00CB7816">
        <w:rPr>
          <w:rFonts w:ascii="Arial Narrow" w:hAnsi="Arial Narrow" w:cs="Arial"/>
          <w:sz w:val="22"/>
          <w:szCs w:val="22"/>
        </w:rPr>
        <w:t>; Response to Comments</w:t>
      </w:r>
    </w:p>
    <w:p w:rsidR="004F6A47" w:rsidRDefault="004F6A47" w:rsidP="00EB2004">
      <w:pPr>
        <w:tabs>
          <w:tab w:val="right" w:pos="8640"/>
        </w:tabs>
      </w:pPr>
      <w:r>
        <w:rPr>
          <w:u w:val="single"/>
        </w:rPr>
        <w:tab/>
      </w:r>
    </w:p>
    <w:p w:rsidR="00C77C47" w:rsidRDefault="00C77C47" w:rsidP="00986057">
      <w:pPr>
        <w:spacing w:before="240"/>
        <w:jc w:val="both"/>
        <w:rPr>
          <w:rFonts w:ascii="Arial Narrow" w:hAnsi="Arial Narrow" w:cs="Arial"/>
          <w:sz w:val="22"/>
          <w:szCs w:val="22"/>
        </w:rPr>
      </w:pPr>
      <w:r w:rsidRPr="0075511D">
        <w:rPr>
          <w:rFonts w:ascii="Arial Narrow" w:hAnsi="Arial Narrow" w:cs="Arial"/>
          <w:sz w:val="22"/>
          <w:szCs w:val="22"/>
        </w:rPr>
        <w:t xml:space="preserve">Woodard &amp; Curran has </w:t>
      </w:r>
      <w:r w:rsidR="00BF31CC" w:rsidRPr="0075511D">
        <w:rPr>
          <w:rFonts w:ascii="Arial Narrow" w:hAnsi="Arial Narrow" w:cs="Arial"/>
          <w:sz w:val="22"/>
          <w:szCs w:val="22"/>
        </w:rPr>
        <w:t>reviewed</w:t>
      </w:r>
      <w:r w:rsidRPr="0075511D">
        <w:rPr>
          <w:rFonts w:ascii="Arial Narrow" w:hAnsi="Arial Narrow" w:cs="Arial"/>
          <w:sz w:val="22"/>
          <w:szCs w:val="22"/>
        </w:rPr>
        <w:t xml:space="preserve"> the </w:t>
      </w:r>
      <w:r w:rsidR="001F6BE3">
        <w:rPr>
          <w:rFonts w:ascii="Arial Narrow" w:hAnsi="Arial Narrow" w:cs="Arial"/>
          <w:sz w:val="22"/>
          <w:szCs w:val="22"/>
        </w:rPr>
        <w:t>response to comments letter from Pinkham &amp; Greer dated September 3, 2013, along with the associated attachments.</w:t>
      </w:r>
      <w:r w:rsidR="00CB7816">
        <w:rPr>
          <w:rFonts w:ascii="Arial Narrow" w:hAnsi="Arial Narrow" w:cs="Arial"/>
          <w:sz w:val="22"/>
          <w:szCs w:val="22"/>
        </w:rPr>
        <w:t xml:space="preserve"> The following comments are listed in </w:t>
      </w:r>
      <w:r w:rsidR="00642FFA">
        <w:rPr>
          <w:rFonts w:ascii="Arial Narrow" w:hAnsi="Arial Narrow" w:cs="Arial"/>
          <w:sz w:val="22"/>
          <w:szCs w:val="22"/>
        </w:rPr>
        <w:t xml:space="preserve">the </w:t>
      </w:r>
      <w:r w:rsidR="00CB7816">
        <w:rPr>
          <w:rFonts w:ascii="Arial Narrow" w:hAnsi="Arial Narrow" w:cs="Arial"/>
          <w:sz w:val="22"/>
          <w:szCs w:val="22"/>
        </w:rPr>
        <w:t>order of our original memorandum, dated August 27, 2013</w:t>
      </w:r>
      <w:r w:rsidR="00642FFA">
        <w:rPr>
          <w:rFonts w:ascii="Arial Narrow" w:hAnsi="Arial Narrow" w:cs="Arial"/>
          <w:sz w:val="22"/>
          <w:szCs w:val="22"/>
        </w:rPr>
        <w:t>,</w:t>
      </w:r>
      <w:r w:rsidR="00CB7816">
        <w:rPr>
          <w:rFonts w:ascii="Arial Narrow" w:hAnsi="Arial Narrow" w:cs="Arial"/>
          <w:sz w:val="22"/>
          <w:szCs w:val="22"/>
        </w:rPr>
        <w:t xml:space="preserve"> and</w:t>
      </w:r>
      <w:r w:rsidR="00642FFA">
        <w:rPr>
          <w:rFonts w:ascii="Arial Narrow" w:hAnsi="Arial Narrow" w:cs="Arial"/>
          <w:sz w:val="22"/>
          <w:szCs w:val="22"/>
        </w:rPr>
        <w:t xml:space="preserve"> in response to the</w:t>
      </w:r>
      <w:r w:rsidR="00CB7816">
        <w:rPr>
          <w:rFonts w:ascii="Arial Narrow" w:hAnsi="Arial Narrow" w:cs="Arial"/>
          <w:sz w:val="22"/>
          <w:szCs w:val="22"/>
        </w:rPr>
        <w:t xml:space="preserve"> letter from Pinkham &amp; Greer dated September 3, 2013.</w:t>
      </w:r>
    </w:p>
    <w:p w:rsidR="00C77C47" w:rsidRPr="00122C40" w:rsidRDefault="00C77C47" w:rsidP="00986057">
      <w:pPr>
        <w:tabs>
          <w:tab w:val="left" w:pos="1260"/>
        </w:tabs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:rsidR="00C77C47" w:rsidRPr="0075511D" w:rsidRDefault="00C77C47" w:rsidP="00986057">
      <w:pPr>
        <w:tabs>
          <w:tab w:val="left" w:pos="1260"/>
        </w:tabs>
        <w:jc w:val="both"/>
        <w:rPr>
          <w:rFonts w:ascii="Arial Narrow" w:hAnsi="Arial Narrow" w:cs="Arial"/>
          <w:sz w:val="22"/>
          <w:szCs w:val="22"/>
        </w:rPr>
      </w:pPr>
      <w:r w:rsidRPr="00FE6D89">
        <w:rPr>
          <w:rFonts w:ascii="Arial Narrow" w:hAnsi="Arial Narrow" w:cs="Arial"/>
          <w:b/>
          <w:sz w:val="22"/>
          <w:szCs w:val="22"/>
          <w:u w:val="single"/>
        </w:rPr>
        <w:t xml:space="preserve">Documents </w:t>
      </w:r>
      <w:r w:rsidR="00CE33F2" w:rsidRPr="006102A4">
        <w:rPr>
          <w:rFonts w:ascii="Arial Narrow" w:hAnsi="Arial Narrow" w:cs="Arial"/>
          <w:b/>
          <w:sz w:val="22"/>
          <w:szCs w:val="22"/>
          <w:u w:val="single"/>
        </w:rPr>
        <w:t xml:space="preserve">Provided By </w:t>
      </w:r>
      <w:r w:rsidR="00CE33F2" w:rsidRPr="0075511D">
        <w:rPr>
          <w:rFonts w:ascii="Arial Narrow" w:hAnsi="Arial Narrow" w:cs="Arial"/>
          <w:b/>
          <w:sz w:val="22"/>
          <w:szCs w:val="22"/>
          <w:u w:val="single"/>
        </w:rPr>
        <w:t>Applicant</w:t>
      </w:r>
    </w:p>
    <w:p w:rsidR="00C77C47" w:rsidRPr="004C2388" w:rsidRDefault="001F6BE3" w:rsidP="00986057">
      <w:pPr>
        <w:numPr>
          <w:ilvl w:val="0"/>
          <w:numId w:val="14"/>
        </w:numPr>
        <w:tabs>
          <w:tab w:val="left" w:pos="1260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Response to Comments Letter </w:t>
      </w:r>
      <w:r w:rsidR="00C77C47" w:rsidRPr="0075511D">
        <w:rPr>
          <w:rFonts w:ascii="Arial Narrow" w:hAnsi="Arial Narrow" w:cs="Arial"/>
          <w:sz w:val="22"/>
          <w:szCs w:val="22"/>
        </w:rPr>
        <w:t xml:space="preserve">dated </w:t>
      </w:r>
      <w:r>
        <w:rPr>
          <w:rFonts w:ascii="Arial Narrow" w:hAnsi="Arial Narrow" w:cs="Arial"/>
          <w:sz w:val="22"/>
          <w:szCs w:val="22"/>
        </w:rPr>
        <w:t>September 3</w:t>
      </w:r>
      <w:r w:rsidR="006102A4" w:rsidRPr="0075511D">
        <w:rPr>
          <w:rFonts w:ascii="Arial Narrow" w:hAnsi="Arial Narrow" w:cs="Arial"/>
          <w:sz w:val="22"/>
          <w:szCs w:val="22"/>
        </w:rPr>
        <w:t>, 2013</w:t>
      </w:r>
      <w:r w:rsidR="00C77C47" w:rsidRPr="0075511D">
        <w:rPr>
          <w:rFonts w:ascii="Arial Narrow" w:hAnsi="Arial Narrow" w:cs="Arial"/>
          <w:sz w:val="22"/>
          <w:szCs w:val="22"/>
        </w:rPr>
        <w:t xml:space="preserve">, </w:t>
      </w:r>
      <w:bookmarkStart w:id="0" w:name="OLE_LINK1"/>
      <w:bookmarkStart w:id="1" w:name="OLE_LINK2"/>
      <w:r w:rsidR="00445D1F" w:rsidRPr="0075511D">
        <w:rPr>
          <w:rFonts w:ascii="Arial Narrow" w:hAnsi="Arial Narrow" w:cs="Arial"/>
          <w:sz w:val="22"/>
          <w:szCs w:val="22"/>
        </w:rPr>
        <w:t>prepared by</w:t>
      </w:r>
      <w:r w:rsidR="00DE6535" w:rsidRPr="0075511D">
        <w:rPr>
          <w:rFonts w:ascii="Arial Narrow" w:hAnsi="Arial Narrow" w:cs="Arial"/>
          <w:sz w:val="22"/>
          <w:szCs w:val="22"/>
        </w:rPr>
        <w:t xml:space="preserve"> </w:t>
      </w:r>
      <w:bookmarkStart w:id="2" w:name="OLE_LINK3"/>
      <w:r w:rsidR="008270BE">
        <w:rPr>
          <w:rFonts w:ascii="Arial Narrow" w:hAnsi="Arial Narrow" w:cs="Arial"/>
          <w:sz w:val="22"/>
          <w:szCs w:val="22"/>
        </w:rPr>
        <w:t>Pinkham &amp; Greer Consulting Engineers</w:t>
      </w:r>
      <w:r w:rsidR="006938CA" w:rsidRPr="004C2388">
        <w:rPr>
          <w:rFonts w:ascii="Arial Narrow" w:hAnsi="Arial Narrow" w:cs="Arial"/>
          <w:sz w:val="22"/>
          <w:szCs w:val="22"/>
        </w:rPr>
        <w:t>.</w:t>
      </w:r>
      <w:bookmarkEnd w:id="2"/>
    </w:p>
    <w:p w:rsidR="004C2388" w:rsidRPr="00A24A67" w:rsidRDefault="00681A6B" w:rsidP="00A24A67">
      <w:pPr>
        <w:numPr>
          <w:ilvl w:val="0"/>
          <w:numId w:val="14"/>
        </w:numPr>
        <w:tabs>
          <w:tab w:val="left" w:pos="1260"/>
        </w:tabs>
        <w:jc w:val="both"/>
        <w:rPr>
          <w:rFonts w:ascii="Arial Narrow" w:hAnsi="Arial Narrow" w:cs="Arial"/>
          <w:sz w:val="22"/>
          <w:szCs w:val="22"/>
        </w:rPr>
      </w:pPr>
      <w:r w:rsidRPr="004C2388">
        <w:rPr>
          <w:rFonts w:ascii="Arial Narrow" w:hAnsi="Arial Narrow" w:cs="Arial"/>
          <w:sz w:val="22"/>
          <w:szCs w:val="22"/>
        </w:rPr>
        <w:t xml:space="preserve">Engineering Plans, Sheets </w:t>
      </w:r>
      <w:r w:rsidR="00A24A67">
        <w:rPr>
          <w:rFonts w:ascii="Arial Narrow" w:hAnsi="Arial Narrow" w:cs="Arial"/>
          <w:sz w:val="22"/>
          <w:szCs w:val="22"/>
        </w:rPr>
        <w:t>C1.1</w:t>
      </w:r>
      <w:r w:rsidR="001F6BE3">
        <w:rPr>
          <w:rFonts w:ascii="Arial Narrow" w:hAnsi="Arial Narrow" w:cs="Arial"/>
          <w:sz w:val="22"/>
          <w:szCs w:val="22"/>
        </w:rPr>
        <w:t>, C1.3, C1.4,</w:t>
      </w:r>
      <w:r w:rsidR="00A24A67">
        <w:rPr>
          <w:rFonts w:ascii="Arial Narrow" w:hAnsi="Arial Narrow" w:cs="Arial"/>
          <w:sz w:val="22"/>
          <w:szCs w:val="22"/>
        </w:rPr>
        <w:t xml:space="preserve"> </w:t>
      </w:r>
      <w:r w:rsidR="001F6BE3">
        <w:rPr>
          <w:rFonts w:ascii="Arial Narrow" w:hAnsi="Arial Narrow" w:cs="Arial"/>
          <w:sz w:val="22"/>
          <w:szCs w:val="22"/>
        </w:rPr>
        <w:t>C2.2</w:t>
      </w:r>
      <w:r w:rsidR="00A24A67">
        <w:rPr>
          <w:rFonts w:ascii="Arial Narrow" w:hAnsi="Arial Narrow" w:cs="Arial"/>
          <w:sz w:val="22"/>
          <w:szCs w:val="22"/>
        </w:rPr>
        <w:t xml:space="preserve">, </w:t>
      </w:r>
      <w:bookmarkEnd w:id="0"/>
      <w:bookmarkEnd w:id="1"/>
      <w:r w:rsidR="001F6BE3">
        <w:rPr>
          <w:rFonts w:ascii="Arial Narrow" w:hAnsi="Arial Narrow" w:cs="Arial"/>
          <w:sz w:val="22"/>
          <w:szCs w:val="22"/>
        </w:rPr>
        <w:t xml:space="preserve">REV </w:t>
      </w:r>
      <w:r w:rsidR="00A24A67">
        <w:rPr>
          <w:rFonts w:ascii="Arial Narrow" w:hAnsi="Arial Narrow" w:cs="Arial"/>
          <w:sz w:val="22"/>
          <w:szCs w:val="22"/>
        </w:rPr>
        <w:t xml:space="preserve">dated </w:t>
      </w:r>
      <w:r w:rsidR="001F6BE3">
        <w:rPr>
          <w:rFonts w:ascii="Arial Narrow" w:hAnsi="Arial Narrow" w:cs="Arial"/>
          <w:sz w:val="22"/>
          <w:szCs w:val="22"/>
        </w:rPr>
        <w:t>September 3</w:t>
      </w:r>
      <w:r w:rsidR="004C2388" w:rsidRPr="004C2388">
        <w:rPr>
          <w:rFonts w:ascii="Arial Narrow" w:hAnsi="Arial Narrow" w:cs="Arial"/>
          <w:sz w:val="22"/>
          <w:szCs w:val="22"/>
        </w:rPr>
        <w:t xml:space="preserve">, 2013, prepared </w:t>
      </w:r>
      <w:r w:rsidR="00A24A67" w:rsidRPr="0075511D">
        <w:rPr>
          <w:rFonts w:ascii="Arial Narrow" w:hAnsi="Arial Narrow" w:cs="Arial"/>
          <w:sz w:val="22"/>
          <w:szCs w:val="22"/>
        </w:rPr>
        <w:t xml:space="preserve">by </w:t>
      </w:r>
      <w:r w:rsidR="00A24A67">
        <w:rPr>
          <w:rFonts w:ascii="Arial Narrow" w:hAnsi="Arial Narrow" w:cs="Arial"/>
          <w:sz w:val="22"/>
          <w:szCs w:val="22"/>
        </w:rPr>
        <w:t>Pinkham &amp; Greer Consulting Engineers</w:t>
      </w:r>
      <w:r w:rsidR="00A24A67" w:rsidRPr="004C2388">
        <w:rPr>
          <w:rFonts w:ascii="Arial Narrow" w:hAnsi="Arial Narrow" w:cs="Arial"/>
          <w:sz w:val="22"/>
          <w:szCs w:val="22"/>
        </w:rPr>
        <w:t>.</w:t>
      </w:r>
    </w:p>
    <w:p w:rsidR="00DE6535" w:rsidRPr="00ED6B80" w:rsidRDefault="00DE6535" w:rsidP="00ED6B80">
      <w:pPr>
        <w:tabs>
          <w:tab w:val="left" w:pos="1260"/>
        </w:tabs>
        <w:ind w:left="720"/>
        <w:jc w:val="both"/>
        <w:rPr>
          <w:rFonts w:ascii="Arial Narrow" w:hAnsi="Arial Narrow" w:cs="Arial"/>
          <w:sz w:val="22"/>
          <w:szCs w:val="22"/>
        </w:rPr>
      </w:pPr>
    </w:p>
    <w:p w:rsidR="00C77C47" w:rsidRPr="00D71648" w:rsidRDefault="00C77C47" w:rsidP="00986057">
      <w:pPr>
        <w:tabs>
          <w:tab w:val="left" w:pos="1260"/>
        </w:tabs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D71648">
        <w:rPr>
          <w:rFonts w:ascii="Arial Narrow" w:hAnsi="Arial Narrow" w:cs="Arial"/>
          <w:b/>
          <w:sz w:val="22"/>
          <w:szCs w:val="22"/>
          <w:u w:val="single"/>
        </w:rPr>
        <w:t>Comments</w:t>
      </w:r>
    </w:p>
    <w:p w:rsidR="003B6263" w:rsidRDefault="003B6263" w:rsidP="00CB7816">
      <w:pPr>
        <w:pStyle w:val="ListParagraph"/>
        <w:numPr>
          <w:ilvl w:val="0"/>
          <w:numId w:val="30"/>
        </w:numPr>
        <w:tabs>
          <w:tab w:val="left" w:pos="1260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Basic General and Flooding Standards:</w:t>
      </w:r>
    </w:p>
    <w:p w:rsidR="00CB7816" w:rsidRDefault="00CB7816" w:rsidP="003B6263">
      <w:pPr>
        <w:pStyle w:val="ListParagraph"/>
        <w:numPr>
          <w:ilvl w:val="1"/>
          <w:numId w:val="30"/>
        </w:numPr>
        <w:tabs>
          <w:tab w:val="left" w:pos="1260"/>
        </w:tabs>
        <w:jc w:val="both"/>
        <w:rPr>
          <w:rFonts w:ascii="Arial Narrow" w:hAnsi="Arial Narrow" w:cs="Arial"/>
          <w:sz w:val="22"/>
          <w:szCs w:val="22"/>
        </w:rPr>
      </w:pPr>
      <w:r w:rsidRPr="00CB7816">
        <w:rPr>
          <w:rFonts w:ascii="Arial Narrow" w:hAnsi="Arial Narrow" w:cs="Arial"/>
          <w:sz w:val="22"/>
          <w:szCs w:val="22"/>
        </w:rPr>
        <w:t>Comment adequately addressed.</w:t>
      </w:r>
    </w:p>
    <w:p w:rsidR="00CB7816" w:rsidRDefault="003B6263" w:rsidP="001F6BE3">
      <w:pPr>
        <w:pStyle w:val="ListParagraph"/>
        <w:numPr>
          <w:ilvl w:val="1"/>
          <w:numId w:val="30"/>
        </w:numPr>
        <w:tabs>
          <w:tab w:val="left" w:pos="1260"/>
        </w:tabs>
        <w:jc w:val="both"/>
        <w:rPr>
          <w:rFonts w:ascii="Arial Narrow" w:hAnsi="Arial Narrow" w:cs="Arial"/>
          <w:sz w:val="22"/>
          <w:szCs w:val="22"/>
        </w:rPr>
      </w:pPr>
      <w:r w:rsidRPr="003B6263">
        <w:rPr>
          <w:rFonts w:ascii="Arial Narrow" w:hAnsi="Arial Narrow" w:cs="Arial"/>
          <w:sz w:val="22"/>
          <w:szCs w:val="22"/>
        </w:rPr>
        <w:t xml:space="preserve">Please provide </w:t>
      </w:r>
      <w:r w:rsidR="00642FFA">
        <w:rPr>
          <w:rFonts w:ascii="Arial Narrow" w:hAnsi="Arial Narrow" w:cs="Arial"/>
          <w:sz w:val="22"/>
          <w:szCs w:val="22"/>
        </w:rPr>
        <w:t>design calculations</w:t>
      </w:r>
      <w:r w:rsidR="00642FFA">
        <w:rPr>
          <w:rFonts w:ascii="Arial Narrow" w:hAnsi="Arial Narrow" w:cs="Arial"/>
          <w:sz w:val="22"/>
          <w:szCs w:val="22"/>
        </w:rPr>
        <w:t xml:space="preserve"> or</w:t>
      </w:r>
      <w:r w:rsidR="00642FFA">
        <w:rPr>
          <w:rFonts w:ascii="Arial Narrow" w:hAnsi="Arial Narrow" w:cs="Arial"/>
          <w:sz w:val="22"/>
          <w:szCs w:val="22"/>
        </w:rPr>
        <w:t xml:space="preserve"> </w:t>
      </w:r>
      <w:r w:rsidRPr="003B6263">
        <w:rPr>
          <w:rFonts w:ascii="Arial Narrow" w:hAnsi="Arial Narrow" w:cs="Arial"/>
          <w:sz w:val="22"/>
          <w:szCs w:val="22"/>
        </w:rPr>
        <w:t>verification</w:t>
      </w:r>
      <w:r w:rsidR="00E4188C">
        <w:rPr>
          <w:rFonts w:ascii="Arial Narrow" w:hAnsi="Arial Narrow" w:cs="Arial"/>
          <w:sz w:val="22"/>
          <w:szCs w:val="22"/>
        </w:rPr>
        <w:t xml:space="preserve"> from the manufacturer</w:t>
      </w:r>
      <w:r w:rsidR="00642FFA">
        <w:rPr>
          <w:rFonts w:ascii="Arial Narrow" w:hAnsi="Arial Narrow" w:cs="Arial"/>
          <w:sz w:val="22"/>
          <w:szCs w:val="22"/>
        </w:rPr>
        <w:t xml:space="preserve"> confirming</w:t>
      </w:r>
      <w:r w:rsidRPr="003B6263">
        <w:rPr>
          <w:rFonts w:ascii="Arial Narrow" w:hAnsi="Arial Narrow" w:cs="Arial"/>
          <w:sz w:val="22"/>
          <w:szCs w:val="22"/>
        </w:rPr>
        <w:t xml:space="preserve"> that the 4x6 tree filter unit, as proposed, is sized</w:t>
      </w:r>
      <w:r>
        <w:rPr>
          <w:rFonts w:ascii="Arial Narrow" w:hAnsi="Arial Narrow" w:cs="Arial"/>
          <w:sz w:val="22"/>
          <w:szCs w:val="22"/>
        </w:rPr>
        <w:t xml:space="preserve"> and designed</w:t>
      </w:r>
      <w:r w:rsidRPr="003B6263">
        <w:rPr>
          <w:rFonts w:ascii="Arial Narrow" w:hAnsi="Arial Narrow" w:cs="Arial"/>
          <w:sz w:val="22"/>
          <w:szCs w:val="22"/>
        </w:rPr>
        <w:t xml:space="preserve"> to accommodate the water quality storm event for the </w:t>
      </w:r>
      <w:r>
        <w:rPr>
          <w:rFonts w:ascii="Arial Narrow" w:hAnsi="Arial Narrow" w:cs="Arial"/>
          <w:sz w:val="22"/>
          <w:szCs w:val="22"/>
        </w:rPr>
        <w:t>contributing land area.</w:t>
      </w:r>
    </w:p>
    <w:p w:rsidR="003B6263" w:rsidRDefault="00E4188C" w:rsidP="001F6BE3">
      <w:pPr>
        <w:pStyle w:val="ListParagraph"/>
        <w:numPr>
          <w:ilvl w:val="1"/>
          <w:numId w:val="30"/>
        </w:numPr>
        <w:tabs>
          <w:tab w:val="left" w:pos="1260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 additional comments; DPS to confirm that storm drain in York Street has adequate capacity to serve the project drainage.</w:t>
      </w:r>
    </w:p>
    <w:p w:rsidR="00E4188C" w:rsidRDefault="00E4188C" w:rsidP="00E4188C">
      <w:pPr>
        <w:pStyle w:val="ListParagraph"/>
        <w:numPr>
          <w:ilvl w:val="0"/>
          <w:numId w:val="30"/>
        </w:numPr>
        <w:tabs>
          <w:tab w:val="left" w:pos="1260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Comment adequately addressed.</w:t>
      </w:r>
    </w:p>
    <w:p w:rsidR="00E4188C" w:rsidRDefault="00E4188C" w:rsidP="00E4188C">
      <w:pPr>
        <w:pStyle w:val="ListParagraph"/>
        <w:numPr>
          <w:ilvl w:val="0"/>
          <w:numId w:val="30"/>
        </w:numPr>
        <w:tabs>
          <w:tab w:val="left" w:pos="1260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It appears that PE N12 pipe is still proposed for the storm drain connection within the City ROW. This is not a City Standard pipe material; please revise to meet City Standards as listed under </w:t>
      </w:r>
      <w:r w:rsidRPr="00E4188C">
        <w:rPr>
          <w:rFonts w:ascii="Arial Narrow" w:hAnsi="Arial Narrow" w:cs="Arial"/>
          <w:sz w:val="22"/>
          <w:szCs w:val="22"/>
        </w:rPr>
        <w:t>2.5.2 of the City of Portland Technical Manual</w:t>
      </w:r>
      <w:r w:rsidRPr="00E4188C">
        <w:rPr>
          <w:rFonts w:ascii="Arial Narrow" w:hAnsi="Arial Narrow" w:cs="Arial"/>
          <w:sz w:val="22"/>
          <w:szCs w:val="22"/>
        </w:rPr>
        <w:t>.</w:t>
      </w:r>
    </w:p>
    <w:p w:rsidR="00E4188C" w:rsidRDefault="004A2610" w:rsidP="00E4188C">
      <w:pPr>
        <w:pStyle w:val="ListParagraph"/>
        <w:numPr>
          <w:ilvl w:val="0"/>
          <w:numId w:val="30"/>
        </w:numPr>
        <w:tabs>
          <w:tab w:val="left" w:pos="1260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Comment adequately addressed.</w:t>
      </w:r>
      <w:bookmarkStart w:id="3" w:name="_GoBack"/>
      <w:bookmarkEnd w:id="3"/>
    </w:p>
    <w:p w:rsidR="004A2610" w:rsidRDefault="004A2610" w:rsidP="004A2610">
      <w:pPr>
        <w:pStyle w:val="ListParagraph"/>
        <w:numPr>
          <w:ilvl w:val="0"/>
          <w:numId w:val="30"/>
        </w:numPr>
        <w:tabs>
          <w:tab w:val="left" w:pos="1260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Comment adequately addressed.</w:t>
      </w:r>
    </w:p>
    <w:p w:rsidR="004A2610" w:rsidRDefault="004A2610" w:rsidP="004A2610">
      <w:pPr>
        <w:pStyle w:val="ListParagraph"/>
        <w:numPr>
          <w:ilvl w:val="0"/>
          <w:numId w:val="30"/>
        </w:numPr>
        <w:tabs>
          <w:tab w:val="left" w:pos="1260"/>
        </w:tabs>
        <w:jc w:val="both"/>
        <w:rPr>
          <w:rFonts w:ascii="Arial Narrow" w:hAnsi="Arial Narrow" w:cs="Arial"/>
          <w:sz w:val="22"/>
          <w:szCs w:val="22"/>
        </w:rPr>
      </w:pPr>
      <w:r w:rsidRPr="004A2610">
        <w:rPr>
          <w:rFonts w:ascii="Arial Narrow" w:hAnsi="Arial Narrow" w:cs="Arial"/>
          <w:sz w:val="22"/>
          <w:szCs w:val="22"/>
        </w:rPr>
        <w:t xml:space="preserve">Power and telecommunications connections to the building are required to be underground; we anticipated that </w:t>
      </w:r>
      <w:r w:rsidRPr="004A2610">
        <w:rPr>
          <w:rFonts w:ascii="Arial Narrow" w:hAnsi="Arial Narrow" w:cs="Arial"/>
          <w:sz w:val="22"/>
          <w:szCs w:val="22"/>
        </w:rPr>
        <w:t>an easement will be required from McCormick Place Condominium for this</w:t>
      </w:r>
      <w:r w:rsidRPr="004A2610">
        <w:rPr>
          <w:rFonts w:ascii="Arial Narrow" w:hAnsi="Arial Narrow" w:cs="Arial"/>
          <w:sz w:val="22"/>
          <w:szCs w:val="22"/>
        </w:rPr>
        <w:t xml:space="preserve"> </w:t>
      </w:r>
      <w:r w:rsidRPr="004A2610">
        <w:rPr>
          <w:rFonts w:ascii="Arial Narrow" w:hAnsi="Arial Narrow" w:cs="Arial"/>
          <w:sz w:val="22"/>
          <w:szCs w:val="22"/>
        </w:rPr>
        <w:t>underground utility connection.</w:t>
      </w:r>
    </w:p>
    <w:p w:rsidR="004A2610" w:rsidRDefault="004A2610" w:rsidP="004A2610">
      <w:pPr>
        <w:pStyle w:val="ListParagraph"/>
        <w:numPr>
          <w:ilvl w:val="0"/>
          <w:numId w:val="30"/>
        </w:numPr>
        <w:tabs>
          <w:tab w:val="left" w:pos="1260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Comment adequately addressed.</w:t>
      </w:r>
    </w:p>
    <w:p w:rsidR="004A2610" w:rsidRPr="004A2610" w:rsidRDefault="004A2610" w:rsidP="004A2610">
      <w:pPr>
        <w:pStyle w:val="ListParagraph"/>
        <w:numPr>
          <w:ilvl w:val="0"/>
          <w:numId w:val="30"/>
        </w:numPr>
        <w:tabs>
          <w:tab w:val="left" w:pos="1260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We will review when additional information is submitted.</w:t>
      </w:r>
    </w:p>
    <w:sectPr w:rsidR="004A2610" w:rsidRPr="004A2610" w:rsidSect="00750E94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2240" w:h="15840" w:code="1"/>
      <w:pgMar w:top="2088" w:right="1080" w:bottom="720" w:left="2520" w:header="360" w:footer="36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A67" w:rsidRDefault="00A24A67">
      <w:pPr>
        <w:spacing w:line="20" w:lineRule="exact"/>
      </w:pPr>
    </w:p>
  </w:endnote>
  <w:endnote w:type="continuationSeparator" w:id="0">
    <w:p w:rsidR="00A24A67" w:rsidRDefault="00A24A67">
      <w:r>
        <w:t xml:space="preserve"> </w:t>
      </w:r>
    </w:p>
  </w:endnote>
  <w:endnote w:type="continuationNotice" w:id="1">
    <w:p w:rsidR="00A24A67" w:rsidRDefault="00A24A6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A67" w:rsidRDefault="00A24A67" w:rsidP="00872C8A">
    <w:pPr>
      <w:pStyle w:val="Footer"/>
      <w:pBdr>
        <w:top w:val="single" w:sz="4" w:space="1" w:color="auto"/>
      </w:pBdr>
      <w:tabs>
        <w:tab w:val="clear" w:pos="4320"/>
        <w:tab w:val="center" w:pos="4680"/>
      </w:tabs>
      <w:rPr>
        <w:rStyle w:val="PageNumber"/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City of </w:t>
    </w: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szCs w:val="16"/>
          </w:rPr>
          <w:t>Portland</w:t>
        </w:r>
      </w:smartTag>
    </w:smartTag>
    <w:r w:rsidRPr="00933CC6">
      <w:rPr>
        <w:rFonts w:ascii="Arial" w:hAnsi="Arial" w:cs="Arial"/>
        <w:szCs w:val="16"/>
      </w:rPr>
      <w:t xml:space="preserve"> (</w:t>
    </w:r>
    <w:r>
      <w:rPr>
        <w:rFonts w:ascii="Arial" w:hAnsi="Arial" w:cs="Arial"/>
        <w:szCs w:val="16"/>
      </w:rPr>
      <w:t>225672.81</w:t>
    </w:r>
    <w:r w:rsidRPr="00933CC6">
      <w:rPr>
        <w:rFonts w:ascii="Arial" w:hAnsi="Arial" w:cs="Arial"/>
        <w:szCs w:val="16"/>
      </w:rPr>
      <w:t>)</w:t>
    </w:r>
    <w:r>
      <w:rPr>
        <w:rFonts w:ascii="Arial" w:hAnsi="Arial" w:cs="Arial"/>
        <w:szCs w:val="16"/>
      </w:rPr>
      <w:tab/>
    </w:r>
    <w:r w:rsidRPr="00933CC6">
      <w:rPr>
        <w:rStyle w:val="PageNumber"/>
        <w:rFonts w:ascii="Arial" w:hAnsi="Arial" w:cs="Arial"/>
        <w:szCs w:val="16"/>
      </w:rPr>
      <w:fldChar w:fldCharType="begin"/>
    </w:r>
    <w:r w:rsidRPr="00933CC6">
      <w:rPr>
        <w:rStyle w:val="PageNumber"/>
        <w:rFonts w:ascii="Arial" w:hAnsi="Arial" w:cs="Arial"/>
        <w:szCs w:val="16"/>
      </w:rPr>
      <w:instrText xml:space="preserve"> PAGE </w:instrText>
    </w:r>
    <w:r w:rsidRPr="00933CC6">
      <w:rPr>
        <w:rStyle w:val="PageNumber"/>
        <w:rFonts w:ascii="Arial" w:hAnsi="Arial" w:cs="Arial"/>
        <w:szCs w:val="16"/>
      </w:rPr>
      <w:fldChar w:fldCharType="separate"/>
    </w:r>
    <w:r w:rsidR="001F6BE3">
      <w:rPr>
        <w:rStyle w:val="PageNumber"/>
        <w:rFonts w:ascii="Arial" w:hAnsi="Arial" w:cs="Arial"/>
        <w:noProof/>
        <w:szCs w:val="16"/>
      </w:rPr>
      <w:t>2</w:t>
    </w:r>
    <w:r w:rsidRPr="00933CC6">
      <w:rPr>
        <w:rStyle w:val="PageNumber"/>
        <w:rFonts w:ascii="Arial" w:hAnsi="Arial" w:cs="Arial"/>
        <w:szCs w:val="16"/>
      </w:rPr>
      <w:fldChar w:fldCharType="end"/>
    </w:r>
    <w:r>
      <w:rPr>
        <w:rStyle w:val="PageNumber"/>
        <w:rFonts w:ascii="Arial" w:hAnsi="Arial" w:cs="Arial"/>
        <w:szCs w:val="16"/>
      </w:rPr>
      <w:tab/>
    </w:r>
    <w:r w:rsidR="001F6BE3">
      <w:rPr>
        <w:rStyle w:val="PageNumber"/>
        <w:rFonts w:ascii="Arial" w:hAnsi="Arial" w:cs="Arial"/>
        <w:szCs w:val="16"/>
      </w:rPr>
      <w:t>September 5, 2013</w:t>
    </w:r>
  </w:p>
  <w:p w:rsidR="00A24A67" w:rsidRPr="00872C8A" w:rsidRDefault="00A24A67" w:rsidP="00872C8A">
    <w:pPr>
      <w:pStyle w:val="Footer"/>
      <w:tabs>
        <w:tab w:val="clear" w:pos="4320"/>
        <w:tab w:val="center" w:pos="4680"/>
      </w:tabs>
    </w:pPr>
    <w:r>
      <w:rPr>
        <w:rFonts w:ascii="Arial" w:hAnsi="Arial" w:cs="Arial"/>
        <w:szCs w:val="16"/>
      </w:rPr>
      <w:t>133 York Street Peer Review Memo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A67" w:rsidRDefault="00A24A67" w:rsidP="00D94AE2">
    <w:pPr>
      <w:pStyle w:val="Footer"/>
      <w:pBdr>
        <w:top w:val="single" w:sz="4" w:space="1" w:color="auto"/>
      </w:pBdr>
      <w:tabs>
        <w:tab w:val="clear" w:pos="4320"/>
        <w:tab w:val="center" w:pos="4680"/>
      </w:tabs>
      <w:rPr>
        <w:rStyle w:val="PageNumber"/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City of </w:t>
    </w: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szCs w:val="16"/>
          </w:rPr>
          <w:t>Portland</w:t>
        </w:r>
      </w:smartTag>
    </w:smartTag>
    <w:r w:rsidRPr="00933CC6">
      <w:rPr>
        <w:rFonts w:ascii="Arial" w:hAnsi="Arial" w:cs="Arial"/>
        <w:szCs w:val="16"/>
      </w:rPr>
      <w:t xml:space="preserve"> (</w:t>
    </w:r>
    <w:r>
      <w:rPr>
        <w:rFonts w:ascii="Arial" w:hAnsi="Arial" w:cs="Arial"/>
        <w:szCs w:val="16"/>
      </w:rPr>
      <w:t>225672.81</w:t>
    </w:r>
    <w:r w:rsidRPr="00933CC6">
      <w:rPr>
        <w:rFonts w:ascii="Arial" w:hAnsi="Arial" w:cs="Arial"/>
        <w:szCs w:val="16"/>
      </w:rPr>
      <w:t>)</w:t>
    </w:r>
    <w:r>
      <w:rPr>
        <w:rFonts w:ascii="Arial" w:hAnsi="Arial" w:cs="Arial"/>
        <w:szCs w:val="16"/>
      </w:rPr>
      <w:tab/>
    </w:r>
    <w:r w:rsidRPr="00933CC6">
      <w:rPr>
        <w:rStyle w:val="PageNumber"/>
        <w:rFonts w:ascii="Arial" w:hAnsi="Arial" w:cs="Arial"/>
        <w:szCs w:val="16"/>
      </w:rPr>
      <w:fldChar w:fldCharType="begin"/>
    </w:r>
    <w:r w:rsidRPr="00933CC6">
      <w:rPr>
        <w:rStyle w:val="PageNumber"/>
        <w:rFonts w:ascii="Arial" w:hAnsi="Arial" w:cs="Arial"/>
        <w:szCs w:val="16"/>
      </w:rPr>
      <w:instrText xml:space="preserve"> PAGE </w:instrText>
    </w:r>
    <w:r w:rsidRPr="00933CC6">
      <w:rPr>
        <w:rStyle w:val="PageNumber"/>
        <w:rFonts w:ascii="Arial" w:hAnsi="Arial" w:cs="Arial"/>
        <w:szCs w:val="16"/>
      </w:rPr>
      <w:fldChar w:fldCharType="separate"/>
    </w:r>
    <w:r w:rsidR="00642FFA">
      <w:rPr>
        <w:rStyle w:val="PageNumber"/>
        <w:rFonts w:ascii="Arial" w:hAnsi="Arial" w:cs="Arial"/>
        <w:noProof/>
        <w:szCs w:val="16"/>
      </w:rPr>
      <w:t>1</w:t>
    </w:r>
    <w:r w:rsidRPr="00933CC6">
      <w:rPr>
        <w:rStyle w:val="PageNumber"/>
        <w:rFonts w:ascii="Arial" w:hAnsi="Arial" w:cs="Arial"/>
        <w:szCs w:val="16"/>
      </w:rPr>
      <w:fldChar w:fldCharType="end"/>
    </w:r>
    <w:r>
      <w:rPr>
        <w:rStyle w:val="PageNumber"/>
        <w:rFonts w:ascii="Arial" w:hAnsi="Arial" w:cs="Arial"/>
        <w:szCs w:val="16"/>
      </w:rPr>
      <w:tab/>
    </w:r>
    <w:r w:rsidR="00642FFA">
      <w:rPr>
        <w:rStyle w:val="PageNumber"/>
        <w:rFonts w:ascii="Arial" w:hAnsi="Arial" w:cs="Arial"/>
        <w:szCs w:val="16"/>
      </w:rPr>
      <w:t>September 6</w:t>
    </w:r>
    <w:r w:rsidR="001F6BE3">
      <w:rPr>
        <w:rStyle w:val="PageNumber"/>
        <w:rFonts w:ascii="Arial" w:hAnsi="Arial" w:cs="Arial"/>
        <w:szCs w:val="16"/>
      </w:rPr>
      <w:t>, 2013</w:t>
    </w:r>
  </w:p>
  <w:p w:rsidR="00A24A67" w:rsidRPr="00D94AE2" w:rsidRDefault="00A24A67" w:rsidP="00D94AE2">
    <w:pPr>
      <w:pStyle w:val="Footer"/>
      <w:tabs>
        <w:tab w:val="clear" w:pos="4320"/>
        <w:tab w:val="center" w:pos="4680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>133 York Street Peer Review Memo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A67" w:rsidRDefault="00A24A67">
      <w:r>
        <w:separator/>
      </w:r>
    </w:p>
  </w:footnote>
  <w:footnote w:type="continuationSeparator" w:id="0">
    <w:p w:rsidR="00A24A67" w:rsidRDefault="00A24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A67" w:rsidRDefault="00A24A6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394771" wp14:editId="6E769529">
          <wp:simplePos x="0" y="0"/>
          <wp:positionH relativeFrom="column">
            <wp:posOffset>-1057275</wp:posOffset>
          </wp:positionH>
          <wp:positionV relativeFrom="paragraph">
            <wp:posOffset>1104900</wp:posOffset>
          </wp:positionV>
          <wp:extent cx="847725" cy="1066800"/>
          <wp:effectExtent l="0" t="0" r="9525" b="0"/>
          <wp:wrapSquare wrapText="bothSides"/>
          <wp:docPr id="2" name="Picture 14" descr="Description: W&amp;C 653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escription: W&amp;C 653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08" w:type="dxa"/>
      <w:tblLayout w:type="fixed"/>
      <w:tblLook w:val="01E0" w:firstRow="1" w:lastRow="1" w:firstColumn="1" w:lastColumn="1" w:noHBand="0" w:noVBand="0"/>
    </w:tblPr>
    <w:tblGrid>
      <w:gridCol w:w="3078"/>
      <w:gridCol w:w="2610"/>
      <w:gridCol w:w="3420"/>
    </w:tblGrid>
    <w:tr w:rsidR="00A24A67" w:rsidRPr="00052666" w:rsidTr="00052666">
      <w:trPr>
        <w:trHeight w:val="1440"/>
      </w:trPr>
      <w:tc>
        <w:tcPr>
          <w:tcW w:w="3078" w:type="dxa"/>
          <w:shd w:val="clear" w:color="auto" w:fill="auto"/>
        </w:tcPr>
        <w:p w:rsidR="00A24A67" w:rsidRPr="00052666" w:rsidRDefault="00A24A67" w:rsidP="00052666">
          <w:pPr>
            <w:jc w:val="both"/>
            <w:rPr>
              <w:rFonts w:ascii="Arial Narrow" w:hAnsi="Arial Narrow"/>
              <w:b/>
              <w:bCs/>
              <w:color w:val="21578A"/>
              <w:sz w:val="22"/>
              <w:szCs w:val="22"/>
            </w:rPr>
          </w:pPr>
          <w:r w:rsidRPr="00052666">
            <w:rPr>
              <w:rFonts w:ascii="Arial Narrow" w:hAnsi="Arial Narrow"/>
              <w:b/>
              <w:bCs/>
              <w:color w:val="21578A"/>
              <w:sz w:val="22"/>
              <w:szCs w:val="22"/>
            </w:rPr>
            <w:t>COMMITMENT</w:t>
          </w:r>
          <w:r w:rsidRPr="00052666">
            <w:rPr>
              <w:rFonts w:ascii="Arial Narrow" w:hAnsi="Arial Narrow"/>
              <w:b/>
              <w:bCs/>
              <w:color w:val="21578A"/>
              <w:sz w:val="20"/>
            </w:rPr>
            <w:t xml:space="preserve"> </w:t>
          </w:r>
          <w:r w:rsidRPr="00052666">
            <w:rPr>
              <w:rFonts w:ascii="Garamond" w:hAnsi="Garamond"/>
              <w:b/>
              <w:bCs/>
              <w:color w:val="21578A"/>
              <w:sz w:val="26"/>
              <w:szCs w:val="26"/>
            </w:rPr>
            <w:t>&amp;</w:t>
          </w:r>
          <w:r w:rsidRPr="00052666">
            <w:rPr>
              <w:rFonts w:ascii="Arial Narrow" w:hAnsi="Arial Narrow"/>
              <w:b/>
              <w:bCs/>
              <w:color w:val="21578A"/>
              <w:sz w:val="22"/>
              <w:szCs w:val="22"/>
            </w:rPr>
            <w:t xml:space="preserve"> INTEGRITY</w:t>
          </w:r>
        </w:p>
        <w:p w:rsidR="00A24A67" w:rsidRPr="00052666" w:rsidRDefault="00A24A67" w:rsidP="00052666">
          <w:pPr>
            <w:jc w:val="both"/>
            <w:rPr>
              <w:rFonts w:ascii="Arial Narrow" w:hAnsi="Arial Narrow"/>
              <w:b/>
              <w:bCs/>
              <w:color w:val="21578A"/>
              <w:sz w:val="20"/>
            </w:rPr>
          </w:pPr>
          <w:r w:rsidRPr="00052666">
            <w:rPr>
              <w:rFonts w:ascii="Arial Narrow" w:hAnsi="Arial Narrow"/>
              <w:b/>
              <w:bCs/>
              <w:color w:val="21578A"/>
              <w:sz w:val="22"/>
              <w:szCs w:val="22"/>
            </w:rPr>
            <w:t>DRIVE RESULTS</w:t>
          </w:r>
        </w:p>
        <w:p w:rsidR="00A24A67" w:rsidRPr="00052666" w:rsidRDefault="00A24A67" w:rsidP="00052666">
          <w:pPr>
            <w:tabs>
              <w:tab w:val="center" w:pos="4320"/>
              <w:tab w:val="right" w:pos="8640"/>
            </w:tabs>
            <w:spacing w:line="260" w:lineRule="auto"/>
            <w:jc w:val="both"/>
            <w:rPr>
              <w:rFonts w:ascii="Arial Narrow" w:hAnsi="Arial Narrow"/>
              <w:b/>
              <w:bCs/>
              <w:color w:val="21578A"/>
              <w:sz w:val="22"/>
              <w:szCs w:val="22"/>
            </w:rPr>
          </w:pPr>
        </w:p>
      </w:tc>
      <w:tc>
        <w:tcPr>
          <w:tcW w:w="2610" w:type="dxa"/>
          <w:shd w:val="clear" w:color="auto" w:fill="auto"/>
        </w:tcPr>
        <w:p w:rsidR="00A24A67" w:rsidRPr="00052666" w:rsidRDefault="00A24A67" w:rsidP="00052666">
          <w:pPr>
            <w:tabs>
              <w:tab w:val="center" w:pos="4320"/>
              <w:tab w:val="right" w:pos="8640"/>
            </w:tabs>
            <w:spacing w:line="260" w:lineRule="auto"/>
            <w:jc w:val="both"/>
            <w:rPr>
              <w:rFonts w:ascii="Arial Narrow" w:hAnsi="Arial Narrow"/>
              <w:sz w:val="22"/>
            </w:rPr>
          </w:pPr>
          <w:smartTag w:uri="urn:schemas-microsoft-com:office:smarttags" w:element="Street">
            <w:smartTag w:uri="urn:schemas-microsoft-com:office:smarttags" w:element="address">
              <w:r w:rsidRPr="00052666">
                <w:rPr>
                  <w:rFonts w:ascii="Arial Narrow" w:hAnsi="Arial Narrow"/>
                  <w:color w:val="718674"/>
                  <w:sz w:val="22"/>
                  <w:szCs w:val="22"/>
                </w:rPr>
                <w:t>41 Hutchins Drive</w:t>
              </w:r>
            </w:smartTag>
          </w:smartTag>
        </w:p>
        <w:p w:rsidR="00A24A67" w:rsidRPr="00052666" w:rsidRDefault="00A24A67" w:rsidP="00052666">
          <w:pPr>
            <w:tabs>
              <w:tab w:val="center" w:pos="4320"/>
              <w:tab w:val="right" w:pos="8640"/>
            </w:tabs>
            <w:spacing w:line="260" w:lineRule="auto"/>
            <w:jc w:val="both"/>
            <w:rPr>
              <w:rFonts w:ascii="Arial Narrow" w:hAnsi="Arial Narrow"/>
              <w:sz w:val="22"/>
            </w:rPr>
          </w:pPr>
          <w:smartTag w:uri="urn:schemas-microsoft-com:office:smarttags" w:element="place">
            <w:smartTag w:uri="urn:schemas-microsoft-com:office:smarttags" w:element="City">
              <w:r w:rsidRPr="00052666">
                <w:rPr>
                  <w:rFonts w:ascii="Arial Narrow" w:hAnsi="Arial Narrow"/>
                  <w:color w:val="718674"/>
                  <w:sz w:val="22"/>
                  <w:szCs w:val="22"/>
                </w:rPr>
                <w:t>Portland</w:t>
              </w:r>
            </w:smartTag>
            <w:r w:rsidRPr="00052666">
              <w:rPr>
                <w:rFonts w:ascii="Arial Narrow" w:hAnsi="Arial Narrow"/>
                <w:color w:val="718674"/>
                <w:sz w:val="22"/>
                <w:szCs w:val="22"/>
              </w:rPr>
              <w:t xml:space="preserve">, </w:t>
            </w:r>
            <w:smartTag w:uri="urn:schemas-microsoft-com:office:smarttags" w:element="State">
              <w:r w:rsidRPr="00052666">
                <w:rPr>
                  <w:rFonts w:ascii="Arial Narrow" w:hAnsi="Arial Narrow"/>
                  <w:color w:val="718674"/>
                  <w:sz w:val="22"/>
                  <w:szCs w:val="22"/>
                </w:rPr>
                <w:t>Maine</w:t>
              </w:r>
            </w:smartTag>
            <w:r w:rsidRPr="00052666">
              <w:rPr>
                <w:rFonts w:ascii="Arial Narrow" w:hAnsi="Arial Narrow"/>
                <w:color w:val="718674"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052666">
                <w:rPr>
                  <w:rFonts w:ascii="Arial Narrow" w:hAnsi="Arial Narrow"/>
                  <w:color w:val="718674"/>
                  <w:sz w:val="22"/>
                  <w:szCs w:val="22"/>
                </w:rPr>
                <w:t>04102</w:t>
              </w:r>
            </w:smartTag>
          </w:smartTag>
        </w:p>
        <w:p w:rsidR="00A24A67" w:rsidRPr="00052666" w:rsidRDefault="00A24A67" w:rsidP="00052666">
          <w:pPr>
            <w:tabs>
              <w:tab w:val="center" w:pos="4320"/>
              <w:tab w:val="right" w:pos="8640"/>
            </w:tabs>
            <w:spacing w:line="260" w:lineRule="auto"/>
            <w:jc w:val="both"/>
            <w:rPr>
              <w:rFonts w:ascii="Arial Narrow" w:hAnsi="Arial Narrow"/>
              <w:color w:val="718674"/>
              <w:sz w:val="22"/>
              <w:szCs w:val="22"/>
            </w:rPr>
          </w:pPr>
          <w:r w:rsidRPr="00052666">
            <w:rPr>
              <w:rFonts w:ascii="Arial Narrow" w:hAnsi="Arial Narrow"/>
              <w:color w:val="718674"/>
              <w:sz w:val="22"/>
              <w:szCs w:val="22"/>
            </w:rPr>
            <w:t>www.woodardcurran.com</w:t>
          </w:r>
        </w:p>
        <w:p w:rsidR="00A24A67" w:rsidRPr="00052666" w:rsidRDefault="00A24A67" w:rsidP="00052666">
          <w:pPr>
            <w:tabs>
              <w:tab w:val="center" w:pos="4320"/>
              <w:tab w:val="right" w:pos="8640"/>
            </w:tabs>
            <w:spacing w:line="260" w:lineRule="auto"/>
            <w:jc w:val="both"/>
            <w:rPr>
              <w:rFonts w:ascii="Arial Narrow" w:hAnsi="Arial Narrow"/>
              <w:b/>
              <w:bCs/>
              <w:color w:val="21578A"/>
              <w:sz w:val="22"/>
              <w:szCs w:val="22"/>
            </w:rPr>
          </w:pPr>
          <w:r w:rsidRPr="00052666">
            <w:rPr>
              <w:rFonts w:ascii="Arial Narrow" w:hAnsi="Arial Narrow"/>
              <w:color w:val="718674"/>
              <w:sz w:val="22"/>
              <w:szCs w:val="22"/>
            </w:rPr>
            <w:tab/>
          </w:r>
        </w:p>
      </w:tc>
      <w:tc>
        <w:tcPr>
          <w:tcW w:w="3420" w:type="dxa"/>
          <w:shd w:val="clear" w:color="auto" w:fill="auto"/>
        </w:tcPr>
        <w:p w:rsidR="00A24A67" w:rsidRPr="00052666" w:rsidRDefault="00A24A67" w:rsidP="00052666">
          <w:pPr>
            <w:tabs>
              <w:tab w:val="center" w:pos="4320"/>
              <w:tab w:val="right" w:pos="8640"/>
            </w:tabs>
            <w:spacing w:line="260" w:lineRule="auto"/>
            <w:jc w:val="both"/>
            <w:rPr>
              <w:rFonts w:ascii="Arial Narrow" w:hAnsi="Arial Narrow"/>
              <w:color w:val="718674"/>
              <w:sz w:val="22"/>
              <w:szCs w:val="22"/>
            </w:rPr>
          </w:pPr>
          <w:r w:rsidRPr="00052666">
            <w:rPr>
              <w:rFonts w:ascii="Arial Narrow" w:hAnsi="Arial Narrow"/>
              <w:color w:val="718674"/>
              <w:sz w:val="22"/>
              <w:szCs w:val="22"/>
            </w:rPr>
            <w:t>T 800.426.4262</w:t>
          </w:r>
        </w:p>
        <w:p w:rsidR="00A24A67" w:rsidRPr="00052666" w:rsidRDefault="00A24A67" w:rsidP="00052666">
          <w:pPr>
            <w:tabs>
              <w:tab w:val="center" w:pos="4320"/>
              <w:tab w:val="right" w:pos="8640"/>
            </w:tabs>
            <w:spacing w:line="260" w:lineRule="auto"/>
            <w:jc w:val="both"/>
            <w:rPr>
              <w:rFonts w:ascii="Arial Narrow" w:hAnsi="Arial Narrow"/>
              <w:color w:val="718674"/>
              <w:sz w:val="22"/>
              <w:szCs w:val="22"/>
            </w:rPr>
          </w:pPr>
          <w:r w:rsidRPr="00052666">
            <w:rPr>
              <w:rFonts w:ascii="Arial Narrow" w:hAnsi="Arial Narrow"/>
              <w:color w:val="718674"/>
              <w:sz w:val="22"/>
              <w:szCs w:val="22"/>
            </w:rPr>
            <w:t>T 207.774.2112</w:t>
          </w:r>
        </w:p>
        <w:p w:rsidR="00A24A67" w:rsidRPr="00052666" w:rsidRDefault="00A24A67" w:rsidP="00052666">
          <w:pPr>
            <w:tabs>
              <w:tab w:val="center" w:pos="4320"/>
              <w:tab w:val="right" w:pos="8640"/>
            </w:tabs>
            <w:spacing w:line="260" w:lineRule="auto"/>
            <w:jc w:val="both"/>
            <w:rPr>
              <w:rFonts w:ascii="Arial Narrow" w:hAnsi="Arial Narrow"/>
              <w:b/>
              <w:bCs/>
              <w:color w:val="21578A"/>
              <w:sz w:val="22"/>
              <w:szCs w:val="22"/>
            </w:rPr>
          </w:pPr>
          <w:r w:rsidRPr="00052666">
            <w:rPr>
              <w:rFonts w:ascii="Arial Narrow" w:hAnsi="Arial Narrow"/>
              <w:color w:val="718674"/>
              <w:sz w:val="22"/>
              <w:szCs w:val="22"/>
            </w:rPr>
            <w:t>F 207.774.6635</w:t>
          </w:r>
        </w:p>
      </w:tc>
    </w:tr>
  </w:tbl>
  <w:p w:rsidR="00A24A67" w:rsidRDefault="00A24A67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645414D" wp14:editId="39E7071B">
          <wp:simplePos x="0" y="0"/>
          <wp:positionH relativeFrom="column">
            <wp:posOffset>-1162050</wp:posOffset>
          </wp:positionH>
          <wp:positionV relativeFrom="paragraph">
            <wp:posOffset>590550</wp:posOffset>
          </wp:positionV>
          <wp:extent cx="847725" cy="1066800"/>
          <wp:effectExtent l="0" t="0" r="9525" b="0"/>
          <wp:wrapSquare wrapText="bothSides"/>
          <wp:docPr id="1" name="Picture 13" descr="Description: W&amp;C 653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escription: W&amp;C 653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5C5B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FCE80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C866A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0A03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B84BEA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1A00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A400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F4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D2E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0CC3D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01B37"/>
    <w:multiLevelType w:val="hybridMultilevel"/>
    <w:tmpl w:val="991410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4F4BA4"/>
    <w:multiLevelType w:val="hybridMultilevel"/>
    <w:tmpl w:val="4D60EBF0"/>
    <w:lvl w:ilvl="0" w:tplc="6CF2E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DA2207D"/>
    <w:multiLevelType w:val="hybridMultilevel"/>
    <w:tmpl w:val="0B761D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2F57FB"/>
    <w:multiLevelType w:val="hybridMultilevel"/>
    <w:tmpl w:val="6CA2F7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406E98"/>
    <w:multiLevelType w:val="multilevel"/>
    <w:tmpl w:val="BAA27A02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A890DE3"/>
    <w:multiLevelType w:val="hybridMultilevel"/>
    <w:tmpl w:val="CCE037F2"/>
    <w:lvl w:ilvl="0" w:tplc="AF2005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EF0ACE"/>
    <w:multiLevelType w:val="hybridMultilevel"/>
    <w:tmpl w:val="5358E42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1677C19"/>
    <w:multiLevelType w:val="hybridMultilevel"/>
    <w:tmpl w:val="8E500C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262D0B"/>
    <w:multiLevelType w:val="hybridMultilevel"/>
    <w:tmpl w:val="7BE22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4F551E"/>
    <w:multiLevelType w:val="hybridMultilevel"/>
    <w:tmpl w:val="3C9CB7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80436C"/>
    <w:multiLevelType w:val="hybridMultilevel"/>
    <w:tmpl w:val="8F9CE5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D421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BC01BF2"/>
    <w:multiLevelType w:val="hybridMultilevel"/>
    <w:tmpl w:val="A014C708"/>
    <w:lvl w:ilvl="0" w:tplc="9C2AA1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23130F"/>
    <w:multiLevelType w:val="hybridMultilevel"/>
    <w:tmpl w:val="7666816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4369F6"/>
    <w:multiLevelType w:val="hybridMultilevel"/>
    <w:tmpl w:val="81728ABA"/>
    <w:lvl w:ilvl="0" w:tplc="8E2A79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43707A"/>
    <w:multiLevelType w:val="multilevel"/>
    <w:tmpl w:val="80EAF65E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AD211B1"/>
    <w:multiLevelType w:val="hybridMultilevel"/>
    <w:tmpl w:val="CE764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EB4EAE"/>
    <w:multiLevelType w:val="hybridMultilevel"/>
    <w:tmpl w:val="42DC8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11"/>
  </w:num>
  <w:num w:numId="13">
    <w:abstractNumId w:val="22"/>
  </w:num>
  <w:num w:numId="1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0"/>
  </w:num>
  <w:num w:numId="17">
    <w:abstractNumId w:val="12"/>
  </w:num>
  <w:num w:numId="18">
    <w:abstractNumId w:val="19"/>
  </w:num>
  <w:num w:numId="19">
    <w:abstractNumId w:val="25"/>
  </w:num>
  <w:num w:numId="20">
    <w:abstractNumId w:val="16"/>
  </w:num>
  <w:num w:numId="21">
    <w:abstractNumId w:val="20"/>
  </w:num>
  <w:num w:numId="22">
    <w:abstractNumId w:val="24"/>
  </w:num>
  <w:num w:numId="23">
    <w:abstractNumId w:val="21"/>
  </w:num>
  <w:num w:numId="24">
    <w:abstractNumId w:val="14"/>
  </w:num>
  <w:num w:numId="25">
    <w:abstractNumId w:val="27"/>
  </w:num>
  <w:num w:numId="26">
    <w:abstractNumId w:val="1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3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04"/>
  <w:doNotHyphenateCaps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52225"/>
  </w:hdrShapeDefaults>
  <w:footnotePr>
    <w:numRestart w:val="eachPage"/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BF3"/>
    <w:rsid w:val="0000184D"/>
    <w:rsid w:val="00011DDC"/>
    <w:rsid w:val="00014C91"/>
    <w:rsid w:val="00015565"/>
    <w:rsid w:val="00015C56"/>
    <w:rsid w:val="00027DB4"/>
    <w:rsid w:val="00031C4B"/>
    <w:rsid w:val="0003354A"/>
    <w:rsid w:val="00035B80"/>
    <w:rsid w:val="00037C9D"/>
    <w:rsid w:val="000427D1"/>
    <w:rsid w:val="00042E47"/>
    <w:rsid w:val="000471C2"/>
    <w:rsid w:val="0005075E"/>
    <w:rsid w:val="000513CD"/>
    <w:rsid w:val="00052666"/>
    <w:rsid w:val="0005655C"/>
    <w:rsid w:val="00057E31"/>
    <w:rsid w:val="000636A5"/>
    <w:rsid w:val="000643D3"/>
    <w:rsid w:val="00071C34"/>
    <w:rsid w:val="00072D3B"/>
    <w:rsid w:val="00073608"/>
    <w:rsid w:val="00075884"/>
    <w:rsid w:val="00077F6A"/>
    <w:rsid w:val="00082B8B"/>
    <w:rsid w:val="00086AB9"/>
    <w:rsid w:val="00090090"/>
    <w:rsid w:val="00097D03"/>
    <w:rsid w:val="000A1AE3"/>
    <w:rsid w:val="000A3C81"/>
    <w:rsid w:val="000B3E20"/>
    <w:rsid w:val="000C2576"/>
    <w:rsid w:val="000C7F92"/>
    <w:rsid w:val="000D172E"/>
    <w:rsid w:val="000D1CCA"/>
    <w:rsid w:val="000D356B"/>
    <w:rsid w:val="000D39CB"/>
    <w:rsid w:val="000D4003"/>
    <w:rsid w:val="000E107B"/>
    <w:rsid w:val="000E3697"/>
    <w:rsid w:val="000E4E41"/>
    <w:rsid w:val="000E623F"/>
    <w:rsid w:val="000E6E61"/>
    <w:rsid w:val="000F115F"/>
    <w:rsid w:val="000F3DAB"/>
    <w:rsid w:val="000F4578"/>
    <w:rsid w:val="001010ED"/>
    <w:rsid w:val="00107039"/>
    <w:rsid w:val="00116C71"/>
    <w:rsid w:val="00117DFD"/>
    <w:rsid w:val="001220C9"/>
    <w:rsid w:val="00122742"/>
    <w:rsid w:val="00122C40"/>
    <w:rsid w:val="001258FB"/>
    <w:rsid w:val="001267C9"/>
    <w:rsid w:val="00127CB5"/>
    <w:rsid w:val="0013557B"/>
    <w:rsid w:val="00136EAC"/>
    <w:rsid w:val="00137549"/>
    <w:rsid w:val="00140224"/>
    <w:rsid w:val="00141E97"/>
    <w:rsid w:val="00144314"/>
    <w:rsid w:val="0014586C"/>
    <w:rsid w:val="00145CE5"/>
    <w:rsid w:val="00147EB9"/>
    <w:rsid w:val="001657C6"/>
    <w:rsid w:val="00165CB7"/>
    <w:rsid w:val="001741E0"/>
    <w:rsid w:val="00182180"/>
    <w:rsid w:val="001846BD"/>
    <w:rsid w:val="00185280"/>
    <w:rsid w:val="001860E7"/>
    <w:rsid w:val="0019246B"/>
    <w:rsid w:val="00193746"/>
    <w:rsid w:val="00197B1C"/>
    <w:rsid w:val="001A1345"/>
    <w:rsid w:val="001A463B"/>
    <w:rsid w:val="001B1778"/>
    <w:rsid w:val="001B6DA0"/>
    <w:rsid w:val="001C0086"/>
    <w:rsid w:val="001C2BF6"/>
    <w:rsid w:val="001C66FC"/>
    <w:rsid w:val="001C71F7"/>
    <w:rsid w:val="001D001B"/>
    <w:rsid w:val="001D15A8"/>
    <w:rsid w:val="001D23AE"/>
    <w:rsid w:val="001D3819"/>
    <w:rsid w:val="001D48D3"/>
    <w:rsid w:val="001E2836"/>
    <w:rsid w:val="001F6BE3"/>
    <w:rsid w:val="00200719"/>
    <w:rsid w:val="00200AEE"/>
    <w:rsid w:val="002066EF"/>
    <w:rsid w:val="00206D3A"/>
    <w:rsid w:val="00214200"/>
    <w:rsid w:val="00223106"/>
    <w:rsid w:val="00224251"/>
    <w:rsid w:val="0022679B"/>
    <w:rsid w:val="00230B03"/>
    <w:rsid w:val="002332C4"/>
    <w:rsid w:val="00235F53"/>
    <w:rsid w:val="002371E4"/>
    <w:rsid w:val="002507BD"/>
    <w:rsid w:val="00256C8A"/>
    <w:rsid w:val="002704E1"/>
    <w:rsid w:val="002711DF"/>
    <w:rsid w:val="0027269F"/>
    <w:rsid w:val="00275F21"/>
    <w:rsid w:val="00280868"/>
    <w:rsid w:val="00281163"/>
    <w:rsid w:val="00282033"/>
    <w:rsid w:val="0028625C"/>
    <w:rsid w:val="002877B4"/>
    <w:rsid w:val="002A15C3"/>
    <w:rsid w:val="002A16E2"/>
    <w:rsid w:val="002A7397"/>
    <w:rsid w:val="002B4AF2"/>
    <w:rsid w:val="002B5920"/>
    <w:rsid w:val="002C1330"/>
    <w:rsid w:val="002C2078"/>
    <w:rsid w:val="002C6401"/>
    <w:rsid w:val="002D2C57"/>
    <w:rsid w:val="002D5D3C"/>
    <w:rsid w:val="002E0577"/>
    <w:rsid w:val="002E5C03"/>
    <w:rsid w:val="002F1DC4"/>
    <w:rsid w:val="002F2996"/>
    <w:rsid w:val="002F51B7"/>
    <w:rsid w:val="002F6B82"/>
    <w:rsid w:val="002F7298"/>
    <w:rsid w:val="00300C4B"/>
    <w:rsid w:val="003025C4"/>
    <w:rsid w:val="00303105"/>
    <w:rsid w:val="00316E50"/>
    <w:rsid w:val="00317750"/>
    <w:rsid w:val="003201BD"/>
    <w:rsid w:val="00323B7F"/>
    <w:rsid w:val="00324CBA"/>
    <w:rsid w:val="003257D4"/>
    <w:rsid w:val="003348FF"/>
    <w:rsid w:val="00335088"/>
    <w:rsid w:val="003420D7"/>
    <w:rsid w:val="00342111"/>
    <w:rsid w:val="00347452"/>
    <w:rsid w:val="00350DA4"/>
    <w:rsid w:val="00352D46"/>
    <w:rsid w:val="0035442C"/>
    <w:rsid w:val="003546BF"/>
    <w:rsid w:val="00355EAC"/>
    <w:rsid w:val="00360321"/>
    <w:rsid w:val="00372F1E"/>
    <w:rsid w:val="003841F4"/>
    <w:rsid w:val="00385D86"/>
    <w:rsid w:val="00396ECD"/>
    <w:rsid w:val="003A6082"/>
    <w:rsid w:val="003A6729"/>
    <w:rsid w:val="003A73DC"/>
    <w:rsid w:val="003B16E6"/>
    <w:rsid w:val="003B6263"/>
    <w:rsid w:val="003B7558"/>
    <w:rsid w:val="003C070E"/>
    <w:rsid w:val="003C13FE"/>
    <w:rsid w:val="003D1BE7"/>
    <w:rsid w:val="003D36E5"/>
    <w:rsid w:val="003D4D62"/>
    <w:rsid w:val="003D50B8"/>
    <w:rsid w:val="003D7BBA"/>
    <w:rsid w:val="003E1B9E"/>
    <w:rsid w:val="003F3293"/>
    <w:rsid w:val="003F4D0B"/>
    <w:rsid w:val="003F4E98"/>
    <w:rsid w:val="003F50B8"/>
    <w:rsid w:val="00405985"/>
    <w:rsid w:val="004063C2"/>
    <w:rsid w:val="00407BBD"/>
    <w:rsid w:val="00411B8D"/>
    <w:rsid w:val="00413BC3"/>
    <w:rsid w:val="00415155"/>
    <w:rsid w:val="00417D5E"/>
    <w:rsid w:val="0042073A"/>
    <w:rsid w:val="00420E48"/>
    <w:rsid w:val="00422A40"/>
    <w:rsid w:val="00432289"/>
    <w:rsid w:val="00434183"/>
    <w:rsid w:val="004352B0"/>
    <w:rsid w:val="0044026A"/>
    <w:rsid w:val="00445D1F"/>
    <w:rsid w:val="00446E04"/>
    <w:rsid w:val="00447C87"/>
    <w:rsid w:val="00447C94"/>
    <w:rsid w:val="0045047E"/>
    <w:rsid w:val="00462E5E"/>
    <w:rsid w:val="0047155B"/>
    <w:rsid w:val="00474881"/>
    <w:rsid w:val="0049572A"/>
    <w:rsid w:val="004A2610"/>
    <w:rsid w:val="004A334C"/>
    <w:rsid w:val="004A38A4"/>
    <w:rsid w:val="004B2C3D"/>
    <w:rsid w:val="004C1463"/>
    <w:rsid w:val="004C2388"/>
    <w:rsid w:val="004C49D4"/>
    <w:rsid w:val="004C6F8D"/>
    <w:rsid w:val="004D58FC"/>
    <w:rsid w:val="004D68C8"/>
    <w:rsid w:val="004D762E"/>
    <w:rsid w:val="004E39C5"/>
    <w:rsid w:val="004F6A47"/>
    <w:rsid w:val="00500114"/>
    <w:rsid w:val="0050277F"/>
    <w:rsid w:val="00507AAC"/>
    <w:rsid w:val="00510C11"/>
    <w:rsid w:val="00516AA3"/>
    <w:rsid w:val="00516BBC"/>
    <w:rsid w:val="00526EBF"/>
    <w:rsid w:val="00526FCD"/>
    <w:rsid w:val="00527FF6"/>
    <w:rsid w:val="00532A25"/>
    <w:rsid w:val="0053308E"/>
    <w:rsid w:val="00537322"/>
    <w:rsid w:val="00542286"/>
    <w:rsid w:val="00552034"/>
    <w:rsid w:val="00553369"/>
    <w:rsid w:val="005569B7"/>
    <w:rsid w:val="00557EC7"/>
    <w:rsid w:val="005653FA"/>
    <w:rsid w:val="00572F6F"/>
    <w:rsid w:val="00574FA5"/>
    <w:rsid w:val="00575342"/>
    <w:rsid w:val="00575A8F"/>
    <w:rsid w:val="00577938"/>
    <w:rsid w:val="00583E66"/>
    <w:rsid w:val="005848EB"/>
    <w:rsid w:val="00586705"/>
    <w:rsid w:val="005A04F5"/>
    <w:rsid w:val="005A31AB"/>
    <w:rsid w:val="005A3C96"/>
    <w:rsid w:val="005A4E1C"/>
    <w:rsid w:val="005A5D02"/>
    <w:rsid w:val="005B5FA0"/>
    <w:rsid w:val="005C24FA"/>
    <w:rsid w:val="005C2B05"/>
    <w:rsid w:val="005C5434"/>
    <w:rsid w:val="005C6C1D"/>
    <w:rsid w:val="005D2328"/>
    <w:rsid w:val="005E74D5"/>
    <w:rsid w:val="005F0246"/>
    <w:rsid w:val="005F14DD"/>
    <w:rsid w:val="005F22EB"/>
    <w:rsid w:val="005F31FB"/>
    <w:rsid w:val="005F5F0E"/>
    <w:rsid w:val="00603930"/>
    <w:rsid w:val="00607AFB"/>
    <w:rsid w:val="006102A4"/>
    <w:rsid w:val="006128FA"/>
    <w:rsid w:val="00612FA2"/>
    <w:rsid w:val="006139C3"/>
    <w:rsid w:val="00613BC1"/>
    <w:rsid w:val="006356F3"/>
    <w:rsid w:val="006378B9"/>
    <w:rsid w:val="00641B99"/>
    <w:rsid w:val="00642FFA"/>
    <w:rsid w:val="00650CB9"/>
    <w:rsid w:val="0066526B"/>
    <w:rsid w:val="00667291"/>
    <w:rsid w:val="006730A9"/>
    <w:rsid w:val="006761E4"/>
    <w:rsid w:val="0067627F"/>
    <w:rsid w:val="00681A6B"/>
    <w:rsid w:val="0069131A"/>
    <w:rsid w:val="006938CA"/>
    <w:rsid w:val="00697346"/>
    <w:rsid w:val="006A22E3"/>
    <w:rsid w:val="006A54F8"/>
    <w:rsid w:val="006B190A"/>
    <w:rsid w:val="006B42DC"/>
    <w:rsid w:val="006E1E90"/>
    <w:rsid w:val="007028B3"/>
    <w:rsid w:val="007048F5"/>
    <w:rsid w:val="007066E2"/>
    <w:rsid w:val="00711B15"/>
    <w:rsid w:val="0072000F"/>
    <w:rsid w:val="007201AC"/>
    <w:rsid w:val="007217A2"/>
    <w:rsid w:val="0072289D"/>
    <w:rsid w:val="007261C0"/>
    <w:rsid w:val="00730E3E"/>
    <w:rsid w:val="007322C0"/>
    <w:rsid w:val="00733206"/>
    <w:rsid w:val="0073570A"/>
    <w:rsid w:val="0074225F"/>
    <w:rsid w:val="007439FA"/>
    <w:rsid w:val="00745B3B"/>
    <w:rsid w:val="00746ECE"/>
    <w:rsid w:val="00750E94"/>
    <w:rsid w:val="00754285"/>
    <w:rsid w:val="0075511D"/>
    <w:rsid w:val="00757D58"/>
    <w:rsid w:val="00786AEB"/>
    <w:rsid w:val="00793025"/>
    <w:rsid w:val="00795805"/>
    <w:rsid w:val="007969C5"/>
    <w:rsid w:val="00796D07"/>
    <w:rsid w:val="00797512"/>
    <w:rsid w:val="007A14AD"/>
    <w:rsid w:val="007A4642"/>
    <w:rsid w:val="007A4829"/>
    <w:rsid w:val="007A4DC0"/>
    <w:rsid w:val="007A63E9"/>
    <w:rsid w:val="007B0A2D"/>
    <w:rsid w:val="007B2574"/>
    <w:rsid w:val="007B2CE6"/>
    <w:rsid w:val="007C2FDF"/>
    <w:rsid w:val="007C566C"/>
    <w:rsid w:val="007D3903"/>
    <w:rsid w:val="007D556C"/>
    <w:rsid w:val="007D6A11"/>
    <w:rsid w:val="007E14D8"/>
    <w:rsid w:val="007E2E80"/>
    <w:rsid w:val="007F01F5"/>
    <w:rsid w:val="007F1231"/>
    <w:rsid w:val="007F377B"/>
    <w:rsid w:val="007F395B"/>
    <w:rsid w:val="007F6812"/>
    <w:rsid w:val="007F74AA"/>
    <w:rsid w:val="00800AEA"/>
    <w:rsid w:val="00800C52"/>
    <w:rsid w:val="00804C5C"/>
    <w:rsid w:val="00813BF3"/>
    <w:rsid w:val="00815DA8"/>
    <w:rsid w:val="00816120"/>
    <w:rsid w:val="00825B33"/>
    <w:rsid w:val="008270BE"/>
    <w:rsid w:val="00833DC6"/>
    <w:rsid w:val="00834773"/>
    <w:rsid w:val="0084016B"/>
    <w:rsid w:val="0084034E"/>
    <w:rsid w:val="0084044D"/>
    <w:rsid w:val="008408F8"/>
    <w:rsid w:val="008464C6"/>
    <w:rsid w:val="00856765"/>
    <w:rsid w:val="00860A7B"/>
    <w:rsid w:val="00860EAA"/>
    <w:rsid w:val="00872C8A"/>
    <w:rsid w:val="00876913"/>
    <w:rsid w:val="00880911"/>
    <w:rsid w:val="00881066"/>
    <w:rsid w:val="00883C91"/>
    <w:rsid w:val="008845D2"/>
    <w:rsid w:val="00885C09"/>
    <w:rsid w:val="00886FDC"/>
    <w:rsid w:val="0089000F"/>
    <w:rsid w:val="00890C3B"/>
    <w:rsid w:val="00891007"/>
    <w:rsid w:val="00896371"/>
    <w:rsid w:val="008A32BC"/>
    <w:rsid w:val="008A623C"/>
    <w:rsid w:val="008B3DED"/>
    <w:rsid w:val="008B4C31"/>
    <w:rsid w:val="008B54B9"/>
    <w:rsid w:val="008C1D11"/>
    <w:rsid w:val="008C273C"/>
    <w:rsid w:val="008D197A"/>
    <w:rsid w:val="008D3E6E"/>
    <w:rsid w:val="008D7E7F"/>
    <w:rsid w:val="008E2CB3"/>
    <w:rsid w:val="008F32EC"/>
    <w:rsid w:val="008F3B9F"/>
    <w:rsid w:val="008F4D27"/>
    <w:rsid w:val="008F7AD5"/>
    <w:rsid w:val="0090101A"/>
    <w:rsid w:val="009039DC"/>
    <w:rsid w:val="0090400C"/>
    <w:rsid w:val="009046B5"/>
    <w:rsid w:val="009108C5"/>
    <w:rsid w:val="00913BFD"/>
    <w:rsid w:val="00915AF2"/>
    <w:rsid w:val="009174B1"/>
    <w:rsid w:val="00917A7E"/>
    <w:rsid w:val="00922900"/>
    <w:rsid w:val="00931066"/>
    <w:rsid w:val="00933359"/>
    <w:rsid w:val="00943542"/>
    <w:rsid w:val="009502E9"/>
    <w:rsid w:val="009535F8"/>
    <w:rsid w:val="00955596"/>
    <w:rsid w:val="00956221"/>
    <w:rsid w:val="00957B15"/>
    <w:rsid w:val="00962013"/>
    <w:rsid w:val="0096243F"/>
    <w:rsid w:val="0096246D"/>
    <w:rsid w:val="00962BEF"/>
    <w:rsid w:val="0096638C"/>
    <w:rsid w:val="00966EA5"/>
    <w:rsid w:val="00970996"/>
    <w:rsid w:val="00971461"/>
    <w:rsid w:val="00977059"/>
    <w:rsid w:val="00983D6C"/>
    <w:rsid w:val="00986057"/>
    <w:rsid w:val="00990D23"/>
    <w:rsid w:val="00995D55"/>
    <w:rsid w:val="009A0614"/>
    <w:rsid w:val="009A1D7A"/>
    <w:rsid w:val="009A3BF3"/>
    <w:rsid w:val="009B1407"/>
    <w:rsid w:val="009B1AB3"/>
    <w:rsid w:val="009B5430"/>
    <w:rsid w:val="009B549E"/>
    <w:rsid w:val="009B6DA6"/>
    <w:rsid w:val="009C6AE7"/>
    <w:rsid w:val="009D3CB8"/>
    <w:rsid w:val="009E1D8B"/>
    <w:rsid w:val="009E351E"/>
    <w:rsid w:val="009E3B8F"/>
    <w:rsid w:val="009E49A1"/>
    <w:rsid w:val="009F3194"/>
    <w:rsid w:val="00A00E19"/>
    <w:rsid w:val="00A061B9"/>
    <w:rsid w:val="00A11504"/>
    <w:rsid w:val="00A117E5"/>
    <w:rsid w:val="00A12A19"/>
    <w:rsid w:val="00A135DF"/>
    <w:rsid w:val="00A23B83"/>
    <w:rsid w:val="00A24A67"/>
    <w:rsid w:val="00A2565D"/>
    <w:rsid w:val="00A2692F"/>
    <w:rsid w:val="00A367B3"/>
    <w:rsid w:val="00A3797B"/>
    <w:rsid w:val="00A40EED"/>
    <w:rsid w:val="00A43DC4"/>
    <w:rsid w:val="00A543D5"/>
    <w:rsid w:val="00A54644"/>
    <w:rsid w:val="00A56187"/>
    <w:rsid w:val="00A67828"/>
    <w:rsid w:val="00A73879"/>
    <w:rsid w:val="00A7501F"/>
    <w:rsid w:val="00A75C4A"/>
    <w:rsid w:val="00A77E4E"/>
    <w:rsid w:val="00A83AE6"/>
    <w:rsid w:val="00A83BFF"/>
    <w:rsid w:val="00A91CD5"/>
    <w:rsid w:val="00AA23DD"/>
    <w:rsid w:val="00AB1C5C"/>
    <w:rsid w:val="00AC1261"/>
    <w:rsid w:val="00AC2C29"/>
    <w:rsid w:val="00AC4641"/>
    <w:rsid w:val="00AC5EA7"/>
    <w:rsid w:val="00AD21AB"/>
    <w:rsid w:val="00AD2BC8"/>
    <w:rsid w:val="00AD2FF8"/>
    <w:rsid w:val="00AE25BD"/>
    <w:rsid w:val="00AE26DC"/>
    <w:rsid w:val="00AE7E34"/>
    <w:rsid w:val="00AF49B2"/>
    <w:rsid w:val="00B01068"/>
    <w:rsid w:val="00B01437"/>
    <w:rsid w:val="00B05519"/>
    <w:rsid w:val="00B11623"/>
    <w:rsid w:val="00B200CC"/>
    <w:rsid w:val="00B2104B"/>
    <w:rsid w:val="00B32C08"/>
    <w:rsid w:val="00B414F2"/>
    <w:rsid w:val="00B43091"/>
    <w:rsid w:val="00B44329"/>
    <w:rsid w:val="00B44CF1"/>
    <w:rsid w:val="00B5459D"/>
    <w:rsid w:val="00B54870"/>
    <w:rsid w:val="00B67936"/>
    <w:rsid w:val="00B716BE"/>
    <w:rsid w:val="00B7691D"/>
    <w:rsid w:val="00B76D3F"/>
    <w:rsid w:val="00B830F4"/>
    <w:rsid w:val="00B91FA0"/>
    <w:rsid w:val="00B933C7"/>
    <w:rsid w:val="00B944AB"/>
    <w:rsid w:val="00B9715C"/>
    <w:rsid w:val="00BA3848"/>
    <w:rsid w:val="00BA5294"/>
    <w:rsid w:val="00BB0D39"/>
    <w:rsid w:val="00BB277D"/>
    <w:rsid w:val="00BB2901"/>
    <w:rsid w:val="00BC065B"/>
    <w:rsid w:val="00BC2B5F"/>
    <w:rsid w:val="00BC46BC"/>
    <w:rsid w:val="00BC7B3D"/>
    <w:rsid w:val="00BD02F0"/>
    <w:rsid w:val="00BD1005"/>
    <w:rsid w:val="00BD5784"/>
    <w:rsid w:val="00BD5A6B"/>
    <w:rsid w:val="00BD6FE6"/>
    <w:rsid w:val="00BE2756"/>
    <w:rsid w:val="00BE3879"/>
    <w:rsid w:val="00BE38E0"/>
    <w:rsid w:val="00BE7D01"/>
    <w:rsid w:val="00BF1B93"/>
    <w:rsid w:val="00BF2DCD"/>
    <w:rsid w:val="00BF31CC"/>
    <w:rsid w:val="00C005E0"/>
    <w:rsid w:val="00C02D86"/>
    <w:rsid w:val="00C10923"/>
    <w:rsid w:val="00C13752"/>
    <w:rsid w:val="00C26223"/>
    <w:rsid w:val="00C2771B"/>
    <w:rsid w:val="00C32ECB"/>
    <w:rsid w:val="00C4295D"/>
    <w:rsid w:val="00C549A1"/>
    <w:rsid w:val="00C561DC"/>
    <w:rsid w:val="00C568E1"/>
    <w:rsid w:val="00C66E1E"/>
    <w:rsid w:val="00C700C7"/>
    <w:rsid w:val="00C704E0"/>
    <w:rsid w:val="00C7585C"/>
    <w:rsid w:val="00C77C47"/>
    <w:rsid w:val="00C80F29"/>
    <w:rsid w:val="00C84757"/>
    <w:rsid w:val="00C8548C"/>
    <w:rsid w:val="00C978CF"/>
    <w:rsid w:val="00CA7ACA"/>
    <w:rsid w:val="00CB3472"/>
    <w:rsid w:val="00CB528D"/>
    <w:rsid w:val="00CB722B"/>
    <w:rsid w:val="00CB7816"/>
    <w:rsid w:val="00CC5131"/>
    <w:rsid w:val="00CC693E"/>
    <w:rsid w:val="00CD0E8B"/>
    <w:rsid w:val="00CD4A6F"/>
    <w:rsid w:val="00CD7C21"/>
    <w:rsid w:val="00CD7DA1"/>
    <w:rsid w:val="00CE33F2"/>
    <w:rsid w:val="00D003E8"/>
    <w:rsid w:val="00D00C1C"/>
    <w:rsid w:val="00D0476D"/>
    <w:rsid w:val="00D10D79"/>
    <w:rsid w:val="00D16D12"/>
    <w:rsid w:val="00D205F5"/>
    <w:rsid w:val="00D24760"/>
    <w:rsid w:val="00D27ECF"/>
    <w:rsid w:val="00D3110D"/>
    <w:rsid w:val="00D31618"/>
    <w:rsid w:val="00D33224"/>
    <w:rsid w:val="00D50006"/>
    <w:rsid w:val="00D50210"/>
    <w:rsid w:val="00D50AF9"/>
    <w:rsid w:val="00D63E43"/>
    <w:rsid w:val="00D6711F"/>
    <w:rsid w:val="00D71648"/>
    <w:rsid w:val="00D7563D"/>
    <w:rsid w:val="00D75C99"/>
    <w:rsid w:val="00D83C87"/>
    <w:rsid w:val="00D94AE2"/>
    <w:rsid w:val="00D979D5"/>
    <w:rsid w:val="00DA3E61"/>
    <w:rsid w:val="00DB2F84"/>
    <w:rsid w:val="00DC122F"/>
    <w:rsid w:val="00DC5D8C"/>
    <w:rsid w:val="00DD2FD3"/>
    <w:rsid w:val="00DD5AC2"/>
    <w:rsid w:val="00DE2452"/>
    <w:rsid w:val="00DE3B97"/>
    <w:rsid w:val="00DE6535"/>
    <w:rsid w:val="00DE672E"/>
    <w:rsid w:val="00DF3151"/>
    <w:rsid w:val="00DF3F60"/>
    <w:rsid w:val="00DF568E"/>
    <w:rsid w:val="00E00877"/>
    <w:rsid w:val="00E00B43"/>
    <w:rsid w:val="00E03273"/>
    <w:rsid w:val="00E05F9B"/>
    <w:rsid w:val="00E15811"/>
    <w:rsid w:val="00E160C6"/>
    <w:rsid w:val="00E21E4C"/>
    <w:rsid w:val="00E22D74"/>
    <w:rsid w:val="00E22D90"/>
    <w:rsid w:val="00E25A4D"/>
    <w:rsid w:val="00E27FCF"/>
    <w:rsid w:val="00E309ED"/>
    <w:rsid w:val="00E3400C"/>
    <w:rsid w:val="00E34F28"/>
    <w:rsid w:val="00E358A6"/>
    <w:rsid w:val="00E4188C"/>
    <w:rsid w:val="00E46C34"/>
    <w:rsid w:val="00E4790D"/>
    <w:rsid w:val="00E527A4"/>
    <w:rsid w:val="00E66041"/>
    <w:rsid w:val="00E7136C"/>
    <w:rsid w:val="00E73BFB"/>
    <w:rsid w:val="00E770FC"/>
    <w:rsid w:val="00E91E87"/>
    <w:rsid w:val="00E92D5C"/>
    <w:rsid w:val="00E943CC"/>
    <w:rsid w:val="00EA16C0"/>
    <w:rsid w:val="00EA302F"/>
    <w:rsid w:val="00EA51D6"/>
    <w:rsid w:val="00EA6935"/>
    <w:rsid w:val="00EB055C"/>
    <w:rsid w:val="00EB2004"/>
    <w:rsid w:val="00EB2D70"/>
    <w:rsid w:val="00EB4EB0"/>
    <w:rsid w:val="00EC1482"/>
    <w:rsid w:val="00EC299F"/>
    <w:rsid w:val="00EC30E6"/>
    <w:rsid w:val="00EC4890"/>
    <w:rsid w:val="00ED1969"/>
    <w:rsid w:val="00ED2DFA"/>
    <w:rsid w:val="00ED39A7"/>
    <w:rsid w:val="00ED4801"/>
    <w:rsid w:val="00ED6B80"/>
    <w:rsid w:val="00EE3A93"/>
    <w:rsid w:val="00EE786A"/>
    <w:rsid w:val="00EF0D77"/>
    <w:rsid w:val="00EF3444"/>
    <w:rsid w:val="00F0008B"/>
    <w:rsid w:val="00F043BF"/>
    <w:rsid w:val="00F14149"/>
    <w:rsid w:val="00F2222E"/>
    <w:rsid w:val="00F23085"/>
    <w:rsid w:val="00F25AD8"/>
    <w:rsid w:val="00F30ED9"/>
    <w:rsid w:val="00F35693"/>
    <w:rsid w:val="00F35F0C"/>
    <w:rsid w:val="00F36409"/>
    <w:rsid w:val="00F42123"/>
    <w:rsid w:val="00F478AA"/>
    <w:rsid w:val="00F504DD"/>
    <w:rsid w:val="00F50ED9"/>
    <w:rsid w:val="00F52857"/>
    <w:rsid w:val="00F6409B"/>
    <w:rsid w:val="00F715CC"/>
    <w:rsid w:val="00F757FC"/>
    <w:rsid w:val="00F763F8"/>
    <w:rsid w:val="00F77CFC"/>
    <w:rsid w:val="00F9180D"/>
    <w:rsid w:val="00F9531C"/>
    <w:rsid w:val="00F9553A"/>
    <w:rsid w:val="00FA1110"/>
    <w:rsid w:val="00FA2E7A"/>
    <w:rsid w:val="00FB137B"/>
    <w:rsid w:val="00FB220A"/>
    <w:rsid w:val="00FC7E23"/>
    <w:rsid w:val="00FD34B0"/>
    <w:rsid w:val="00FE47A5"/>
    <w:rsid w:val="00FE56A6"/>
    <w:rsid w:val="00FE6D89"/>
    <w:rsid w:val="00FE77E3"/>
    <w:rsid w:val="00FF0079"/>
    <w:rsid w:val="00FF3E5B"/>
    <w:rsid w:val="00F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3600"/>
      <w:outlineLvl w:val="0"/>
    </w:pPr>
    <w:rPr>
      <w:rFonts w:ascii="Arial" w:hAnsi="Arial"/>
      <w:b/>
      <w:caps/>
      <w:spacing w:val="60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152"/>
        <w:tab w:val="left" w:pos="6300"/>
        <w:tab w:val="left" w:pos="6660"/>
        <w:tab w:val="left" w:pos="7920"/>
        <w:tab w:val="right" w:pos="10530"/>
      </w:tabs>
      <w:suppressAutoHyphens/>
      <w:spacing w:before="40" w:after="40"/>
      <w:jc w:val="both"/>
      <w:outlineLvl w:val="1"/>
    </w:pPr>
    <w:rPr>
      <w:rFonts w:ascii="Arial" w:hAnsi="Arial"/>
      <w:b/>
      <w:bCs/>
      <w:sz w:val="20"/>
    </w:rPr>
  </w:style>
  <w:style w:type="paragraph" w:styleId="Heading3">
    <w:name w:val="heading 3"/>
    <w:basedOn w:val="Normal"/>
    <w:next w:val="Normal"/>
    <w:qFormat/>
    <w:rsid w:val="00A135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fax-add">
    <w:name w:val="fax-add"/>
    <w:basedOn w:val="Normal"/>
    <w:pPr>
      <w:tabs>
        <w:tab w:val="right" w:pos="10800"/>
      </w:tabs>
      <w:suppressAutoHyphens/>
      <w:jc w:val="both"/>
    </w:pPr>
    <w:rPr>
      <w:rFonts w:ascii="Arial" w:hAnsi="Arial"/>
    </w:rPr>
  </w:style>
  <w:style w:type="paragraph" w:customStyle="1" w:styleId="fax-title">
    <w:name w:val="fax-title"/>
    <w:basedOn w:val="Normal"/>
    <w:pPr>
      <w:tabs>
        <w:tab w:val="center" w:pos="5400"/>
      </w:tabs>
      <w:suppressAutoHyphens/>
      <w:spacing w:after="280"/>
      <w:jc w:val="both"/>
    </w:pPr>
    <w:rPr>
      <w:b/>
      <w:sz w:val="28"/>
    </w:rPr>
  </w:style>
  <w:style w:type="paragraph" w:customStyle="1" w:styleId="fax-text">
    <w:name w:val="fax-text"/>
    <w:basedOn w:val="Normal"/>
    <w:pPr>
      <w:tabs>
        <w:tab w:val="left" w:pos="-2160"/>
        <w:tab w:val="center" w:pos="-1440"/>
        <w:tab w:val="center" w:pos="-720"/>
        <w:tab w:val="left" w:pos="-318"/>
        <w:tab w:val="left" w:pos="0"/>
        <w:tab w:val="left" w:pos="576"/>
        <w:tab w:val="left" w:pos="864"/>
        <w:tab w:val="left" w:pos="912"/>
        <w:tab w:val="left" w:pos="1152"/>
        <w:tab w:val="left" w:pos="1440"/>
        <w:tab w:val="left" w:pos="1728"/>
        <w:tab w:val="left" w:pos="2160"/>
        <w:tab w:val="left" w:pos="2448"/>
        <w:tab w:val="left" w:pos="2880"/>
        <w:tab w:val="left" w:pos="3600"/>
        <w:tab w:val="left" w:pos="4320"/>
        <w:tab w:val="left" w:pos="5040"/>
        <w:tab w:val="left" w:pos="5520"/>
        <w:tab w:val="left" w:pos="5760"/>
        <w:tab w:val="left" w:pos="6480"/>
        <w:tab w:val="left" w:pos="7200"/>
        <w:tab w:val="left" w:pos="13200"/>
        <w:tab w:val="left" w:pos="24259"/>
        <w:tab w:val="left" w:pos="24566"/>
        <w:tab w:val="left" w:pos="25181"/>
        <w:tab w:val="left" w:pos="25488"/>
        <w:tab w:val="left" w:pos="26410"/>
        <w:tab w:val="left" w:pos="29520"/>
      </w:tabs>
      <w:suppressAutoHyphens/>
      <w:jc w:val="both"/>
    </w:pPr>
  </w:style>
  <w:style w:type="paragraph" w:customStyle="1" w:styleId="fax-note">
    <w:name w:val="fax-note"/>
    <w:basedOn w:val="Normal"/>
    <w:pPr>
      <w:tabs>
        <w:tab w:val="left" w:pos="-2160"/>
        <w:tab w:val="center" w:pos="-1440"/>
        <w:tab w:val="center" w:pos="-720"/>
        <w:tab w:val="left" w:pos="-318"/>
        <w:tab w:val="left" w:pos="0"/>
        <w:tab w:val="left" w:pos="576"/>
        <w:tab w:val="left" w:pos="864"/>
        <w:tab w:val="left" w:pos="912"/>
        <w:tab w:val="left" w:pos="1152"/>
        <w:tab w:val="left" w:pos="1440"/>
        <w:tab w:val="left" w:pos="1728"/>
        <w:tab w:val="left" w:pos="2160"/>
        <w:tab w:val="left" w:pos="2448"/>
        <w:tab w:val="left" w:pos="2880"/>
        <w:tab w:val="left" w:pos="3600"/>
        <w:tab w:val="left" w:pos="4320"/>
        <w:tab w:val="left" w:pos="5040"/>
        <w:tab w:val="left" w:pos="5520"/>
        <w:tab w:val="left" w:pos="5760"/>
        <w:tab w:val="left" w:pos="6480"/>
        <w:tab w:val="left" w:pos="7200"/>
        <w:tab w:val="left" w:pos="13200"/>
        <w:tab w:val="left" w:pos="24259"/>
        <w:tab w:val="left" w:pos="24566"/>
        <w:tab w:val="left" w:pos="25181"/>
        <w:tab w:val="left" w:pos="25488"/>
        <w:tab w:val="left" w:pos="26410"/>
        <w:tab w:val="left" w:pos="29520"/>
      </w:tabs>
      <w:suppressAutoHyphens/>
      <w:spacing w:before="90" w:line="192" w:lineRule="auto"/>
      <w:jc w:val="both"/>
    </w:pPr>
    <w:rPr>
      <w:spacing w:val="-3"/>
    </w:rPr>
  </w:style>
  <w:style w:type="paragraph" w:customStyle="1" w:styleId="B1">
    <w:name w:val="B1"/>
    <w:basedOn w:val="Normal"/>
    <w:pPr>
      <w:suppressAutoHyphens/>
      <w:spacing w:after="240"/>
      <w:ind w:left="864" w:hanging="288"/>
      <w:jc w:val="both"/>
    </w:pPr>
  </w:style>
  <w:style w:type="paragraph" w:customStyle="1" w:styleId="B2">
    <w:name w:val="B2"/>
    <w:basedOn w:val="Normal"/>
    <w:pPr>
      <w:suppressAutoHyphens/>
      <w:spacing w:after="240"/>
      <w:ind w:left="1152" w:hanging="288"/>
    </w:pPr>
  </w:style>
  <w:style w:type="paragraph" w:customStyle="1" w:styleId="B3">
    <w:name w:val="B3"/>
    <w:basedOn w:val="B1"/>
    <w:pPr>
      <w:spacing w:after="0"/>
    </w:pPr>
  </w:style>
  <w:style w:type="paragraph" w:customStyle="1" w:styleId="B4">
    <w:name w:val="B4"/>
    <w:basedOn w:val="B2"/>
    <w:pPr>
      <w:spacing w:after="0"/>
    </w:pPr>
  </w:style>
  <w:style w:type="paragraph" w:customStyle="1" w:styleId="LH1">
    <w:name w:val="LH1"/>
    <w:basedOn w:val="Normal"/>
    <w:next w:val="Normal"/>
    <w:pPr>
      <w:keepNext/>
      <w:tabs>
        <w:tab w:val="left" w:pos="-1440"/>
        <w:tab w:val="left" w:pos="-720"/>
        <w:tab w:val="left" w:pos="0"/>
        <w:tab w:val="left" w:pos="576"/>
        <w:tab w:val="left" w:pos="864"/>
        <w:tab w:val="left" w:pos="1152"/>
        <w:tab w:val="left" w:pos="1440"/>
        <w:tab w:val="left" w:pos="1728"/>
        <w:tab w:val="left" w:pos="2160"/>
      </w:tabs>
      <w:suppressAutoHyphens/>
      <w:spacing w:before="240" w:after="240"/>
    </w:pPr>
    <w:rPr>
      <w:rFonts w:ascii="Arial" w:hAnsi="Arial"/>
      <w:b/>
      <w:caps/>
    </w:rPr>
  </w:style>
  <w:style w:type="paragraph" w:customStyle="1" w:styleId="LH2">
    <w:name w:val="LH2"/>
    <w:basedOn w:val="Normal"/>
    <w:next w:val="Normal"/>
    <w:pPr>
      <w:keepNext/>
      <w:tabs>
        <w:tab w:val="left" w:pos="-1440"/>
        <w:tab w:val="left" w:pos="-720"/>
        <w:tab w:val="left" w:pos="0"/>
        <w:tab w:val="left" w:pos="576"/>
        <w:tab w:val="left" w:pos="864"/>
        <w:tab w:val="left" w:pos="1152"/>
        <w:tab w:val="left" w:pos="1440"/>
        <w:tab w:val="left" w:pos="1728"/>
        <w:tab w:val="left" w:pos="2160"/>
      </w:tabs>
      <w:suppressAutoHyphens/>
      <w:spacing w:before="240" w:after="240"/>
    </w:pPr>
    <w:rPr>
      <w:rFonts w:ascii="Arial" w:hAnsi="Arial"/>
      <w:b/>
    </w:rPr>
  </w:style>
  <w:style w:type="paragraph" w:customStyle="1" w:styleId="comment">
    <w:name w:val="comment"/>
    <w:basedOn w:val="Normal"/>
    <w:pPr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pacing w:after="240"/>
    </w:pPr>
    <w:rPr>
      <w:b/>
      <w:caps/>
      <w:vanish/>
      <w:sz w:val="20"/>
    </w:rPr>
  </w:style>
  <w:style w:type="paragraph" w:customStyle="1" w:styleId="trans-add">
    <w:name w:val="trans-add"/>
    <w:basedOn w:val="fax-add"/>
    <w:pPr>
      <w:pBdr>
        <w:top w:val="single" w:sz="12" w:space="1" w:color="auto"/>
      </w:pBdr>
      <w:spacing w:after="240"/>
      <w:jc w:val="center"/>
    </w:pPr>
    <w:rPr>
      <w:sz w:val="20"/>
    </w:rPr>
  </w:style>
  <w:style w:type="paragraph" w:customStyle="1" w:styleId="trans-comment">
    <w:name w:val="trans-comment"/>
    <w:basedOn w:val="fax-text"/>
    <w:pPr>
      <w:tabs>
        <w:tab w:val="clear" w:pos="-2160"/>
        <w:tab w:val="clear" w:pos="-1440"/>
        <w:tab w:val="clear" w:pos="-720"/>
        <w:tab w:val="clear" w:pos="-318"/>
        <w:tab w:val="clear" w:pos="0"/>
        <w:tab w:val="clear" w:pos="576"/>
        <w:tab w:val="clear" w:pos="864"/>
        <w:tab w:val="clear" w:pos="912"/>
        <w:tab w:val="clear" w:pos="1152"/>
        <w:tab w:val="clear" w:pos="1440"/>
        <w:tab w:val="clear" w:pos="1728"/>
        <w:tab w:val="clear" w:pos="2160"/>
        <w:tab w:val="clear" w:pos="2448"/>
        <w:tab w:val="clear" w:pos="2880"/>
        <w:tab w:val="clear" w:pos="3600"/>
        <w:tab w:val="clear" w:pos="4320"/>
        <w:tab w:val="clear" w:pos="5040"/>
        <w:tab w:val="clear" w:pos="5520"/>
        <w:tab w:val="clear" w:pos="5760"/>
        <w:tab w:val="clear" w:pos="6480"/>
        <w:tab w:val="clear" w:pos="7200"/>
        <w:tab w:val="clear" w:pos="13200"/>
        <w:tab w:val="clear" w:pos="24259"/>
        <w:tab w:val="clear" w:pos="24566"/>
        <w:tab w:val="clear" w:pos="25181"/>
        <w:tab w:val="clear" w:pos="25488"/>
        <w:tab w:val="clear" w:pos="26410"/>
        <w:tab w:val="clear" w:pos="29520"/>
        <w:tab w:val="right" w:pos="10800"/>
      </w:tabs>
      <w:spacing w:line="360" w:lineRule="auto"/>
    </w:pPr>
  </w:style>
  <w:style w:type="paragraph" w:customStyle="1" w:styleId="s1">
    <w:name w:val="s1"/>
    <w:basedOn w:val="Normal"/>
    <w:pPr>
      <w:tabs>
        <w:tab w:val="left" w:pos="1152"/>
        <w:tab w:val="left" w:pos="1620"/>
        <w:tab w:val="left" w:pos="2160"/>
        <w:tab w:val="left" w:pos="5760"/>
        <w:tab w:val="left" w:pos="6480"/>
        <w:tab w:val="left" w:pos="6930"/>
        <w:tab w:val="left" w:pos="7470"/>
        <w:tab w:val="right" w:pos="10800"/>
      </w:tabs>
      <w:suppressAutoHyphens/>
      <w:spacing w:before="60" w:after="480"/>
      <w:jc w:val="both"/>
    </w:pPr>
    <w:rPr>
      <w:rFonts w:ascii="Arial" w:hAnsi="Arial"/>
      <w:sz w:val="20"/>
    </w:rPr>
  </w:style>
  <w:style w:type="paragraph" w:customStyle="1" w:styleId="s2">
    <w:name w:val="s2"/>
    <w:basedOn w:val="trans-comment"/>
    <w:pPr>
      <w:tabs>
        <w:tab w:val="clear" w:pos="10800"/>
        <w:tab w:val="left" w:pos="270"/>
        <w:tab w:val="right" w:pos="10530"/>
      </w:tabs>
    </w:pPr>
    <w:rPr>
      <w:sz w:val="20"/>
      <w:u w:val="single"/>
    </w:rPr>
  </w:style>
  <w:style w:type="paragraph" w:styleId="BalloonText">
    <w:name w:val="Balloon Text"/>
    <w:basedOn w:val="Normal"/>
    <w:semiHidden/>
    <w:rsid w:val="007F681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135DF"/>
    <w:rPr>
      <w:b/>
      <w:bCs/>
      <w:sz w:val="20"/>
    </w:rPr>
  </w:style>
  <w:style w:type="table" w:styleId="TableGrid">
    <w:name w:val="Table Grid"/>
    <w:basedOn w:val="TableNormal"/>
    <w:rsid w:val="00462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BE38E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D94AE2"/>
  </w:style>
  <w:style w:type="character" w:styleId="CommentReference">
    <w:name w:val="annotation reference"/>
    <w:rsid w:val="00BD57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578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5784"/>
  </w:style>
  <w:style w:type="paragraph" w:styleId="CommentSubject">
    <w:name w:val="annotation subject"/>
    <w:basedOn w:val="CommentText"/>
    <w:next w:val="CommentText"/>
    <w:link w:val="CommentSubjectChar"/>
    <w:rsid w:val="00BD5784"/>
    <w:rPr>
      <w:b/>
      <w:bCs/>
    </w:rPr>
  </w:style>
  <w:style w:type="character" w:customStyle="1" w:styleId="CommentSubjectChar">
    <w:name w:val="Comment Subject Char"/>
    <w:link w:val="CommentSubject"/>
    <w:rsid w:val="00BD5784"/>
    <w:rPr>
      <w:b/>
      <w:bCs/>
    </w:rPr>
  </w:style>
  <w:style w:type="paragraph" w:styleId="ListParagraph">
    <w:name w:val="List Paragraph"/>
    <w:basedOn w:val="Normal"/>
    <w:uiPriority w:val="34"/>
    <w:qFormat/>
    <w:rsid w:val="00F3569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3600"/>
      <w:outlineLvl w:val="0"/>
    </w:pPr>
    <w:rPr>
      <w:rFonts w:ascii="Arial" w:hAnsi="Arial"/>
      <w:b/>
      <w:caps/>
      <w:spacing w:val="60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152"/>
        <w:tab w:val="left" w:pos="6300"/>
        <w:tab w:val="left" w:pos="6660"/>
        <w:tab w:val="left" w:pos="7920"/>
        <w:tab w:val="right" w:pos="10530"/>
      </w:tabs>
      <w:suppressAutoHyphens/>
      <w:spacing w:before="40" w:after="40"/>
      <w:jc w:val="both"/>
      <w:outlineLvl w:val="1"/>
    </w:pPr>
    <w:rPr>
      <w:rFonts w:ascii="Arial" w:hAnsi="Arial"/>
      <w:b/>
      <w:bCs/>
      <w:sz w:val="20"/>
    </w:rPr>
  </w:style>
  <w:style w:type="paragraph" w:styleId="Heading3">
    <w:name w:val="heading 3"/>
    <w:basedOn w:val="Normal"/>
    <w:next w:val="Normal"/>
    <w:qFormat/>
    <w:rsid w:val="00A135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fax-add">
    <w:name w:val="fax-add"/>
    <w:basedOn w:val="Normal"/>
    <w:pPr>
      <w:tabs>
        <w:tab w:val="right" w:pos="10800"/>
      </w:tabs>
      <w:suppressAutoHyphens/>
      <w:jc w:val="both"/>
    </w:pPr>
    <w:rPr>
      <w:rFonts w:ascii="Arial" w:hAnsi="Arial"/>
    </w:rPr>
  </w:style>
  <w:style w:type="paragraph" w:customStyle="1" w:styleId="fax-title">
    <w:name w:val="fax-title"/>
    <w:basedOn w:val="Normal"/>
    <w:pPr>
      <w:tabs>
        <w:tab w:val="center" w:pos="5400"/>
      </w:tabs>
      <w:suppressAutoHyphens/>
      <w:spacing w:after="280"/>
      <w:jc w:val="both"/>
    </w:pPr>
    <w:rPr>
      <w:b/>
      <w:sz w:val="28"/>
    </w:rPr>
  </w:style>
  <w:style w:type="paragraph" w:customStyle="1" w:styleId="fax-text">
    <w:name w:val="fax-text"/>
    <w:basedOn w:val="Normal"/>
    <w:pPr>
      <w:tabs>
        <w:tab w:val="left" w:pos="-2160"/>
        <w:tab w:val="center" w:pos="-1440"/>
        <w:tab w:val="center" w:pos="-720"/>
        <w:tab w:val="left" w:pos="-318"/>
        <w:tab w:val="left" w:pos="0"/>
        <w:tab w:val="left" w:pos="576"/>
        <w:tab w:val="left" w:pos="864"/>
        <w:tab w:val="left" w:pos="912"/>
        <w:tab w:val="left" w:pos="1152"/>
        <w:tab w:val="left" w:pos="1440"/>
        <w:tab w:val="left" w:pos="1728"/>
        <w:tab w:val="left" w:pos="2160"/>
        <w:tab w:val="left" w:pos="2448"/>
        <w:tab w:val="left" w:pos="2880"/>
        <w:tab w:val="left" w:pos="3600"/>
        <w:tab w:val="left" w:pos="4320"/>
        <w:tab w:val="left" w:pos="5040"/>
        <w:tab w:val="left" w:pos="5520"/>
        <w:tab w:val="left" w:pos="5760"/>
        <w:tab w:val="left" w:pos="6480"/>
        <w:tab w:val="left" w:pos="7200"/>
        <w:tab w:val="left" w:pos="13200"/>
        <w:tab w:val="left" w:pos="24259"/>
        <w:tab w:val="left" w:pos="24566"/>
        <w:tab w:val="left" w:pos="25181"/>
        <w:tab w:val="left" w:pos="25488"/>
        <w:tab w:val="left" w:pos="26410"/>
        <w:tab w:val="left" w:pos="29520"/>
      </w:tabs>
      <w:suppressAutoHyphens/>
      <w:jc w:val="both"/>
    </w:pPr>
  </w:style>
  <w:style w:type="paragraph" w:customStyle="1" w:styleId="fax-note">
    <w:name w:val="fax-note"/>
    <w:basedOn w:val="Normal"/>
    <w:pPr>
      <w:tabs>
        <w:tab w:val="left" w:pos="-2160"/>
        <w:tab w:val="center" w:pos="-1440"/>
        <w:tab w:val="center" w:pos="-720"/>
        <w:tab w:val="left" w:pos="-318"/>
        <w:tab w:val="left" w:pos="0"/>
        <w:tab w:val="left" w:pos="576"/>
        <w:tab w:val="left" w:pos="864"/>
        <w:tab w:val="left" w:pos="912"/>
        <w:tab w:val="left" w:pos="1152"/>
        <w:tab w:val="left" w:pos="1440"/>
        <w:tab w:val="left" w:pos="1728"/>
        <w:tab w:val="left" w:pos="2160"/>
        <w:tab w:val="left" w:pos="2448"/>
        <w:tab w:val="left" w:pos="2880"/>
        <w:tab w:val="left" w:pos="3600"/>
        <w:tab w:val="left" w:pos="4320"/>
        <w:tab w:val="left" w:pos="5040"/>
        <w:tab w:val="left" w:pos="5520"/>
        <w:tab w:val="left" w:pos="5760"/>
        <w:tab w:val="left" w:pos="6480"/>
        <w:tab w:val="left" w:pos="7200"/>
        <w:tab w:val="left" w:pos="13200"/>
        <w:tab w:val="left" w:pos="24259"/>
        <w:tab w:val="left" w:pos="24566"/>
        <w:tab w:val="left" w:pos="25181"/>
        <w:tab w:val="left" w:pos="25488"/>
        <w:tab w:val="left" w:pos="26410"/>
        <w:tab w:val="left" w:pos="29520"/>
      </w:tabs>
      <w:suppressAutoHyphens/>
      <w:spacing w:before="90" w:line="192" w:lineRule="auto"/>
      <w:jc w:val="both"/>
    </w:pPr>
    <w:rPr>
      <w:spacing w:val="-3"/>
    </w:rPr>
  </w:style>
  <w:style w:type="paragraph" w:customStyle="1" w:styleId="B1">
    <w:name w:val="B1"/>
    <w:basedOn w:val="Normal"/>
    <w:pPr>
      <w:suppressAutoHyphens/>
      <w:spacing w:after="240"/>
      <w:ind w:left="864" w:hanging="288"/>
      <w:jc w:val="both"/>
    </w:pPr>
  </w:style>
  <w:style w:type="paragraph" w:customStyle="1" w:styleId="B2">
    <w:name w:val="B2"/>
    <w:basedOn w:val="Normal"/>
    <w:pPr>
      <w:suppressAutoHyphens/>
      <w:spacing w:after="240"/>
      <w:ind w:left="1152" w:hanging="288"/>
    </w:pPr>
  </w:style>
  <w:style w:type="paragraph" w:customStyle="1" w:styleId="B3">
    <w:name w:val="B3"/>
    <w:basedOn w:val="B1"/>
    <w:pPr>
      <w:spacing w:after="0"/>
    </w:pPr>
  </w:style>
  <w:style w:type="paragraph" w:customStyle="1" w:styleId="B4">
    <w:name w:val="B4"/>
    <w:basedOn w:val="B2"/>
    <w:pPr>
      <w:spacing w:after="0"/>
    </w:pPr>
  </w:style>
  <w:style w:type="paragraph" w:customStyle="1" w:styleId="LH1">
    <w:name w:val="LH1"/>
    <w:basedOn w:val="Normal"/>
    <w:next w:val="Normal"/>
    <w:pPr>
      <w:keepNext/>
      <w:tabs>
        <w:tab w:val="left" w:pos="-1440"/>
        <w:tab w:val="left" w:pos="-720"/>
        <w:tab w:val="left" w:pos="0"/>
        <w:tab w:val="left" w:pos="576"/>
        <w:tab w:val="left" w:pos="864"/>
        <w:tab w:val="left" w:pos="1152"/>
        <w:tab w:val="left" w:pos="1440"/>
        <w:tab w:val="left" w:pos="1728"/>
        <w:tab w:val="left" w:pos="2160"/>
      </w:tabs>
      <w:suppressAutoHyphens/>
      <w:spacing w:before="240" w:after="240"/>
    </w:pPr>
    <w:rPr>
      <w:rFonts w:ascii="Arial" w:hAnsi="Arial"/>
      <w:b/>
      <w:caps/>
    </w:rPr>
  </w:style>
  <w:style w:type="paragraph" w:customStyle="1" w:styleId="LH2">
    <w:name w:val="LH2"/>
    <w:basedOn w:val="Normal"/>
    <w:next w:val="Normal"/>
    <w:pPr>
      <w:keepNext/>
      <w:tabs>
        <w:tab w:val="left" w:pos="-1440"/>
        <w:tab w:val="left" w:pos="-720"/>
        <w:tab w:val="left" w:pos="0"/>
        <w:tab w:val="left" w:pos="576"/>
        <w:tab w:val="left" w:pos="864"/>
        <w:tab w:val="left" w:pos="1152"/>
        <w:tab w:val="left" w:pos="1440"/>
        <w:tab w:val="left" w:pos="1728"/>
        <w:tab w:val="left" w:pos="2160"/>
      </w:tabs>
      <w:suppressAutoHyphens/>
      <w:spacing w:before="240" w:after="240"/>
    </w:pPr>
    <w:rPr>
      <w:rFonts w:ascii="Arial" w:hAnsi="Arial"/>
      <w:b/>
    </w:rPr>
  </w:style>
  <w:style w:type="paragraph" w:customStyle="1" w:styleId="comment">
    <w:name w:val="comment"/>
    <w:basedOn w:val="Normal"/>
    <w:pPr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pacing w:after="240"/>
    </w:pPr>
    <w:rPr>
      <w:b/>
      <w:caps/>
      <w:vanish/>
      <w:sz w:val="20"/>
    </w:rPr>
  </w:style>
  <w:style w:type="paragraph" w:customStyle="1" w:styleId="trans-add">
    <w:name w:val="trans-add"/>
    <w:basedOn w:val="fax-add"/>
    <w:pPr>
      <w:pBdr>
        <w:top w:val="single" w:sz="12" w:space="1" w:color="auto"/>
      </w:pBdr>
      <w:spacing w:after="240"/>
      <w:jc w:val="center"/>
    </w:pPr>
    <w:rPr>
      <w:sz w:val="20"/>
    </w:rPr>
  </w:style>
  <w:style w:type="paragraph" w:customStyle="1" w:styleId="trans-comment">
    <w:name w:val="trans-comment"/>
    <w:basedOn w:val="fax-text"/>
    <w:pPr>
      <w:tabs>
        <w:tab w:val="clear" w:pos="-2160"/>
        <w:tab w:val="clear" w:pos="-1440"/>
        <w:tab w:val="clear" w:pos="-720"/>
        <w:tab w:val="clear" w:pos="-318"/>
        <w:tab w:val="clear" w:pos="0"/>
        <w:tab w:val="clear" w:pos="576"/>
        <w:tab w:val="clear" w:pos="864"/>
        <w:tab w:val="clear" w:pos="912"/>
        <w:tab w:val="clear" w:pos="1152"/>
        <w:tab w:val="clear" w:pos="1440"/>
        <w:tab w:val="clear" w:pos="1728"/>
        <w:tab w:val="clear" w:pos="2160"/>
        <w:tab w:val="clear" w:pos="2448"/>
        <w:tab w:val="clear" w:pos="2880"/>
        <w:tab w:val="clear" w:pos="3600"/>
        <w:tab w:val="clear" w:pos="4320"/>
        <w:tab w:val="clear" w:pos="5040"/>
        <w:tab w:val="clear" w:pos="5520"/>
        <w:tab w:val="clear" w:pos="5760"/>
        <w:tab w:val="clear" w:pos="6480"/>
        <w:tab w:val="clear" w:pos="7200"/>
        <w:tab w:val="clear" w:pos="13200"/>
        <w:tab w:val="clear" w:pos="24259"/>
        <w:tab w:val="clear" w:pos="24566"/>
        <w:tab w:val="clear" w:pos="25181"/>
        <w:tab w:val="clear" w:pos="25488"/>
        <w:tab w:val="clear" w:pos="26410"/>
        <w:tab w:val="clear" w:pos="29520"/>
        <w:tab w:val="right" w:pos="10800"/>
      </w:tabs>
      <w:spacing w:line="360" w:lineRule="auto"/>
    </w:pPr>
  </w:style>
  <w:style w:type="paragraph" w:customStyle="1" w:styleId="s1">
    <w:name w:val="s1"/>
    <w:basedOn w:val="Normal"/>
    <w:pPr>
      <w:tabs>
        <w:tab w:val="left" w:pos="1152"/>
        <w:tab w:val="left" w:pos="1620"/>
        <w:tab w:val="left" w:pos="2160"/>
        <w:tab w:val="left" w:pos="5760"/>
        <w:tab w:val="left" w:pos="6480"/>
        <w:tab w:val="left" w:pos="6930"/>
        <w:tab w:val="left" w:pos="7470"/>
        <w:tab w:val="right" w:pos="10800"/>
      </w:tabs>
      <w:suppressAutoHyphens/>
      <w:spacing w:before="60" w:after="480"/>
      <w:jc w:val="both"/>
    </w:pPr>
    <w:rPr>
      <w:rFonts w:ascii="Arial" w:hAnsi="Arial"/>
      <w:sz w:val="20"/>
    </w:rPr>
  </w:style>
  <w:style w:type="paragraph" w:customStyle="1" w:styleId="s2">
    <w:name w:val="s2"/>
    <w:basedOn w:val="trans-comment"/>
    <w:pPr>
      <w:tabs>
        <w:tab w:val="clear" w:pos="10800"/>
        <w:tab w:val="left" w:pos="270"/>
        <w:tab w:val="right" w:pos="10530"/>
      </w:tabs>
    </w:pPr>
    <w:rPr>
      <w:sz w:val="20"/>
      <w:u w:val="single"/>
    </w:rPr>
  </w:style>
  <w:style w:type="paragraph" w:styleId="BalloonText">
    <w:name w:val="Balloon Text"/>
    <w:basedOn w:val="Normal"/>
    <w:semiHidden/>
    <w:rsid w:val="007F681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135DF"/>
    <w:rPr>
      <w:b/>
      <w:bCs/>
      <w:sz w:val="20"/>
    </w:rPr>
  </w:style>
  <w:style w:type="table" w:styleId="TableGrid">
    <w:name w:val="Table Grid"/>
    <w:basedOn w:val="TableNormal"/>
    <w:rsid w:val="00462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BE38E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D94AE2"/>
  </w:style>
  <w:style w:type="character" w:styleId="CommentReference">
    <w:name w:val="annotation reference"/>
    <w:rsid w:val="00BD57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578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5784"/>
  </w:style>
  <w:style w:type="paragraph" w:styleId="CommentSubject">
    <w:name w:val="annotation subject"/>
    <w:basedOn w:val="CommentText"/>
    <w:next w:val="CommentText"/>
    <w:link w:val="CommentSubjectChar"/>
    <w:rsid w:val="00BD5784"/>
    <w:rPr>
      <w:b/>
      <w:bCs/>
    </w:rPr>
  </w:style>
  <w:style w:type="character" w:customStyle="1" w:styleId="CommentSubjectChar">
    <w:name w:val="Comment Subject Char"/>
    <w:link w:val="CommentSubject"/>
    <w:rsid w:val="00BD5784"/>
    <w:rPr>
      <w:b/>
      <w:bCs/>
    </w:rPr>
  </w:style>
  <w:style w:type="paragraph" w:styleId="ListParagraph">
    <w:name w:val="List Paragraph"/>
    <w:basedOn w:val="Normal"/>
    <w:uiPriority w:val="34"/>
    <w:qFormat/>
    <w:rsid w:val="00F3569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TRANSMITTAL</vt:lpstr>
    </vt:vector>
  </TitlesOfParts>
  <Company>Woodard Curran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TRANSMITTAL</dc:title>
  <dc:creator>aauger</dc:creator>
  <cp:lastModifiedBy>David Senus</cp:lastModifiedBy>
  <cp:revision>26</cp:revision>
  <cp:lastPrinted>2013-06-17T17:26:00Z</cp:lastPrinted>
  <dcterms:created xsi:type="dcterms:W3CDTF">2013-06-07T16:41:00Z</dcterms:created>
  <dcterms:modified xsi:type="dcterms:W3CDTF">2013-09-06T11:25:00Z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