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47" w:rsidRPr="00F0008B" w:rsidRDefault="004F6A47" w:rsidP="004F6A47">
      <w:pPr>
        <w:pStyle w:val="Heading1"/>
        <w:spacing w:after="180"/>
        <w:ind w:left="0"/>
        <w:rPr>
          <w:rFonts w:ascii="Arial Narrow" w:hAnsi="Arial Narrow" w:cs="Arial"/>
          <w:b w:val="0"/>
          <w:spacing w:val="0"/>
          <w:sz w:val="30"/>
          <w:szCs w:val="30"/>
        </w:rPr>
      </w:pPr>
      <w:r w:rsidRPr="00F0008B">
        <w:rPr>
          <w:rFonts w:ascii="Arial Narrow" w:hAnsi="Arial Narrow"/>
          <w:spacing w:val="0"/>
          <w:sz w:val="36"/>
          <w:szCs w:val="36"/>
        </w:rPr>
        <w:t>MEMORANDUM</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TO:</w:t>
      </w:r>
      <w:r w:rsidRPr="00415155">
        <w:rPr>
          <w:rFonts w:ascii="Arial Narrow" w:hAnsi="Arial Narrow" w:cs="Arial"/>
          <w:b/>
          <w:sz w:val="22"/>
          <w:szCs w:val="22"/>
        </w:rPr>
        <w:tab/>
      </w:r>
      <w:r w:rsidR="009F5C18">
        <w:rPr>
          <w:rFonts w:ascii="Arial Narrow" w:hAnsi="Arial Narrow" w:cs="Arial"/>
          <w:sz w:val="22"/>
          <w:szCs w:val="22"/>
        </w:rPr>
        <w:t>Jean Fraser</w:t>
      </w:r>
      <w:r w:rsidR="001B1778">
        <w:rPr>
          <w:rFonts w:ascii="Arial Narrow" w:hAnsi="Arial Narrow" w:cs="Arial"/>
          <w:sz w:val="22"/>
          <w:szCs w:val="22"/>
        </w:rPr>
        <w:t>, Planner</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FROM:</w:t>
      </w:r>
      <w:r w:rsidRPr="00415155">
        <w:rPr>
          <w:rFonts w:ascii="Arial Narrow" w:hAnsi="Arial Narrow" w:cs="Arial"/>
          <w:b/>
          <w:sz w:val="22"/>
          <w:szCs w:val="22"/>
        </w:rPr>
        <w:tab/>
      </w:r>
      <w:r w:rsidR="009E351E">
        <w:rPr>
          <w:rFonts w:ascii="Arial Narrow" w:hAnsi="Arial Narrow" w:cs="Arial"/>
          <w:sz w:val="22"/>
          <w:szCs w:val="22"/>
        </w:rPr>
        <w:t>David Senus, P.E.</w:t>
      </w:r>
      <w:r w:rsidR="00BB277D">
        <w:rPr>
          <w:rFonts w:ascii="Arial Narrow" w:hAnsi="Arial Narrow" w:cs="Arial"/>
          <w:sz w:val="22"/>
          <w:szCs w:val="22"/>
        </w:rPr>
        <w:t xml:space="preserve"> &amp; Ashley Auger, E.I.T.</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DATE:</w:t>
      </w:r>
      <w:r w:rsidRPr="00415155">
        <w:rPr>
          <w:rFonts w:ascii="Arial Narrow" w:hAnsi="Arial Narrow" w:cs="Arial"/>
          <w:b/>
          <w:sz w:val="22"/>
          <w:szCs w:val="22"/>
        </w:rPr>
        <w:tab/>
      </w:r>
      <w:r w:rsidR="00593DC4">
        <w:rPr>
          <w:rFonts w:ascii="Arial Narrow" w:hAnsi="Arial Narrow" w:cs="Arial"/>
          <w:sz w:val="22"/>
          <w:szCs w:val="22"/>
        </w:rPr>
        <w:t xml:space="preserve">November </w:t>
      </w:r>
      <w:r w:rsidR="002021ED">
        <w:rPr>
          <w:rFonts w:ascii="Arial Narrow" w:hAnsi="Arial Narrow" w:cs="Arial"/>
          <w:sz w:val="22"/>
          <w:szCs w:val="22"/>
        </w:rPr>
        <w:t>6</w:t>
      </w:r>
      <w:r w:rsidR="009F5C18">
        <w:rPr>
          <w:rFonts w:ascii="Arial Narrow" w:hAnsi="Arial Narrow" w:cs="Arial"/>
          <w:sz w:val="22"/>
          <w:szCs w:val="22"/>
        </w:rPr>
        <w:t>, 2012</w:t>
      </w:r>
    </w:p>
    <w:p w:rsidR="004F6A47" w:rsidRPr="00C10923" w:rsidRDefault="004F6A47" w:rsidP="004F6A47">
      <w:pPr>
        <w:ind w:left="1080" w:hanging="1080"/>
        <w:outlineLvl w:val="0"/>
        <w:rPr>
          <w:rFonts w:ascii="Arial Narrow" w:hAnsi="Arial Narrow" w:cs="Arial"/>
          <w:bCs/>
          <w:sz w:val="22"/>
          <w:szCs w:val="22"/>
        </w:rPr>
      </w:pPr>
      <w:r w:rsidRPr="00415155">
        <w:rPr>
          <w:rFonts w:ascii="Arial Narrow" w:hAnsi="Arial Narrow" w:cs="Arial"/>
          <w:b/>
          <w:sz w:val="22"/>
          <w:szCs w:val="22"/>
        </w:rPr>
        <w:t>RE:</w:t>
      </w:r>
      <w:r w:rsidRPr="00415155">
        <w:rPr>
          <w:rFonts w:ascii="Arial Narrow" w:hAnsi="Arial Narrow" w:cs="Arial"/>
          <w:b/>
          <w:sz w:val="22"/>
          <w:szCs w:val="22"/>
        </w:rPr>
        <w:tab/>
      </w:r>
      <w:r w:rsidR="009F5C18">
        <w:rPr>
          <w:rFonts w:ascii="Arial Narrow" w:hAnsi="Arial Narrow" w:cs="Arial"/>
          <w:sz w:val="22"/>
          <w:szCs w:val="22"/>
        </w:rPr>
        <w:t>321 Commercial St.</w:t>
      </w:r>
      <w:r w:rsidR="005A04F5">
        <w:rPr>
          <w:rFonts w:ascii="Arial Narrow" w:hAnsi="Arial Narrow" w:cs="Arial"/>
          <w:sz w:val="22"/>
          <w:szCs w:val="22"/>
        </w:rPr>
        <w:t xml:space="preserve"> Mixed Use Development</w:t>
      </w:r>
      <w:r w:rsidR="00C77C47">
        <w:rPr>
          <w:rFonts w:ascii="Arial Narrow" w:hAnsi="Arial Narrow" w:cs="Arial"/>
          <w:sz w:val="22"/>
          <w:szCs w:val="22"/>
        </w:rPr>
        <w:t xml:space="preserve">, Level </w:t>
      </w:r>
      <w:r w:rsidR="00881066" w:rsidRPr="00500114">
        <w:rPr>
          <w:rFonts w:ascii="Arial Narrow" w:hAnsi="Arial Narrow" w:cs="Arial"/>
          <w:sz w:val="22"/>
          <w:szCs w:val="22"/>
        </w:rPr>
        <w:t>I</w:t>
      </w:r>
      <w:r w:rsidR="00C77C47" w:rsidRPr="00500114">
        <w:rPr>
          <w:rFonts w:ascii="Arial Narrow" w:hAnsi="Arial Narrow" w:cs="Arial"/>
          <w:sz w:val="22"/>
          <w:szCs w:val="22"/>
        </w:rPr>
        <w:t xml:space="preserve">II </w:t>
      </w:r>
      <w:r w:rsidR="005A04F5">
        <w:rPr>
          <w:rFonts w:ascii="Arial Narrow" w:hAnsi="Arial Narrow" w:cs="Arial"/>
          <w:sz w:val="22"/>
          <w:szCs w:val="22"/>
        </w:rPr>
        <w:t>Final</w:t>
      </w:r>
      <w:r w:rsidR="005F14DD">
        <w:rPr>
          <w:rFonts w:ascii="Arial Narrow" w:hAnsi="Arial Narrow" w:cs="Arial"/>
          <w:sz w:val="22"/>
          <w:szCs w:val="22"/>
        </w:rPr>
        <w:t xml:space="preserve"> </w:t>
      </w:r>
      <w:r w:rsidR="00C77C47">
        <w:rPr>
          <w:rFonts w:ascii="Arial Narrow" w:hAnsi="Arial Narrow" w:cs="Arial"/>
          <w:sz w:val="22"/>
          <w:szCs w:val="22"/>
        </w:rPr>
        <w:t>Site Plan</w:t>
      </w:r>
      <w:r w:rsidR="005A04F5">
        <w:rPr>
          <w:rFonts w:ascii="Arial Narrow" w:hAnsi="Arial Narrow" w:cs="Arial"/>
          <w:sz w:val="22"/>
          <w:szCs w:val="22"/>
        </w:rPr>
        <w:t>/Subdivision</w:t>
      </w:r>
      <w:r w:rsidR="00C77C47">
        <w:rPr>
          <w:rFonts w:ascii="Arial Narrow" w:hAnsi="Arial Narrow" w:cs="Arial"/>
          <w:sz w:val="22"/>
          <w:szCs w:val="22"/>
        </w:rPr>
        <w:t xml:space="preserve"> Application</w:t>
      </w:r>
    </w:p>
    <w:p w:rsidR="004F6A47" w:rsidRDefault="004F6A47" w:rsidP="00EB2004">
      <w:pPr>
        <w:tabs>
          <w:tab w:val="right" w:pos="8640"/>
        </w:tabs>
      </w:pPr>
      <w:r>
        <w:rPr>
          <w:u w:val="single"/>
        </w:rPr>
        <w:tab/>
      </w:r>
    </w:p>
    <w:p w:rsidR="00C77C47" w:rsidRDefault="00C77C47" w:rsidP="00986057">
      <w:pPr>
        <w:spacing w:before="240"/>
        <w:jc w:val="both"/>
        <w:rPr>
          <w:rFonts w:ascii="Arial Narrow" w:hAnsi="Arial Narrow" w:cs="Arial"/>
          <w:sz w:val="22"/>
          <w:szCs w:val="22"/>
        </w:rPr>
      </w:pPr>
      <w:r w:rsidRPr="005F5F0E">
        <w:rPr>
          <w:rFonts w:ascii="Arial Narrow" w:hAnsi="Arial Narrow" w:cs="Arial"/>
          <w:sz w:val="22"/>
          <w:szCs w:val="22"/>
        </w:rPr>
        <w:t xml:space="preserve">Woodard &amp; Curran has </w:t>
      </w:r>
      <w:r w:rsidR="00BF31CC">
        <w:rPr>
          <w:rFonts w:ascii="Arial Narrow" w:hAnsi="Arial Narrow" w:cs="Arial"/>
          <w:sz w:val="22"/>
          <w:szCs w:val="22"/>
        </w:rPr>
        <w:t>reviewed</w:t>
      </w:r>
      <w:r w:rsidRPr="005F5F0E">
        <w:rPr>
          <w:rFonts w:ascii="Arial Narrow" w:hAnsi="Arial Narrow" w:cs="Arial"/>
          <w:sz w:val="22"/>
          <w:szCs w:val="22"/>
        </w:rPr>
        <w:t xml:space="preserve"> the Level I</w:t>
      </w:r>
      <w:r w:rsidR="00881066">
        <w:rPr>
          <w:rFonts w:ascii="Arial Narrow" w:hAnsi="Arial Narrow" w:cs="Arial"/>
          <w:sz w:val="22"/>
          <w:szCs w:val="22"/>
        </w:rPr>
        <w:t>I</w:t>
      </w:r>
      <w:r w:rsidRPr="005F5F0E">
        <w:rPr>
          <w:rFonts w:ascii="Arial Narrow" w:hAnsi="Arial Narrow" w:cs="Arial"/>
          <w:sz w:val="22"/>
          <w:szCs w:val="22"/>
        </w:rPr>
        <w:t xml:space="preserve">I </w:t>
      </w:r>
      <w:r w:rsidR="005A04F5">
        <w:rPr>
          <w:rFonts w:ascii="Arial Narrow" w:hAnsi="Arial Narrow" w:cs="Arial"/>
          <w:sz w:val="22"/>
          <w:szCs w:val="22"/>
        </w:rPr>
        <w:t>Final</w:t>
      </w:r>
      <w:r w:rsidR="005F14DD">
        <w:rPr>
          <w:rFonts w:ascii="Arial Narrow" w:hAnsi="Arial Narrow" w:cs="Arial"/>
          <w:sz w:val="22"/>
          <w:szCs w:val="22"/>
        </w:rPr>
        <w:t xml:space="preserve"> </w:t>
      </w:r>
      <w:r w:rsidRPr="005F5F0E">
        <w:rPr>
          <w:rFonts w:ascii="Arial Narrow" w:hAnsi="Arial Narrow" w:cs="Arial"/>
          <w:sz w:val="22"/>
          <w:szCs w:val="22"/>
        </w:rPr>
        <w:t>Site Plan</w:t>
      </w:r>
      <w:r w:rsidR="005A04F5">
        <w:rPr>
          <w:rFonts w:ascii="Arial Narrow" w:hAnsi="Arial Narrow" w:cs="Arial"/>
          <w:sz w:val="22"/>
          <w:szCs w:val="22"/>
        </w:rPr>
        <w:t>/Subdivision</w:t>
      </w:r>
      <w:r w:rsidRPr="005F5F0E">
        <w:rPr>
          <w:rFonts w:ascii="Arial Narrow" w:hAnsi="Arial Narrow" w:cs="Arial"/>
          <w:sz w:val="22"/>
          <w:szCs w:val="22"/>
        </w:rPr>
        <w:t xml:space="preserve"> Application for</w:t>
      </w:r>
      <w:r w:rsidR="00422A40">
        <w:rPr>
          <w:rFonts w:ascii="Arial Narrow" w:hAnsi="Arial Narrow" w:cs="Arial"/>
          <w:sz w:val="22"/>
          <w:szCs w:val="22"/>
        </w:rPr>
        <w:t xml:space="preserve"> the</w:t>
      </w:r>
      <w:r w:rsidRPr="005F5F0E">
        <w:rPr>
          <w:rFonts w:ascii="Arial Narrow" w:hAnsi="Arial Narrow" w:cs="Arial"/>
          <w:sz w:val="22"/>
          <w:szCs w:val="22"/>
        </w:rPr>
        <w:t xml:space="preserve"> </w:t>
      </w:r>
      <w:r w:rsidR="005A04F5">
        <w:rPr>
          <w:rFonts w:ascii="Arial Narrow" w:hAnsi="Arial Narrow" w:cs="Arial"/>
          <w:sz w:val="22"/>
          <w:szCs w:val="22"/>
        </w:rPr>
        <w:t>Mixed Use Development</w:t>
      </w:r>
      <w:r w:rsidRPr="00575342">
        <w:rPr>
          <w:rFonts w:ascii="Arial Narrow" w:hAnsi="Arial Narrow" w:cs="Arial"/>
          <w:sz w:val="22"/>
          <w:szCs w:val="22"/>
        </w:rPr>
        <w:t xml:space="preserve"> located at </w:t>
      </w:r>
      <w:r w:rsidR="009F5C18">
        <w:rPr>
          <w:rFonts w:ascii="Arial Narrow" w:hAnsi="Arial Narrow" w:cs="Arial"/>
          <w:sz w:val="22"/>
          <w:szCs w:val="22"/>
        </w:rPr>
        <w:t>321 Commercial</w:t>
      </w:r>
      <w:r w:rsidR="005A04F5">
        <w:rPr>
          <w:rFonts w:ascii="Arial Narrow" w:hAnsi="Arial Narrow" w:cs="Arial"/>
          <w:sz w:val="22"/>
          <w:szCs w:val="22"/>
        </w:rPr>
        <w:t xml:space="preserve"> Street</w:t>
      </w:r>
      <w:r w:rsidRPr="00575342">
        <w:rPr>
          <w:rFonts w:ascii="Arial Narrow" w:hAnsi="Arial Narrow" w:cs="Arial"/>
          <w:sz w:val="22"/>
          <w:szCs w:val="22"/>
        </w:rPr>
        <w:t xml:space="preserve"> in </w:t>
      </w:r>
      <w:smartTag w:uri="urn:schemas-microsoft-com:office:smarttags" w:element="place">
        <w:smartTag w:uri="urn:schemas-microsoft-com:office:smarttags" w:element="City">
          <w:r w:rsidRPr="00575342">
            <w:rPr>
              <w:rFonts w:ascii="Arial Narrow" w:hAnsi="Arial Narrow" w:cs="Arial"/>
              <w:sz w:val="22"/>
              <w:szCs w:val="22"/>
            </w:rPr>
            <w:t>Portland</w:t>
          </w:r>
        </w:smartTag>
        <w:r w:rsidRPr="00575342">
          <w:rPr>
            <w:rFonts w:ascii="Arial Narrow" w:hAnsi="Arial Narrow" w:cs="Arial"/>
            <w:sz w:val="22"/>
            <w:szCs w:val="22"/>
          </w:rPr>
          <w:t xml:space="preserve">, </w:t>
        </w:r>
        <w:smartTag w:uri="urn:schemas-microsoft-com:office:smarttags" w:element="State">
          <w:r w:rsidRPr="00575342">
            <w:rPr>
              <w:rFonts w:ascii="Arial Narrow" w:hAnsi="Arial Narrow" w:cs="Arial"/>
              <w:sz w:val="22"/>
              <w:szCs w:val="22"/>
            </w:rPr>
            <w:t>Maine</w:t>
          </w:r>
        </w:smartTag>
      </w:smartTag>
      <w:r w:rsidRPr="00575342">
        <w:rPr>
          <w:rFonts w:ascii="Arial Narrow" w:hAnsi="Arial Narrow" w:cs="Arial"/>
          <w:sz w:val="22"/>
          <w:szCs w:val="22"/>
        </w:rPr>
        <w:t xml:space="preserve">. </w:t>
      </w:r>
      <w:r w:rsidR="00A73879" w:rsidRPr="00575342">
        <w:rPr>
          <w:rFonts w:ascii="Arial Narrow" w:hAnsi="Arial Narrow" w:cs="Arial"/>
          <w:sz w:val="22"/>
          <w:szCs w:val="22"/>
        </w:rPr>
        <w:t xml:space="preserve">The project </w:t>
      </w:r>
      <w:r w:rsidR="00860EAA">
        <w:rPr>
          <w:rFonts w:ascii="Arial Narrow" w:hAnsi="Arial Narrow" w:cs="Arial"/>
          <w:sz w:val="22"/>
          <w:szCs w:val="22"/>
        </w:rPr>
        <w:t xml:space="preserve">consists of </w:t>
      </w:r>
      <w:r w:rsidR="00AC1261">
        <w:rPr>
          <w:rFonts w:ascii="Arial Narrow" w:hAnsi="Arial Narrow" w:cs="Arial"/>
          <w:sz w:val="22"/>
          <w:szCs w:val="22"/>
        </w:rPr>
        <w:t xml:space="preserve">development of </w:t>
      </w:r>
      <w:r w:rsidR="005A04F5">
        <w:rPr>
          <w:rFonts w:ascii="Arial Narrow" w:hAnsi="Arial Narrow" w:cs="Arial"/>
          <w:sz w:val="22"/>
          <w:szCs w:val="22"/>
        </w:rPr>
        <w:t xml:space="preserve">a </w:t>
      </w:r>
      <w:r w:rsidR="009F5C18">
        <w:rPr>
          <w:rFonts w:ascii="Arial Narrow" w:hAnsi="Arial Narrow" w:cs="Arial"/>
          <w:sz w:val="22"/>
          <w:szCs w:val="22"/>
        </w:rPr>
        <w:t xml:space="preserve">six </w:t>
      </w:r>
      <w:r w:rsidR="005A04F5">
        <w:rPr>
          <w:rFonts w:ascii="Arial Narrow" w:hAnsi="Arial Narrow" w:cs="Arial"/>
          <w:sz w:val="22"/>
          <w:szCs w:val="22"/>
        </w:rPr>
        <w:t xml:space="preserve">story mixed use building with </w:t>
      </w:r>
      <w:r w:rsidR="009F5C18">
        <w:rPr>
          <w:rFonts w:ascii="Arial Narrow" w:hAnsi="Arial Narrow" w:cs="Arial"/>
          <w:sz w:val="22"/>
          <w:szCs w:val="22"/>
        </w:rPr>
        <w:t>a 131 room hotel</w:t>
      </w:r>
      <w:r w:rsidR="005A04F5">
        <w:rPr>
          <w:rFonts w:ascii="Arial Narrow" w:hAnsi="Arial Narrow" w:cs="Arial"/>
          <w:sz w:val="22"/>
          <w:szCs w:val="22"/>
        </w:rPr>
        <w:t xml:space="preserve">, </w:t>
      </w:r>
      <w:r w:rsidR="009F5C18">
        <w:rPr>
          <w:rFonts w:ascii="Arial Narrow" w:hAnsi="Arial Narrow" w:cs="Arial"/>
          <w:sz w:val="22"/>
          <w:szCs w:val="22"/>
        </w:rPr>
        <w:t xml:space="preserve">7,000 Square-Feet </w:t>
      </w:r>
      <w:r w:rsidR="00D75ADC">
        <w:rPr>
          <w:rFonts w:ascii="Arial Narrow" w:hAnsi="Arial Narrow" w:cs="Arial"/>
          <w:sz w:val="22"/>
          <w:szCs w:val="22"/>
        </w:rPr>
        <w:t xml:space="preserve">(SF) </w:t>
      </w:r>
      <w:r w:rsidR="009F5C18">
        <w:rPr>
          <w:rFonts w:ascii="Arial Narrow" w:hAnsi="Arial Narrow" w:cs="Arial"/>
          <w:sz w:val="22"/>
          <w:szCs w:val="22"/>
        </w:rPr>
        <w:t>of restaurant</w:t>
      </w:r>
      <w:r w:rsidR="005A04F5">
        <w:rPr>
          <w:rFonts w:ascii="Arial Narrow" w:hAnsi="Arial Narrow" w:cs="Arial"/>
          <w:sz w:val="22"/>
          <w:szCs w:val="22"/>
        </w:rPr>
        <w:t xml:space="preserve"> space, and </w:t>
      </w:r>
      <w:r w:rsidR="009F5C18">
        <w:rPr>
          <w:rFonts w:ascii="Arial Narrow" w:hAnsi="Arial Narrow" w:cs="Arial"/>
          <w:sz w:val="22"/>
          <w:szCs w:val="22"/>
        </w:rPr>
        <w:t xml:space="preserve">14 </w:t>
      </w:r>
      <w:r w:rsidR="005A04F5">
        <w:rPr>
          <w:rFonts w:ascii="Arial Narrow" w:hAnsi="Arial Narrow" w:cs="Arial"/>
          <w:sz w:val="22"/>
          <w:szCs w:val="22"/>
        </w:rPr>
        <w:t>residential</w:t>
      </w:r>
      <w:r w:rsidR="00856765">
        <w:rPr>
          <w:rFonts w:ascii="Arial Narrow" w:hAnsi="Arial Narrow" w:cs="Arial"/>
          <w:sz w:val="22"/>
          <w:szCs w:val="22"/>
        </w:rPr>
        <w:t xml:space="preserve"> units</w:t>
      </w:r>
      <w:r w:rsidR="00D75ADC">
        <w:rPr>
          <w:rFonts w:ascii="Arial Narrow" w:hAnsi="Arial Narrow" w:cs="Arial"/>
          <w:sz w:val="22"/>
          <w:szCs w:val="22"/>
        </w:rPr>
        <w:t xml:space="preserve"> on the site of an existing gravel surface parking lot</w:t>
      </w:r>
      <w:r w:rsidR="00856765">
        <w:rPr>
          <w:rFonts w:ascii="Arial Narrow" w:hAnsi="Arial Narrow" w:cs="Arial"/>
          <w:sz w:val="22"/>
          <w:szCs w:val="22"/>
        </w:rPr>
        <w:t>.</w:t>
      </w:r>
      <w:r w:rsidR="005F1B1B">
        <w:rPr>
          <w:rFonts w:ascii="Arial Narrow" w:hAnsi="Arial Narrow" w:cs="Arial"/>
          <w:sz w:val="22"/>
          <w:szCs w:val="22"/>
        </w:rPr>
        <w:t xml:space="preserve"> The project proposes a net increase of </w:t>
      </w:r>
      <w:r w:rsidR="005F1B1B" w:rsidRPr="004A2571">
        <w:rPr>
          <w:rFonts w:ascii="Arial Narrow" w:hAnsi="Arial Narrow" w:cs="Arial"/>
          <w:sz w:val="22"/>
          <w:szCs w:val="22"/>
        </w:rPr>
        <w:t xml:space="preserve">2,513 </w:t>
      </w:r>
      <w:r w:rsidR="005F1B1B">
        <w:rPr>
          <w:rFonts w:ascii="Arial Narrow" w:hAnsi="Arial Narrow" w:cs="Arial"/>
          <w:sz w:val="22"/>
          <w:szCs w:val="22"/>
        </w:rPr>
        <w:t>square feet of impervious area</w:t>
      </w:r>
      <w:r w:rsidR="00607DF4">
        <w:rPr>
          <w:rFonts w:ascii="Arial Narrow" w:hAnsi="Arial Narrow" w:cs="Arial"/>
          <w:sz w:val="22"/>
          <w:szCs w:val="22"/>
        </w:rPr>
        <w:t xml:space="preserve"> on the site</w:t>
      </w:r>
      <w:r w:rsidR="005F1B1B">
        <w:rPr>
          <w:rFonts w:ascii="Arial Narrow" w:hAnsi="Arial Narrow" w:cs="Arial"/>
          <w:sz w:val="22"/>
          <w:szCs w:val="22"/>
        </w:rPr>
        <w:t>.</w:t>
      </w:r>
    </w:p>
    <w:p w:rsidR="00C77C47" w:rsidRPr="00122C40" w:rsidRDefault="00C77C47" w:rsidP="00986057">
      <w:pPr>
        <w:tabs>
          <w:tab w:val="left" w:pos="1260"/>
        </w:tabs>
        <w:jc w:val="both"/>
        <w:rPr>
          <w:rFonts w:ascii="Arial Narrow" w:hAnsi="Arial Narrow" w:cs="Arial"/>
          <w:b/>
          <w:sz w:val="22"/>
          <w:szCs w:val="22"/>
          <w:u w:val="single"/>
        </w:rPr>
      </w:pPr>
    </w:p>
    <w:p w:rsidR="00C77C47" w:rsidRPr="00EE37EF" w:rsidRDefault="00C77C47" w:rsidP="00986057">
      <w:pPr>
        <w:tabs>
          <w:tab w:val="left" w:pos="1260"/>
        </w:tabs>
        <w:jc w:val="both"/>
        <w:rPr>
          <w:rFonts w:ascii="Arial Narrow" w:hAnsi="Arial Narrow" w:cs="Arial"/>
          <w:sz w:val="22"/>
          <w:szCs w:val="22"/>
        </w:rPr>
      </w:pPr>
      <w:r w:rsidRPr="00122C40">
        <w:rPr>
          <w:rFonts w:ascii="Arial Narrow" w:hAnsi="Arial Narrow" w:cs="Arial"/>
          <w:b/>
          <w:sz w:val="22"/>
          <w:szCs w:val="22"/>
          <w:u w:val="single"/>
        </w:rPr>
        <w:t xml:space="preserve">Documents </w:t>
      </w:r>
      <w:r w:rsidR="00CE33F2" w:rsidRPr="00EE37EF">
        <w:rPr>
          <w:rFonts w:ascii="Arial Narrow" w:hAnsi="Arial Narrow" w:cs="Arial"/>
          <w:b/>
          <w:sz w:val="22"/>
          <w:szCs w:val="22"/>
          <w:u w:val="single"/>
        </w:rPr>
        <w:t>Provided By Applicant</w:t>
      </w:r>
    </w:p>
    <w:p w:rsidR="00C77C47" w:rsidRPr="00EE37EF" w:rsidRDefault="00445D1F" w:rsidP="00986057">
      <w:pPr>
        <w:numPr>
          <w:ilvl w:val="0"/>
          <w:numId w:val="14"/>
        </w:numPr>
        <w:tabs>
          <w:tab w:val="left" w:pos="1260"/>
        </w:tabs>
        <w:jc w:val="both"/>
        <w:rPr>
          <w:rFonts w:ascii="Arial Narrow" w:hAnsi="Arial Narrow" w:cs="Arial"/>
          <w:sz w:val="22"/>
          <w:szCs w:val="22"/>
        </w:rPr>
      </w:pPr>
      <w:r w:rsidRPr="00EE37EF">
        <w:rPr>
          <w:rFonts w:ascii="Arial Narrow" w:hAnsi="Arial Narrow" w:cs="Arial"/>
          <w:sz w:val="22"/>
          <w:szCs w:val="22"/>
        </w:rPr>
        <w:t>Level I</w:t>
      </w:r>
      <w:r w:rsidR="00881066" w:rsidRPr="00EE37EF">
        <w:rPr>
          <w:rFonts w:ascii="Arial Narrow" w:hAnsi="Arial Narrow" w:cs="Arial"/>
          <w:sz w:val="22"/>
          <w:szCs w:val="22"/>
        </w:rPr>
        <w:t>I</w:t>
      </w:r>
      <w:r w:rsidRPr="00EE37EF">
        <w:rPr>
          <w:rFonts w:ascii="Arial Narrow" w:hAnsi="Arial Narrow" w:cs="Arial"/>
          <w:sz w:val="22"/>
          <w:szCs w:val="22"/>
        </w:rPr>
        <w:t xml:space="preserve">I </w:t>
      </w:r>
      <w:r w:rsidR="00C77C47" w:rsidRPr="00EE37EF">
        <w:rPr>
          <w:rFonts w:ascii="Arial Narrow" w:hAnsi="Arial Narrow" w:cs="Arial"/>
          <w:sz w:val="22"/>
          <w:szCs w:val="22"/>
        </w:rPr>
        <w:t>Site Plan</w:t>
      </w:r>
      <w:r w:rsidR="005A04F5" w:rsidRPr="00EE37EF">
        <w:rPr>
          <w:rFonts w:ascii="Arial Narrow" w:hAnsi="Arial Narrow" w:cs="Arial"/>
          <w:sz w:val="22"/>
          <w:szCs w:val="22"/>
        </w:rPr>
        <w:t>/Subdivision</w:t>
      </w:r>
      <w:r w:rsidR="00C77C47" w:rsidRPr="00EE37EF">
        <w:rPr>
          <w:rFonts w:ascii="Arial Narrow" w:hAnsi="Arial Narrow" w:cs="Arial"/>
          <w:sz w:val="22"/>
          <w:szCs w:val="22"/>
        </w:rPr>
        <w:t xml:space="preserve"> Application and attachments dated </w:t>
      </w:r>
      <w:r w:rsidR="00EE37EF" w:rsidRPr="00EE37EF">
        <w:rPr>
          <w:rFonts w:ascii="Arial Narrow" w:hAnsi="Arial Narrow" w:cs="Arial"/>
          <w:sz w:val="22"/>
          <w:szCs w:val="22"/>
        </w:rPr>
        <w:t>October 22</w:t>
      </w:r>
      <w:r w:rsidRPr="00EE37EF">
        <w:rPr>
          <w:rFonts w:ascii="Arial Narrow" w:hAnsi="Arial Narrow" w:cs="Arial"/>
          <w:sz w:val="22"/>
          <w:szCs w:val="22"/>
        </w:rPr>
        <w:t>, 2012</w:t>
      </w:r>
      <w:r w:rsidR="00C77C47" w:rsidRPr="00EE37EF">
        <w:rPr>
          <w:rFonts w:ascii="Arial Narrow" w:hAnsi="Arial Narrow" w:cs="Arial"/>
          <w:sz w:val="22"/>
          <w:szCs w:val="22"/>
        </w:rPr>
        <w:t xml:space="preserve">, </w:t>
      </w:r>
      <w:bookmarkStart w:id="0" w:name="OLE_LINK1"/>
      <w:bookmarkStart w:id="1" w:name="OLE_LINK2"/>
      <w:r w:rsidRPr="00EE37EF">
        <w:rPr>
          <w:rFonts w:ascii="Arial Narrow" w:hAnsi="Arial Narrow" w:cs="Arial"/>
          <w:sz w:val="22"/>
          <w:szCs w:val="22"/>
        </w:rPr>
        <w:t>prepared by</w:t>
      </w:r>
      <w:r w:rsidR="00EE37EF" w:rsidRPr="00EE37EF">
        <w:rPr>
          <w:rFonts w:ascii="Arial Narrow" w:hAnsi="Arial Narrow" w:cs="Arial"/>
          <w:sz w:val="22"/>
          <w:szCs w:val="22"/>
        </w:rPr>
        <w:t xml:space="preserve"> </w:t>
      </w:r>
      <w:proofErr w:type="spellStart"/>
      <w:r w:rsidR="00EE37EF" w:rsidRPr="00EE37EF">
        <w:rPr>
          <w:rFonts w:ascii="Arial Narrow" w:hAnsi="Arial Narrow" w:cs="Arial"/>
          <w:sz w:val="22"/>
          <w:szCs w:val="22"/>
        </w:rPr>
        <w:t>Opechee</w:t>
      </w:r>
      <w:proofErr w:type="spellEnd"/>
      <w:r w:rsidR="00EE37EF" w:rsidRPr="00EE37EF">
        <w:rPr>
          <w:rFonts w:ascii="Arial Narrow" w:hAnsi="Arial Narrow" w:cs="Arial"/>
          <w:sz w:val="22"/>
          <w:szCs w:val="22"/>
        </w:rPr>
        <w:t xml:space="preserve"> Construction Corporation</w:t>
      </w:r>
      <w:r w:rsidR="00CB528D" w:rsidRPr="00EE37EF">
        <w:rPr>
          <w:rFonts w:ascii="Arial Narrow" w:hAnsi="Arial Narrow" w:cs="Arial"/>
          <w:sz w:val="22"/>
          <w:szCs w:val="22"/>
        </w:rPr>
        <w:t xml:space="preserve">, on behalf of </w:t>
      </w:r>
      <w:r w:rsidR="00EE37EF" w:rsidRPr="00EE37EF">
        <w:rPr>
          <w:rFonts w:ascii="Arial Narrow" w:hAnsi="Arial Narrow" w:cs="Arial"/>
          <w:sz w:val="22"/>
          <w:szCs w:val="22"/>
        </w:rPr>
        <w:t>J.B. Brown &amp; Sons</w:t>
      </w:r>
      <w:r w:rsidR="006938CA" w:rsidRPr="00EE37EF">
        <w:rPr>
          <w:rFonts w:ascii="Arial Narrow" w:hAnsi="Arial Narrow" w:cs="Arial"/>
          <w:sz w:val="22"/>
          <w:szCs w:val="22"/>
        </w:rPr>
        <w:t>.</w:t>
      </w:r>
    </w:p>
    <w:p w:rsidR="00385D86" w:rsidRPr="00EE37EF" w:rsidRDefault="007B2574" w:rsidP="00385D86">
      <w:pPr>
        <w:numPr>
          <w:ilvl w:val="0"/>
          <w:numId w:val="14"/>
        </w:numPr>
        <w:tabs>
          <w:tab w:val="left" w:pos="1260"/>
        </w:tabs>
        <w:jc w:val="both"/>
        <w:rPr>
          <w:rFonts w:ascii="Arial Narrow" w:hAnsi="Arial Narrow" w:cs="Arial"/>
          <w:sz w:val="22"/>
          <w:szCs w:val="22"/>
        </w:rPr>
      </w:pPr>
      <w:r w:rsidRPr="00EE37EF">
        <w:rPr>
          <w:rFonts w:ascii="Arial Narrow" w:hAnsi="Arial Narrow" w:cs="Arial"/>
          <w:sz w:val="22"/>
          <w:szCs w:val="22"/>
        </w:rPr>
        <w:t>Engineering Plans</w:t>
      </w:r>
      <w:r w:rsidR="00BF31CC" w:rsidRPr="00EE37EF">
        <w:rPr>
          <w:rFonts w:ascii="Arial Narrow" w:hAnsi="Arial Narrow" w:cs="Arial"/>
          <w:sz w:val="22"/>
          <w:szCs w:val="22"/>
        </w:rPr>
        <w:t>,</w:t>
      </w:r>
      <w:r w:rsidRPr="00EE37EF">
        <w:rPr>
          <w:rFonts w:ascii="Arial Narrow" w:hAnsi="Arial Narrow" w:cs="Arial"/>
          <w:sz w:val="22"/>
          <w:szCs w:val="22"/>
        </w:rPr>
        <w:t xml:space="preserve"> Sheets C01-C1</w:t>
      </w:r>
      <w:r w:rsidR="00EE37EF" w:rsidRPr="00EE37EF">
        <w:rPr>
          <w:rFonts w:ascii="Arial Narrow" w:hAnsi="Arial Narrow" w:cs="Arial"/>
          <w:sz w:val="22"/>
          <w:szCs w:val="22"/>
        </w:rPr>
        <w:t>3</w:t>
      </w:r>
      <w:r w:rsidRPr="00EE37EF">
        <w:rPr>
          <w:rFonts w:ascii="Arial Narrow" w:hAnsi="Arial Narrow" w:cs="Arial"/>
          <w:sz w:val="22"/>
          <w:szCs w:val="22"/>
        </w:rPr>
        <w:t xml:space="preserve">, CMTC, S01 &amp; </w:t>
      </w:r>
      <w:r w:rsidR="00EE37EF" w:rsidRPr="00EE37EF">
        <w:rPr>
          <w:rFonts w:ascii="Arial Narrow" w:hAnsi="Arial Narrow" w:cs="Arial"/>
          <w:sz w:val="22"/>
          <w:szCs w:val="22"/>
        </w:rPr>
        <w:t>CP01-CP04</w:t>
      </w:r>
      <w:r w:rsidRPr="00EE37EF">
        <w:rPr>
          <w:rFonts w:ascii="Arial Narrow" w:hAnsi="Arial Narrow" w:cs="Arial"/>
          <w:sz w:val="22"/>
          <w:szCs w:val="22"/>
        </w:rPr>
        <w:t>,</w:t>
      </w:r>
      <w:r w:rsidR="00BF31CC" w:rsidRPr="00EE37EF">
        <w:rPr>
          <w:rFonts w:ascii="Arial Narrow" w:hAnsi="Arial Narrow" w:cs="Arial"/>
          <w:sz w:val="22"/>
          <w:szCs w:val="22"/>
        </w:rPr>
        <w:t xml:space="preserve"> </w:t>
      </w:r>
      <w:bookmarkEnd w:id="0"/>
      <w:bookmarkEnd w:id="1"/>
      <w:r w:rsidR="00385D86" w:rsidRPr="00EE37EF">
        <w:rPr>
          <w:rFonts w:ascii="Arial Narrow" w:hAnsi="Arial Narrow" w:cs="Arial"/>
          <w:sz w:val="22"/>
          <w:szCs w:val="22"/>
        </w:rPr>
        <w:t xml:space="preserve">dated </w:t>
      </w:r>
      <w:r w:rsidR="00EE37EF" w:rsidRPr="00EE37EF">
        <w:rPr>
          <w:rFonts w:ascii="Arial Narrow" w:hAnsi="Arial Narrow" w:cs="Arial"/>
          <w:sz w:val="22"/>
          <w:szCs w:val="22"/>
        </w:rPr>
        <w:t>October 22</w:t>
      </w:r>
      <w:r w:rsidRPr="00EE37EF">
        <w:rPr>
          <w:rFonts w:ascii="Arial Narrow" w:hAnsi="Arial Narrow" w:cs="Arial"/>
          <w:sz w:val="22"/>
          <w:szCs w:val="22"/>
        </w:rPr>
        <w:t>, 2012</w:t>
      </w:r>
      <w:r w:rsidR="00385D86" w:rsidRPr="00EE37EF">
        <w:rPr>
          <w:rFonts w:ascii="Arial Narrow" w:hAnsi="Arial Narrow" w:cs="Arial"/>
          <w:sz w:val="22"/>
          <w:szCs w:val="22"/>
        </w:rPr>
        <w:t xml:space="preserve">, </w:t>
      </w:r>
      <w:r w:rsidR="00CB528D" w:rsidRPr="00EE37EF">
        <w:rPr>
          <w:rFonts w:ascii="Arial Narrow" w:hAnsi="Arial Narrow" w:cs="Arial"/>
          <w:sz w:val="22"/>
          <w:szCs w:val="22"/>
        </w:rPr>
        <w:t>prepared by</w:t>
      </w:r>
      <w:r w:rsidRPr="00EE37EF">
        <w:rPr>
          <w:rFonts w:ascii="Arial Narrow" w:hAnsi="Arial Narrow" w:cs="Arial"/>
          <w:sz w:val="22"/>
          <w:szCs w:val="22"/>
        </w:rPr>
        <w:t xml:space="preserve"> </w:t>
      </w:r>
      <w:proofErr w:type="spellStart"/>
      <w:r w:rsidRPr="00EE37EF">
        <w:rPr>
          <w:rFonts w:ascii="Arial Narrow" w:hAnsi="Arial Narrow" w:cs="Arial"/>
          <w:sz w:val="22"/>
          <w:szCs w:val="22"/>
        </w:rPr>
        <w:t>Opechee</w:t>
      </w:r>
      <w:proofErr w:type="spellEnd"/>
      <w:r w:rsidRPr="00EE37EF">
        <w:rPr>
          <w:rFonts w:ascii="Arial Narrow" w:hAnsi="Arial Narrow" w:cs="Arial"/>
          <w:sz w:val="22"/>
          <w:szCs w:val="22"/>
        </w:rPr>
        <w:t xml:space="preserve"> Construction Corporation</w:t>
      </w:r>
      <w:r w:rsidR="00CB528D" w:rsidRPr="00EE37EF">
        <w:rPr>
          <w:rFonts w:ascii="Arial Narrow" w:hAnsi="Arial Narrow" w:cs="Arial"/>
          <w:sz w:val="22"/>
          <w:szCs w:val="22"/>
        </w:rPr>
        <w:t xml:space="preserve">, </w:t>
      </w:r>
      <w:r w:rsidR="00EE37EF" w:rsidRPr="00EE37EF">
        <w:rPr>
          <w:rFonts w:ascii="Arial Narrow" w:hAnsi="Arial Narrow" w:cs="Arial"/>
          <w:sz w:val="22"/>
          <w:szCs w:val="22"/>
        </w:rPr>
        <w:t>on behalf of J.B. Brown &amp; Sons</w:t>
      </w:r>
      <w:r w:rsidRPr="00EE37EF">
        <w:rPr>
          <w:rFonts w:ascii="Arial Narrow" w:hAnsi="Arial Narrow" w:cs="Arial"/>
          <w:sz w:val="22"/>
          <w:szCs w:val="22"/>
        </w:rPr>
        <w:t>.</w:t>
      </w:r>
    </w:p>
    <w:p w:rsidR="00C77C47" w:rsidRDefault="00C77C47" w:rsidP="00986057">
      <w:pPr>
        <w:tabs>
          <w:tab w:val="left" w:pos="1260"/>
        </w:tabs>
        <w:jc w:val="both"/>
        <w:rPr>
          <w:rFonts w:ascii="Arial Narrow" w:hAnsi="Arial Narrow" w:cs="Arial"/>
          <w:b/>
          <w:sz w:val="22"/>
          <w:szCs w:val="22"/>
          <w:u w:val="single"/>
        </w:rPr>
      </w:pPr>
      <w:r w:rsidRPr="002D5D3C">
        <w:rPr>
          <w:rFonts w:ascii="Arial Narrow" w:hAnsi="Arial Narrow" w:cs="Arial"/>
          <w:b/>
          <w:sz w:val="22"/>
          <w:szCs w:val="22"/>
          <w:u w:val="single"/>
        </w:rPr>
        <w:t>Comments</w:t>
      </w:r>
    </w:p>
    <w:p w:rsidR="00A117E5" w:rsidRPr="004A2571" w:rsidRDefault="00A117E5" w:rsidP="00AB1C5C">
      <w:pPr>
        <w:numPr>
          <w:ilvl w:val="0"/>
          <w:numId w:val="19"/>
        </w:numPr>
        <w:autoSpaceDE w:val="0"/>
        <w:autoSpaceDN w:val="0"/>
        <w:adjustRightInd w:val="0"/>
        <w:jc w:val="both"/>
        <w:rPr>
          <w:rFonts w:ascii="Arial Narrow" w:hAnsi="Arial Narrow"/>
          <w:sz w:val="22"/>
          <w:szCs w:val="22"/>
        </w:rPr>
      </w:pPr>
      <w:r w:rsidRPr="00D75ADC">
        <w:rPr>
          <w:rFonts w:ascii="Arial Narrow" w:hAnsi="Arial Narrow" w:cs="Arial"/>
          <w:sz w:val="22"/>
          <w:szCs w:val="22"/>
        </w:rPr>
        <w:t>In accordance with Section 5 of the City of Portland Technical Manual, a Level I</w:t>
      </w:r>
      <w:r w:rsidR="009B5430" w:rsidRPr="00D75ADC">
        <w:rPr>
          <w:rFonts w:ascii="Arial Narrow" w:hAnsi="Arial Narrow" w:cs="Arial"/>
          <w:sz w:val="22"/>
          <w:szCs w:val="22"/>
        </w:rPr>
        <w:t>I</w:t>
      </w:r>
      <w:r w:rsidRPr="00D75ADC">
        <w:rPr>
          <w:rFonts w:ascii="Arial Narrow" w:hAnsi="Arial Narrow" w:cs="Arial"/>
          <w:sz w:val="22"/>
          <w:szCs w:val="22"/>
        </w:rPr>
        <w:t>I development project is required to submit a stormwater management plan pursuant to the regulations of Maine DEP Chapter 500 Stormwater Management Rules</w:t>
      </w:r>
      <w:r w:rsidR="00AC1261" w:rsidRPr="00D75ADC">
        <w:rPr>
          <w:rFonts w:ascii="Arial Narrow" w:hAnsi="Arial Narrow" w:cs="Arial"/>
          <w:sz w:val="22"/>
          <w:szCs w:val="22"/>
        </w:rPr>
        <w:t>,</w:t>
      </w:r>
      <w:r w:rsidR="001B6DA0" w:rsidRPr="00D75ADC">
        <w:rPr>
          <w:rFonts w:ascii="Arial Narrow" w:hAnsi="Arial Narrow" w:cs="Arial"/>
          <w:sz w:val="22"/>
          <w:szCs w:val="22"/>
        </w:rPr>
        <w:t xml:space="preserve"> </w:t>
      </w:r>
      <w:r w:rsidR="005A04F5" w:rsidRPr="00D75ADC">
        <w:rPr>
          <w:rFonts w:ascii="Arial Narrow" w:hAnsi="Arial Narrow" w:cs="Arial"/>
          <w:sz w:val="22"/>
          <w:szCs w:val="22"/>
        </w:rPr>
        <w:t xml:space="preserve">including </w:t>
      </w:r>
      <w:r w:rsidRPr="00D75ADC">
        <w:rPr>
          <w:rFonts w:ascii="Arial Narrow" w:hAnsi="Arial Narrow" w:cs="Arial"/>
          <w:sz w:val="22"/>
          <w:szCs w:val="22"/>
        </w:rPr>
        <w:t xml:space="preserve">conformance with the Basic, General, and Flooding </w:t>
      </w:r>
      <w:r w:rsidRPr="004A2571">
        <w:rPr>
          <w:rFonts w:ascii="Arial Narrow" w:hAnsi="Arial Narrow" w:cs="Arial"/>
          <w:sz w:val="22"/>
          <w:szCs w:val="22"/>
        </w:rPr>
        <w:t>Standards</w:t>
      </w:r>
      <w:r w:rsidR="00AC1261" w:rsidRPr="004A2571">
        <w:rPr>
          <w:rFonts w:ascii="Arial Narrow" w:hAnsi="Arial Narrow" w:cs="Arial"/>
          <w:sz w:val="22"/>
          <w:szCs w:val="22"/>
        </w:rPr>
        <w:t>:</w:t>
      </w:r>
    </w:p>
    <w:p w:rsidR="00A117E5" w:rsidRPr="004A2571" w:rsidRDefault="007261C0" w:rsidP="00AB1C5C">
      <w:pPr>
        <w:numPr>
          <w:ilvl w:val="1"/>
          <w:numId w:val="19"/>
        </w:numPr>
        <w:jc w:val="both"/>
        <w:rPr>
          <w:rFonts w:ascii="Arial Narrow" w:hAnsi="Arial Narrow" w:cs="Arial"/>
          <w:sz w:val="22"/>
          <w:szCs w:val="22"/>
        </w:rPr>
      </w:pPr>
      <w:r w:rsidRPr="004A2571">
        <w:rPr>
          <w:rFonts w:ascii="Arial Narrow" w:hAnsi="Arial Narrow" w:cs="Arial"/>
          <w:sz w:val="22"/>
          <w:szCs w:val="22"/>
        </w:rPr>
        <w:t>Basic Standard</w:t>
      </w:r>
      <w:r w:rsidR="00650CB9" w:rsidRPr="004A2571">
        <w:rPr>
          <w:rFonts w:ascii="Arial Narrow" w:hAnsi="Arial Narrow" w:cs="Arial"/>
          <w:sz w:val="22"/>
          <w:szCs w:val="22"/>
        </w:rPr>
        <w:t>s</w:t>
      </w:r>
      <w:r w:rsidR="005A04F5" w:rsidRPr="004A2571">
        <w:rPr>
          <w:rFonts w:ascii="Arial Narrow" w:hAnsi="Arial Narrow" w:cs="Arial"/>
          <w:sz w:val="22"/>
          <w:szCs w:val="22"/>
        </w:rPr>
        <w:t>:</w:t>
      </w:r>
      <w:r w:rsidR="004A2571" w:rsidRPr="004A2571">
        <w:rPr>
          <w:rFonts w:ascii="Arial Narrow" w:hAnsi="Arial Narrow" w:cs="Arial"/>
          <w:sz w:val="22"/>
          <w:szCs w:val="22"/>
        </w:rPr>
        <w:t xml:space="preserve"> Plans, n</w:t>
      </w:r>
      <w:r w:rsidR="00813BF3" w:rsidRPr="004A2571">
        <w:rPr>
          <w:rFonts w:ascii="Arial Narrow" w:hAnsi="Arial Narrow" w:cs="Arial"/>
          <w:sz w:val="22"/>
          <w:szCs w:val="22"/>
        </w:rPr>
        <w:t>otes</w:t>
      </w:r>
      <w:r w:rsidR="004A2571" w:rsidRPr="004A2571">
        <w:rPr>
          <w:rFonts w:ascii="Arial Narrow" w:hAnsi="Arial Narrow" w:cs="Arial"/>
          <w:sz w:val="22"/>
          <w:szCs w:val="22"/>
        </w:rPr>
        <w:t>, and details</w:t>
      </w:r>
      <w:r w:rsidR="00813BF3" w:rsidRPr="004A2571">
        <w:rPr>
          <w:rFonts w:ascii="Arial Narrow" w:hAnsi="Arial Narrow" w:cs="Arial"/>
          <w:sz w:val="22"/>
          <w:szCs w:val="22"/>
        </w:rPr>
        <w:t xml:space="preserve"> </w:t>
      </w:r>
      <w:r w:rsidR="00DE6A24" w:rsidRPr="004A2571">
        <w:rPr>
          <w:rFonts w:ascii="Arial Narrow" w:hAnsi="Arial Narrow" w:cs="Arial"/>
          <w:sz w:val="22"/>
          <w:szCs w:val="22"/>
        </w:rPr>
        <w:t>have been provided</w:t>
      </w:r>
      <w:r w:rsidR="0047155B" w:rsidRPr="004A2571">
        <w:rPr>
          <w:rFonts w:ascii="Arial Narrow" w:hAnsi="Arial Narrow" w:cs="Arial"/>
          <w:sz w:val="22"/>
          <w:szCs w:val="22"/>
        </w:rPr>
        <w:t xml:space="preserve"> to address erosion and sediment control</w:t>
      </w:r>
      <w:r w:rsidR="002F1DC4" w:rsidRPr="004A2571">
        <w:rPr>
          <w:rFonts w:ascii="Arial Narrow" w:hAnsi="Arial Narrow" w:cs="Arial"/>
          <w:sz w:val="22"/>
          <w:szCs w:val="22"/>
        </w:rPr>
        <w:t xml:space="preserve"> requirements</w:t>
      </w:r>
      <w:r w:rsidR="0047155B" w:rsidRPr="004A2571">
        <w:rPr>
          <w:rFonts w:ascii="Arial Narrow" w:hAnsi="Arial Narrow" w:cs="Arial"/>
          <w:sz w:val="22"/>
          <w:szCs w:val="22"/>
        </w:rPr>
        <w:t>, inspection and maintenance</w:t>
      </w:r>
      <w:r w:rsidR="002F1DC4" w:rsidRPr="004A2571">
        <w:rPr>
          <w:rFonts w:ascii="Arial Narrow" w:hAnsi="Arial Narrow" w:cs="Arial"/>
          <w:sz w:val="22"/>
          <w:szCs w:val="22"/>
        </w:rPr>
        <w:t xml:space="preserve"> requirements</w:t>
      </w:r>
      <w:r w:rsidR="0047155B" w:rsidRPr="004A2571">
        <w:rPr>
          <w:rFonts w:ascii="Arial Narrow" w:hAnsi="Arial Narrow" w:cs="Arial"/>
          <w:sz w:val="22"/>
          <w:szCs w:val="22"/>
        </w:rPr>
        <w:t>, and good housekeeping practices in accordance with</w:t>
      </w:r>
      <w:r w:rsidR="00813BF3" w:rsidRPr="004A2571">
        <w:rPr>
          <w:rFonts w:ascii="Arial Narrow" w:hAnsi="Arial Narrow" w:cs="Arial"/>
          <w:sz w:val="22"/>
          <w:szCs w:val="22"/>
        </w:rPr>
        <w:t xml:space="preserve"> Appendix A, B, &amp; C of</w:t>
      </w:r>
      <w:r w:rsidR="00C700C7" w:rsidRPr="004A2571">
        <w:rPr>
          <w:rFonts w:ascii="Arial Narrow" w:hAnsi="Arial Narrow" w:cs="Arial"/>
          <w:sz w:val="22"/>
          <w:szCs w:val="22"/>
        </w:rPr>
        <w:t xml:space="preserve"> MaineDEP</w:t>
      </w:r>
      <w:r w:rsidR="00813BF3" w:rsidRPr="004A2571">
        <w:rPr>
          <w:rFonts w:ascii="Arial Narrow" w:hAnsi="Arial Narrow" w:cs="Arial"/>
          <w:sz w:val="22"/>
          <w:szCs w:val="22"/>
        </w:rPr>
        <w:t xml:space="preserve"> </w:t>
      </w:r>
      <w:r w:rsidR="00EE3A93" w:rsidRPr="004A2571">
        <w:rPr>
          <w:rFonts w:ascii="Arial Narrow" w:hAnsi="Arial Narrow" w:cs="Arial"/>
          <w:sz w:val="22"/>
          <w:szCs w:val="22"/>
        </w:rPr>
        <w:t>Chapter 500.</w:t>
      </w:r>
    </w:p>
    <w:p w:rsidR="002021ED" w:rsidRPr="00C700C7" w:rsidRDefault="002021ED" w:rsidP="002021ED">
      <w:pPr>
        <w:numPr>
          <w:ilvl w:val="1"/>
          <w:numId w:val="19"/>
        </w:numPr>
        <w:jc w:val="both"/>
        <w:rPr>
          <w:rFonts w:ascii="Arial Narrow" w:hAnsi="Arial Narrow" w:cs="Arial"/>
          <w:sz w:val="22"/>
          <w:szCs w:val="22"/>
        </w:rPr>
      </w:pPr>
      <w:r w:rsidRPr="002F1DC4">
        <w:rPr>
          <w:rFonts w:ascii="Arial Narrow" w:hAnsi="Arial Narrow" w:cs="Arial"/>
          <w:sz w:val="22"/>
          <w:szCs w:val="22"/>
        </w:rPr>
        <w:t>General Standard</w:t>
      </w:r>
      <w:r>
        <w:rPr>
          <w:rFonts w:ascii="Arial Narrow" w:hAnsi="Arial Narrow" w:cs="Arial"/>
          <w:sz w:val="22"/>
          <w:szCs w:val="22"/>
        </w:rPr>
        <w:t>s</w:t>
      </w:r>
      <w:r w:rsidRPr="002F1DC4">
        <w:rPr>
          <w:rFonts w:ascii="Arial Narrow" w:hAnsi="Arial Narrow" w:cs="Arial"/>
          <w:sz w:val="22"/>
          <w:szCs w:val="22"/>
        </w:rPr>
        <w:t>: The project</w:t>
      </w:r>
      <w:r>
        <w:rPr>
          <w:rFonts w:ascii="Arial Narrow" w:hAnsi="Arial Narrow" w:cs="Arial"/>
          <w:sz w:val="22"/>
          <w:szCs w:val="22"/>
        </w:rPr>
        <w:t xml:space="preserve"> primarily</w:t>
      </w:r>
      <w:r w:rsidRPr="002F1DC4">
        <w:rPr>
          <w:rFonts w:ascii="Arial Narrow" w:hAnsi="Arial Narrow" w:cs="Arial"/>
          <w:sz w:val="22"/>
          <w:szCs w:val="22"/>
        </w:rPr>
        <w:t xml:space="preserve"> includes re-development of existing impervious area</w:t>
      </w:r>
      <w:r>
        <w:rPr>
          <w:rFonts w:ascii="Arial Narrow" w:hAnsi="Arial Narrow" w:cs="Arial"/>
          <w:sz w:val="22"/>
          <w:szCs w:val="22"/>
        </w:rPr>
        <w:t>s.</w:t>
      </w:r>
      <w:r w:rsidRPr="002F1DC4">
        <w:rPr>
          <w:rFonts w:ascii="Arial Narrow" w:hAnsi="Arial Narrow" w:cs="Arial"/>
          <w:sz w:val="22"/>
          <w:szCs w:val="22"/>
        </w:rPr>
        <w:t xml:space="preserve"> </w:t>
      </w:r>
      <w:r>
        <w:rPr>
          <w:rFonts w:ascii="Arial Narrow" w:hAnsi="Arial Narrow" w:cs="Arial"/>
          <w:sz w:val="22"/>
          <w:szCs w:val="22"/>
        </w:rPr>
        <w:t>However, the</w:t>
      </w:r>
      <w:r w:rsidRPr="002F1DC4">
        <w:rPr>
          <w:rFonts w:ascii="Arial Narrow" w:hAnsi="Arial Narrow" w:cs="Arial"/>
          <w:sz w:val="22"/>
          <w:szCs w:val="22"/>
        </w:rPr>
        <w:t xml:space="preserve"> project </w:t>
      </w:r>
      <w:r>
        <w:rPr>
          <w:rFonts w:ascii="Arial Narrow" w:hAnsi="Arial Narrow" w:cs="Arial"/>
          <w:sz w:val="22"/>
          <w:szCs w:val="22"/>
        </w:rPr>
        <w:t>does</w:t>
      </w:r>
      <w:r w:rsidRPr="002F1DC4">
        <w:rPr>
          <w:rFonts w:ascii="Arial Narrow" w:hAnsi="Arial Narrow" w:cs="Arial"/>
          <w:sz w:val="22"/>
          <w:szCs w:val="22"/>
        </w:rPr>
        <w:t xml:space="preserve"> include </w:t>
      </w:r>
      <w:r w:rsidRPr="004A2571">
        <w:rPr>
          <w:rFonts w:ascii="Arial Narrow" w:hAnsi="Arial Narrow" w:cs="Arial"/>
          <w:sz w:val="22"/>
          <w:szCs w:val="22"/>
        </w:rPr>
        <w:t xml:space="preserve">2,513 </w:t>
      </w:r>
      <w:r w:rsidRPr="002F1DC4">
        <w:rPr>
          <w:rFonts w:ascii="Arial Narrow" w:hAnsi="Arial Narrow" w:cs="Arial"/>
          <w:sz w:val="22"/>
          <w:szCs w:val="22"/>
        </w:rPr>
        <w:t>square feet</w:t>
      </w:r>
      <w:r>
        <w:rPr>
          <w:rFonts w:ascii="Arial Narrow" w:hAnsi="Arial Narrow" w:cs="Arial"/>
          <w:sz w:val="22"/>
          <w:szCs w:val="22"/>
        </w:rPr>
        <w:t xml:space="preserve"> of</w:t>
      </w:r>
      <w:r w:rsidRPr="002F1DC4">
        <w:rPr>
          <w:rFonts w:ascii="Arial Narrow" w:hAnsi="Arial Narrow" w:cs="Arial"/>
          <w:sz w:val="22"/>
          <w:szCs w:val="22"/>
        </w:rPr>
        <w:t xml:space="preserve"> </w:t>
      </w:r>
      <w:r>
        <w:rPr>
          <w:rFonts w:ascii="Arial Narrow" w:hAnsi="Arial Narrow" w:cs="Arial"/>
          <w:sz w:val="22"/>
          <w:szCs w:val="22"/>
        </w:rPr>
        <w:t xml:space="preserve">new </w:t>
      </w:r>
      <w:r w:rsidRPr="002F1DC4">
        <w:rPr>
          <w:rFonts w:ascii="Arial Narrow" w:hAnsi="Arial Narrow" w:cs="Arial"/>
          <w:sz w:val="22"/>
          <w:szCs w:val="22"/>
        </w:rPr>
        <w:t xml:space="preserve">impervious area. </w:t>
      </w:r>
      <w:r w:rsidR="005F1B1B">
        <w:rPr>
          <w:rFonts w:ascii="Arial Narrow" w:hAnsi="Arial Narrow" w:cs="Arial"/>
          <w:sz w:val="22"/>
          <w:szCs w:val="22"/>
        </w:rPr>
        <w:t xml:space="preserve">Redevelopment of the </w:t>
      </w:r>
      <w:r>
        <w:rPr>
          <w:rFonts w:ascii="Arial Narrow" w:hAnsi="Arial Narrow" w:cs="Arial"/>
          <w:sz w:val="22"/>
          <w:szCs w:val="22"/>
        </w:rPr>
        <w:t xml:space="preserve">existing impervious </w:t>
      </w:r>
      <w:r w:rsidRPr="002F1DC4">
        <w:rPr>
          <w:rFonts w:ascii="Arial Narrow" w:hAnsi="Arial Narrow" w:cs="Arial"/>
          <w:sz w:val="22"/>
          <w:szCs w:val="22"/>
        </w:rPr>
        <w:t>area</w:t>
      </w:r>
      <w:r>
        <w:rPr>
          <w:rFonts w:ascii="Arial Narrow" w:hAnsi="Arial Narrow" w:cs="Arial"/>
          <w:sz w:val="22"/>
          <w:szCs w:val="22"/>
        </w:rPr>
        <w:t>s</w:t>
      </w:r>
      <w:r w:rsidRPr="002F1DC4">
        <w:rPr>
          <w:rFonts w:ascii="Arial Narrow" w:hAnsi="Arial Narrow" w:cs="Arial"/>
          <w:sz w:val="22"/>
          <w:szCs w:val="22"/>
        </w:rPr>
        <w:t xml:space="preserve"> </w:t>
      </w:r>
      <w:r>
        <w:rPr>
          <w:rFonts w:ascii="Arial Narrow" w:hAnsi="Arial Narrow" w:cs="Arial"/>
          <w:sz w:val="22"/>
          <w:szCs w:val="22"/>
        </w:rPr>
        <w:t xml:space="preserve">of the site </w:t>
      </w:r>
      <w:r w:rsidRPr="002F1DC4">
        <w:rPr>
          <w:rFonts w:ascii="Arial Narrow" w:hAnsi="Arial Narrow" w:cs="Arial"/>
          <w:sz w:val="22"/>
          <w:szCs w:val="22"/>
        </w:rPr>
        <w:t>qualif</w:t>
      </w:r>
      <w:r w:rsidR="00607DF4">
        <w:rPr>
          <w:rFonts w:ascii="Arial Narrow" w:hAnsi="Arial Narrow" w:cs="Arial"/>
          <w:sz w:val="22"/>
          <w:szCs w:val="22"/>
        </w:rPr>
        <w:t>ies</w:t>
      </w:r>
      <w:r w:rsidRPr="002F1DC4">
        <w:rPr>
          <w:rFonts w:ascii="Arial Narrow" w:hAnsi="Arial Narrow" w:cs="Arial"/>
          <w:sz w:val="22"/>
          <w:szCs w:val="22"/>
        </w:rPr>
        <w:t xml:space="preserve"> for an exemption from </w:t>
      </w:r>
      <w:r>
        <w:rPr>
          <w:rFonts w:ascii="Arial Narrow" w:hAnsi="Arial Narrow" w:cs="Arial"/>
          <w:sz w:val="22"/>
          <w:szCs w:val="22"/>
        </w:rPr>
        <w:t xml:space="preserve">meeting </w:t>
      </w:r>
      <w:r w:rsidRPr="002F1DC4">
        <w:rPr>
          <w:rFonts w:ascii="Arial Narrow" w:hAnsi="Arial Narrow" w:cs="Arial"/>
          <w:sz w:val="22"/>
          <w:szCs w:val="22"/>
        </w:rPr>
        <w:t>the General Standard</w:t>
      </w:r>
      <w:r>
        <w:rPr>
          <w:rFonts w:ascii="Arial Narrow" w:hAnsi="Arial Narrow" w:cs="Arial"/>
          <w:sz w:val="22"/>
          <w:szCs w:val="22"/>
        </w:rPr>
        <w:t>s</w:t>
      </w:r>
      <w:r w:rsidR="005F1B1B">
        <w:rPr>
          <w:rFonts w:ascii="Arial Narrow" w:hAnsi="Arial Narrow" w:cs="Arial"/>
          <w:sz w:val="22"/>
          <w:szCs w:val="22"/>
        </w:rPr>
        <w:t>; h</w:t>
      </w:r>
      <w:r w:rsidRPr="002F1DC4">
        <w:rPr>
          <w:rFonts w:ascii="Arial Narrow" w:hAnsi="Arial Narrow" w:cs="Arial"/>
          <w:sz w:val="22"/>
          <w:szCs w:val="22"/>
        </w:rPr>
        <w:t xml:space="preserve">owever, </w:t>
      </w:r>
      <w:r>
        <w:rPr>
          <w:rFonts w:ascii="Arial Narrow" w:hAnsi="Arial Narrow" w:cs="Arial"/>
          <w:sz w:val="22"/>
          <w:szCs w:val="22"/>
        </w:rPr>
        <w:t xml:space="preserve">the Applicant must provide stormwater treatment in accordance with the General Standards for an area equivalent to the proposed </w:t>
      </w:r>
      <w:r w:rsidRPr="004A2571">
        <w:rPr>
          <w:rFonts w:ascii="Arial Narrow" w:hAnsi="Arial Narrow" w:cs="Arial"/>
          <w:sz w:val="22"/>
          <w:szCs w:val="22"/>
        </w:rPr>
        <w:t xml:space="preserve">2,513 </w:t>
      </w:r>
      <w:r>
        <w:rPr>
          <w:rFonts w:ascii="Arial Narrow" w:hAnsi="Arial Narrow" w:cs="Arial"/>
          <w:sz w:val="22"/>
          <w:szCs w:val="22"/>
        </w:rPr>
        <w:t>square feet of new impervious area. Inspection and maintenance of any proposed stormwater quality treatment features will need to be included in the Inspection and Maintenance Plan in accordance with and in reference to MaineDEP Chapter 500 guidelines and</w:t>
      </w:r>
      <w:r w:rsidRPr="00422A40">
        <w:rPr>
          <w:rFonts w:ascii="Arial Narrow" w:hAnsi="Arial Narrow" w:cs="Arial"/>
          <w:sz w:val="22"/>
          <w:szCs w:val="22"/>
        </w:rPr>
        <w:t xml:space="preserve"> Chapter 32 of the City of Portland </w:t>
      </w:r>
      <w:r>
        <w:rPr>
          <w:rFonts w:ascii="Arial Narrow" w:hAnsi="Arial Narrow" w:cs="Arial"/>
          <w:sz w:val="22"/>
          <w:szCs w:val="22"/>
        </w:rPr>
        <w:t xml:space="preserve">Code of </w:t>
      </w:r>
      <w:r w:rsidRPr="00422A40">
        <w:rPr>
          <w:rFonts w:ascii="Arial Narrow" w:hAnsi="Arial Narrow" w:cs="Arial"/>
          <w:sz w:val="22"/>
          <w:szCs w:val="22"/>
        </w:rPr>
        <w:t>Ordinance</w:t>
      </w:r>
      <w:r>
        <w:rPr>
          <w:rFonts w:ascii="Arial Narrow" w:hAnsi="Arial Narrow" w:cs="Arial"/>
          <w:sz w:val="22"/>
          <w:szCs w:val="22"/>
        </w:rPr>
        <w:t>s</w:t>
      </w:r>
    </w:p>
    <w:p w:rsidR="007A4DC0" w:rsidRPr="008D3758" w:rsidRDefault="00A117E5" w:rsidP="007C4C2C">
      <w:pPr>
        <w:numPr>
          <w:ilvl w:val="1"/>
          <w:numId w:val="19"/>
        </w:numPr>
        <w:autoSpaceDE w:val="0"/>
        <w:autoSpaceDN w:val="0"/>
        <w:adjustRightInd w:val="0"/>
        <w:jc w:val="both"/>
        <w:rPr>
          <w:rFonts w:ascii="Arial Narrow" w:hAnsi="Arial Narrow"/>
          <w:sz w:val="22"/>
          <w:szCs w:val="22"/>
        </w:rPr>
      </w:pPr>
      <w:r w:rsidRPr="008D523D">
        <w:rPr>
          <w:rFonts w:ascii="Arial Narrow" w:hAnsi="Arial Narrow" w:cs="Arial"/>
          <w:sz w:val="22"/>
          <w:szCs w:val="22"/>
        </w:rPr>
        <w:t>Flooding Standard</w:t>
      </w:r>
      <w:r w:rsidR="00B01437" w:rsidRPr="008D523D">
        <w:rPr>
          <w:rFonts w:ascii="Arial Narrow" w:hAnsi="Arial Narrow" w:cs="Arial"/>
          <w:sz w:val="22"/>
          <w:szCs w:val="22"/>
        </w:rPr>
        <w:t xml:space="preserve">: </w:t>
      </w:r>
      <w:r w:rsidR="00A723D4" w:rsidRPr="004A2571">
        <w:rPr>
          <w:rFonts w:ascii="Arial Narrow" w:hAnsi="Arial Narrow" w:cs="Arial"/>
          <w:sz w:val="22"/>
          <w:szCs w:val="22"/>
        </w:rPr>
        <w:t>The project will result in approximately 2,513 SF of new impervious</w:t>
      </w:r>
      <w:r w:rsidR="00A723D4" w:rsidRPr="008D523D">
        <w:rPr>
          <w:rFonts w:ascii="Arial Narrow" w:hAnsi="Arial Narrow" w:cs="Arial"/>
          <w:sz w:val="22"/>
          <w:szCs w:val="22"/>
        </w:rPr>
        <w:t xml:space="preserve"> surface</w:t>
      </w:r>
      <w:r w:rsidR="005F1B1B">
        <w:rPr>
          <w:rFonts w:ascii="Arial Narrow" w:hAnsi="Arial Narrow" w:cs="Arial"/>
          <w:sz w:val="22"/>
          <w:szCs w:val="22"/>
        </w:rPr>
        <w:t>.</w:t>
      </w:r>
      <w:r w:rsidR="005F1B1B" w:rsidRPr="005F1B1B">
        <w:rPr>
          <w:rFonts w:ascii="Arial Narrow" w:hAnsi="Arial Narrow" w:cs="Arial"/>
          <w:sz w:val="22"/>
          <w:szCs w:val="22"/>
        </w:rPr>
        <w:t xml:space="preserve"> </w:t>
      </w:r>
      <w:r w:rsidR="005F1B1B" w:rsidRPr="008D523D">
        <w:rPr>
          <w:rFonts w:ascii="Arial Narrow" w:hAnsi="Arial Narrow" w:cs="Arial"/>
          <w:sz w:val="22"/>
          <w:szCs w:val="22"/>
        </w:rPr>
        <w:t>The Applicant has submitted a detailed stormwater model indicating</w:t>
      </w:r>
      <w:r w:rsidR="005F1B1B">
        <w:rPr>
          <w:rFonts w:ascii="Arial Narrow" w:hAnsi="Arial Narrow" w:cs="Arial"/>
          <w:sz w:val="22"/>
          <w:szCs w:val="22"/>
        </w:rPr>
        <w:t xml:space="preserve"> a minor increase in</w:t>
      </w:r>
      <w:r w:rsidR="005F1B1B" w:rsidRPr="008D523D">
        <w:rPr>
          <w:rFonts w:ascii="Arial Narrow" w:hAnsi="Arial Narrow" w:cs="Arial"/>
          <w:sz w:val="22"/>
          <w:szCs w:val="22"/>
        </w:rPr>
        <w:t xml:space="preserve"> post-development runoff rates for the project </w:t>
      </w:r>
      <w:r w:rsidR="005F1B1B">
        <w:rPr>
          <w:rFonts w:ascii="Arial Narrow" w:hAnsi="Arial Narrow" w:cs="Arial"/>
          <w:sz w:val="22"/>
          <w:szCs w:val="22"/>
        </w:rPr>
        <w:t xml:space="preserve">relative to </w:t>
      </w:r>
      <w:r w:rsidR="005F1B1B" w:rsidRPr="008D523D">
        <w:rPr>
          <w:rFonts w:ascii="Arial Narrow" w:hAnsi="Arial Narrow" w:cs="Arial"/>
          <w:sz w:val="22"/>
          <w:szCs w:val="22"/>
        </w:rPr>
        <w:t>pre-development conditions during certain storm events</w:t>
      </w:r>
      <w:r w:rsidR="005F1B1B">
        <w:rPr>
          <w:rFonts w:ascii="Arial Narrow" w:hAnsi="Arial Narrow" w:cs="Arial"/>
          <w:sz w:val="22"/>
          <w:szCs w:val="22"/>
        </w:rPr>
        <w:t xml:space="preserve">. Stormwater from the project site will enter the City storm drain system which ultimately discharges to the tidal </w:t>
      </w:r>
      <w:r w:rsidR="00A723D4">
        <w:rPr>
          <w:rFonts w:ascii="Arial Narrow" w:hAnsi="Arial Narrow" w:cs="Arial"/>
          <w:sz w:val="22"/>
          <w:szCs w:val="22"/>
        </w:rPr>
        <w:t xml:space="preserve">Fore River, </w:t>
      </w:r>
      <w:r w:rsidR="005F1B1B">
        <w:rPr>
          <w:rFonts w:ascii="Arial Narrow" w:hAnsi="Arial Narrow" w:cs="Arial"/>
          <w:sz w:val="22"/>
          <w:szCs w:val="22"/>
        </w:rPr>
        <w:t>a</w:t>
      </w:r>
      <w:r w:rsidR="00A723D4">
        <w:rPr>
          <w:rFonts w:ascii="Arial Narrow" w:hAnsi="Arial Narrow" w:cs="Arial"/>
          <w:sz w:val="22"/>
          <w:szCs w:val="22"/>
        </w:rPr>
        <w:t xml:space="preserve"> tributary to Casco Bay (the Atlantic Ocean)</w:t>
      </w:r>
      <w:r w:rsidR="00A723D4" w:rsidRPr="008D523D">
        <w:rPr>
          <w:rFonts w:ascii="Arial Narrow" w:hAnsi="Arial Narrow" w:cs="Arial"/>
          <w:sz w:val="22"/>
          <w:szCs w:val="22"/>
        </w:rPr>
        <w:t>.</w:t>
      </w:r>
      <w:r w:rsidR="00A723D4">
        <w:rPr>
          <w:rFonts w:ascii="Arial Narrow" w:hAnsi="Arial Narrow" w:cs="Arial"/>
          <w:sz w:val="22"/>
          <w:szCs w:val="22"/>
        </w:rPr>
        <w:t xml:space="preserve"> Projects that discharge to the Ocean are eligible for</w:t>
      </w:r>
      <w:r w:rsidR="00607DF4">
        <w:rPr>
          <w:rFonts w:ascii="Arial Narrow" w:hAnsi="Arial Narrow" w:cs="Arial"/>
          <w:sz w:val="22"/>
          <w:szCs w:val="22"/>
        </w:rPr>
        <w:t xml:space="preserve"> a</w:t>
      </w:r>
      <w:r w:rsidR="00A723D4">
        <w:rPr>
          <w:rFonts w:ascii="Arial Narrow" w:hAnsi="Arial Narrow" w:cs="Arial"/>
          <w:sz w:val="22"/>
          <w:szCs w:val="22"/>
        </w:rPr>
        <w:t xml:space="preserve"> wai</w:t>
      </w:r>
      <w:r w:rsidR="005F1B1B">
        <w:rPr>
          <w:rFonts w:ascii="Arial Narrow" w:hAnsi="Arial Narrow" w:cs="Arial"/>
          <w:sz w:val="22"/>
          <w:szCs w:val="22"/>
        </w:rPr>
        <w:t xml:space="preserve">ver from the Flooding Standard. The project qualifies for a waiver from meeting the flooding standard so long as the City of Portland Department of Public Services confirms capacity to </w:t>
      </w:r>
      <w:r w:rsidR="00607DF4">
        <w:rPr>
          <w:rFonts w:ascii="Arial Narrow" w:hAnsi="Arial Narrow" w:cs="Arial"/>
          <w:sz w:val="22"/>
          <w:szCs w:val="22"/>
        </w:rPr>
        <w:t>accept</w:t>
      </w:r>
      <w:r w:rsidR="005F1B1B">
        <w:rPr>
          <w:rFonts w:ascii="Arial Narrow" w:hAnsi="Arial Narrow" w:cs="Arial"/>
          <w:sz w:val="22"/>
          <w:szCs w:val="22"/>
        </w:rPr>
        <w:t xml:space="preserve"> the minor increase in flow into the City storm drain system.</w:t>
      </w:r>
    </w:p>
    <w:p w:rsidR="008D3758" w:rsidRPr="008D3758" w:rsidRDefault="008D3758" w:rsidP="008D3758">
      <w:pPr>
        <w:numPr>
          <w:ilvl w:val="0"/>
          <w:numId w:val="19"/>
        </w:numPr>
        <w:autoSpaceDE w:val="0"/>
        <w:autoSpaceDN w:val="0"/>
        <w:adjustRightInd w:val="0"/>
        <w:jc w:val="both"/>
        <w:rPr>
          <w:rFonts w:ascii="Arial Narrow" w:hAnsi="Arial Narrow"/>
          <w:sz w:val="22"/>
          <w:szCs w:val="22"/>
        </w:rPr>
      </w:pPr>
      <w:r>
        <w:rPr>
          <w:rFonts w:ascii="Arial Narrow" w:hAnsi="Arial Narrow" w:cs="Arial"/>
          <w:sz w:val="22"/>
          <w:szCs w:val="22"/>
        </w:rPr>
        <w:t>The following details should be provided for work within the City Right-of-Way, in accordance with the City of Portland Technical Manual:</w:t>
      </w:r>
    </w:p>
    <w:p w:rsidR="008D3758" w:rsidRPr="008D3758" w:rsidRDefault="008D3758" w:rsidP="008D3758">
      <w:pPr>
        <w:numPr>
          <w:ilvl w:val="1"/>
          <w:numId w:val="19"/>
        </w:numPr>
        <w:autoSpaceDE w:val="0"/>
        <w:autoSpaceDN w:val="0"/>
        <w:adjustRightInd w:val="0"/>
        <w:jc w:val="both"/>
        <w:rPr>
          <w:rFonts w:ascii="Arial Narrow" w:hAnsi="Arial Narrow"/>
          <w:sz w:val="22"/>
          <w:szCs w:val="22"/>
        </w:rPr>
      </w:pPr>
      <w:r>
        <w:rPr>
          <w:rFonts w:ascii="Arial Narrow" w:hAnsi="Arial Narrow" w:cs="Arial"/>
          <w:sz w:val="22"/>
          <w:szCs w:val="22"/>
        </w:rPr>
        <w:t xml:space="preserve">A </w:t>
      </w:r>
      <w:r w:rsidR="0050055E">
        <w:rPr>
          <w:rFonts w:ascii="Arial Narrow" w:hAnsi="Arial Narrow" w:cs="Arial"/>
          <w:sz w:val="22"/>
          <w:szCs w:val="22"/>
        </w:rPr>
        <w:t>brick driveway apron with bituminous base</w:t>
      </w:r>
      <w:r>
        <w:rPr>
          <w:rFonts w:ascii="Arial Narrow" w:hAnsi="Arial Narrow" w:cs="Arial"/>
          <w:sz w:val="22"/>
          <w:szCs w:val="22"/>
        </w:rPr>
        <w:t>, per Figure I-1</w:t>
      </w:r>
      <w:r w:rsidR="0050055E">
        <w:rPr>
          <w:rFonts w:ascii="Arial Narrow" w:hAnsi="Arial Narrow" w:cs="Arial"/>
          <w:sz w:val="22"/>
          <w:szCs w:val="22"/>
        </w:rPr>
        <w:t>1</w:t>
      </w:r>
      <w:bookmarkStart w:id="2" w:name="_GoBack"/>
      <w:bookmarkEnd w:id="2"/>
    </w:p>
    <w:p w:rsidR="0050055E" w:rsidRPr="0050055E" w:rsidRDefault="0050055E" w:rsidP="0050055E">
      <w:pPr>
        <w:pStyle w:val="ListParagraph"/>
        <w:numPr>
          <w:ilvl w:val="0"/>
          <w:numId w:val="19"/>
        </w:numPr>
        <w:autoSpaceDE w:val="0"/>
        <w:autoSpaceDN w:val="0"/>
        <w:adjustRightInd w:val="0"/>
        <w:jc w:val="both"/>
        <w:rPr>
          <w:rFonts w:ascii="Arial Narrow" w:hAnsi="Arial Narrow"/>
          <w:sz w:val="22"/>
          <w:szCs w:val="22"/>
        </w:rPr>
      </w:pPr>
      <w:r>
        <w:rPr>
          <w:rFonts w:ascii="Arial Narrow" w:hAnsi="Arial Narrow"/>
          <w:sz w:val="22"/>
          <w:szCs w:val="22"/>
        </w:rPr>
        <w:t xml:space="preserve">Please clarify the use of the “Catch Basin Inlet” detail versus the </w:t>
      </w:r>
      <w:r w:rsidR="002021ED">
        <w:rPr>
          <w:rFonts w:ascii="Arial Narrow" w:hAnsi="Arial Narrow"/>
          <w:sz w:val="22"/>
          <w:szCs w:val="22"/>
        </w:rPr>
        <w:t>“Precast Catch Basin</w:t>
      </w:r>
      <w:r w:rsidR="00A60A79">
        <w:rPr>
          <w:rFonts w:ascii="Arial Narrow" w:hAnsi="Arial Narrow"/>
          <w:sz w:val="22"/>
          <w:szCs w:val="22"/>
        </w:rPr>
        <w:t>” detail</w:t>
      </w:r>
      <w:r w:rsidR="00633CCE">
        <w:rPr>
          <w:rFonts w:ascii="Arial Narrow" w:hAnsi="Arial Narrow"/>
          <w:sz w:val="22"/>
          <w:szCs w:val="22"/>
        </w:rPr>
        <w:t xml:space="preserve"> (Sheet C11)</w:t>
      </w:r>
      <w:r w:rsidR="00A60A79">
        <w:rPr>
          <w:rFonts w:ascii="Arial Narrow" w:hAnsi="Arial Narrow"/>
          <w:sz w:val="22"/>
          <w:szCs w:val="22"/>
        </w:rPr>
        <w:t xml:space="preserve">. Unless unique situations warrant, the </w:t>
      </w:r>
      <w:r w:rsidR="002021ED">
        <w:rPr>
          <w:rFonts w:ascii="Arial Narrow" w:hAnsi="Arial Narrow"/>
          <w:sz w:val="22"/>
          <w:szCs w:val="22"/>
        </w:rPr>
        <w:t>City would require the “Precast Catch Basin”</w:t>
      </w:r>
      <w:r w:rsidR="00A60A79">
        <w:rPr>
          <w:rFonts w:ascii="Arial Narrow" w:hAnsi="Arial Narrow"/>
          <w:sz w:val="22"/>
          <w:szCs w:val="22"/>
        </w:rPr>
        <w:t xml:space="preserve"> </w:t>
      </w:r>
      <w:r w:rsidR="00607DF4">
        <w:rPr>
          <w:rFonts w:ascii="Arial Narrow" w:hAnsi="Arial Narrow"/>
          <w:sz w:val="22"/>
          <w:szCs w:val="22"/>
        </w:rPr>
        <w:t xml:space="preserve">detail </w:t>
      </w:r>
      <w:r w:rsidR="00A60A79">
        <w:rPr>
          <w:rFonts w:ascii="Arial Narrow" w:hAnsi="Arial Narrow"/>
          <w:sz w:val="22"/>
          <w:szCs w:val="22"/>
        </w:rPr>
        <w:t>with 3’ sump</w:t>
      </w:r>
      <w:r w:rsidR="00607DF4">
        <w:rPr>
          <w:rFonts w:ascii="Arial Narrow" w:hAnsi="Arial Narrow"/>
          <w:sz w:val="22"/>
          <w:szCs w:val="22"/>
        </w:rPr>
        <w:t xml:space="preserve"> &amp; outlet trap</w:t>
      </w:r>
      <w:r w:rsidR="00A60A79">
        <w:rPr>
          <w:rFonts w:ascii="Arial Narrow" w:hAnsi="Arial Narrow"/>
          <w:sz w:val="22"/>
          <w:szCs w:val="22"/>
        </w:rPr>
        <w:t>.</w:t>
      </w:r>
    </w:p>
    <w:sectPr w:rsidR="0050055E" w:rsidRPr="0050055E" w:rsidSect="00750E94">
      <w:headerReference w:type="default" r:id="rId8"/>
      <w:footerReference w:type="default" r:id="rId9"/>
      <w:headerReference w:type="first" r:id="rId10"/>
      <w:footerReference w:type="first" r:id="rId11"/>
      <w:footnotePr>
        <w:numRestart w:val="eachPage"/>
      </w:footnotePr>
      <w:endnotePr>
        <w:numFmt w:val="decimal"/>
      </w:endnotePr>
      <w:pgSz w:w="12240" w:h="15840" w:code="1"/>
      <w:pgMar w:top="2088" w:right="1080" w:bottom="720" w:left="2520" w:header="360" w:footer="36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1B" w:rsidRDefault="005F1B1B">
      <w:pPr>
        <w:spacing w:line="20" w:lineRule="exact"/>
      </w:pPr>
    </w:p>
  </w:endnote>
  <w:endnote w:type="continuationSeparator" w:id="0">
    <w:p w:rsidR="005F1B1B" w:rsidRDefault="005F1B1B">
      <w:r>
        <w:t xml:space="preserve"> </w:t>
      </w:r>
    </w:p>
  </w:endnote>
  <w:endnote w:type="continuationNotice" w:id="1">
    <w:p w:rsidR="005F1B1B" w:rsidRDefault="005F1B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1B" w:rsidRDefault="005F1B1B"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225676.35</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607DF4">
      <w:rPr>
        <w:rStyle w:val="PageNumber"/>
        <w:rFonts w:ascii="Arial" w:hAnsi="Arial" w:cs="Arial"/>
        <w:noProof/>
        <w:szCs w:val="16"/>
      </w:rPr>
      <w:t>2</w:t>
    </w:r>
    <w:r w:rsidRPr="00933CC6">
      <w:rPr>
        <w:rStyle w:val="PageNumber"/>
        <w:rFonts w:ascii="Arial" w:hAnsi="Arial" w:cs="Arial"/>
        <w:szCs w:val="16"/>
      </w:rPr>
      <w:fldChar w:fldCharType="end"/>
    </w:r>
    <w:r>
      <w:rPr>
        <w:rStyle w:val="PageNumber"/>
        <w:rFonts w:ascii="Arial" w:hAnsi="Arial" w:cs="Arial"/>
        <w:szCs w:val="16"/>
      </w:rPr>
      <w:tab/>
      <w:t>October 29, 2012</w:t>
    </w:r>
    <w:r>
      <w:rPr>
        <w:rStyle w:val="PageNumber"/>
        <w:rFonts w:ascii="Arial" w:hAnsi="Arial" w:cs="Arial"/>
        <w:szCs w:val="16"/>
      </w:rPr>
      <w:tab/>
    </w:r>
  </w:p>
  <w:p w:rsidR="005F1B1B" w:rsidRPr="00D94AE2" w:rsidRDefault="005F1B1B" w:rsidP="00D94AE2">
    <w:pPr>
      <w:pStyle w:val="Footer"/>
      <w:tabs>
        <w:tab w:val="clear" w:pos="4320"/>
        <w:tab w:val="clear" w:pos="8640"/>
        <w:tab w:val="center" w:pos="4680"/>
        <w:tab w:val="right" w:pos="9360"/>
      </w:tabs>
      <w:rPr>
        <w:rFonts w:ascii="Arial" w:hAnsi="Arial" w:cs="Arial"/>
        <w:szCs w:val="16"/>
      </w:rPr>
    </w:pPr>
    <w:r>
      <w:rPr>
        <w:rFonts w:ascii="Arial" w:hAnsi="Arial" w:cs="Arial"/>
        <w:szCs w:val="16"/>
      </w:rPr>
      <w:t>321 Commercial St. Peer Review Memo.doc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1B" w:rsidRDefault="005F1B1B" w:rsidP="00D94AE2">
    <w:pPr>
      <w:pStyle w:val="Footer"/>
      <w:pBdr>
        <w:top w:val="single" w:sz="4" w:space="1" w:color="auto"/>
      </w:pBdr>
      <w:tabs>
        <w:tab w:val="clear" w:pos="4320"/>
        <w:tab w:val="center" w:pos="4680"/>
      </w:tabs>
      <w:rPr>
        <w:rStyle w:val="PageNumber"/>
        <w:rFonts w:ascii="Arial" w:hAnsi="Arial" w:cs="Arial"/>
        <w:szCs w:val="16"/>
      </w:rPr>
    </w:pPr>
    <w:r>
      <w:rPr>
        <w:rFonts w:ascii="Arial" w:hAnsi="Arial" w:cs="Arial"/>
        <w:szCs w:val="16"/>
      </w:rPr>
      <w:t xml:space="preserve">City of </w:t>
    </w:r>
    <w:smartTag w:uri="urn:schemas-microsoft-com:office:smarttags" w:element="place">
      <w:smartTag w:uri="urn:schemas-microsoft-com:office:smarttags" w:element="City">
        <w:r>
          <w:rPr>
            <w:rFonts w:ascii="Arial" w:hAnsi="Arial" w:cs="Arial"/>
            <w:szCs w:val="16"/>
          </w:rPr>
          <w:t>Portland</w:t>
        </w:r>
      </w:smartTag>
    </w:smartTag>
    <w:r w:rsidRPr="00933CC6">
      <w:rPr>
        <w:rFonts w:ascii="Arial" w:hAnsi="Arial" w:cs="Arial"/>
        <w:szCs w:val="16"/>
      </w:rPr>
      <w:t xml:space="preserve"> (</w:t>
    </w:r>
    <w:r>
      <w:rPr>
        <w:rFonts w:ascii="Arial" w:hAnsi="Arial" w:cs="Arial"/>
        <w:szCs w:val="16"/>
      </w:rPr>
      <w:t>225676.35</w:t>
    </w:r>
    <w:r w:rsidRPr="00933CC6">
      <w:rPr>
        <w:rFonts w:ascii="Arial" w:hAnsi="Arial" w:cs="Arial"/>
        <w:szCs w:val="16"/>
      </w:rPr>
      <w:t>)</w:t>
    </w:r>
    <w:r>
      <w:rPr>
        <w:rFonts w:ascii="Arial" w:hAnsi="Arial" w:cs="Arial"/>
        <w:szCs w:val="16"/>
      </w:rPr>
      <w:tab/>
    </w:r>
    <w:r w:rsidRPr="00933CC6">
      <w:rPr>
        <w:rStyle w:val="PageNumber"/>
        <w:rFonts w:ascii="Arial" w:hAnsi="Arial" w:cs="Arial"/>
        <w:szCs w:val="16"/>
      </w:rPr>
      <w:fldChar w:fldCharType="begin"/>
    </w:r>
    <w:r w:rsidRPr="00933CC6">
      <w:rPr>
        <w:rStyle w:val="PageNumber"/>
        <w:rFonts w:ascii="Arial" w:hAnsi="Arial" w:cs="Arial"/>
        <w:szCs w:val="16"/>
      </w:rPr>
      <w:instrText xml:space="preserve"> PAGE </w:instrText>
    </w:r>
    <w:r w:rsidRPr="00933CC6">
      <w:rPr>
        <w:rStyle w:val="PageNumber"/>
        <w:rFonts w:ascii="Arial" w:hAnsi="Arial" w:cs="Arial"/>
        <w:szCs w:val="16"/>
      </w:rPr>
      <w:fldChar w:fldCharType="separate"/>
    </w:r>
    <w:r w:rsidR="00633CCE">
      <w:rPr>
        <w:rStyle w:val="PageNumber"/>
        <w:rFonts w:ascii="Arial" w:hAnsi="Arial" w:cs="Arial"/>
        <w:noProof/>
        <w:szCs w:val="16"/>
      </w:rPr>
      <w:t>1</w:t>
    </w:r>
    <w:r w:rsidRPr="00933CC6">
      <w:rPr>
        <w:rStyle w:val="PageNumber"/>
        <w:rFonts w:ascii="Arial" w:hAnsi="Arial" w:cs="Arial"/>
        <w:szCs w:val="16"/>
      </w:rPr>
      <w:fldChar w:fldCharType="end"/>
    </w:r>
    <w:r>
      <w:rPr>
        <w:rStyle w:val="PageNumber"/>
        <w:rFonts w:ascii="Arial" w:hAnsi="Arial" w:cs="Arial"/>
        <w:szCs w:val="16"/>
      </w:rPr>
      <w:tab/>
      <w:t>November 6, 2012</w:t>
    </w:r>
  </w:p>
  <w:p w:rsidR="005F1B1B" w:rsidRPr="00D94AE2" w:rsidRDefault="005F1B1B" w:rsidP="00D94AE2">
    <w:pPr>
      <w:pStyle w:val="Footer"/>
      <w:tabs>
        <w:tab w:val="clear" w:pos="4320"/>
        <w:tab w:val="center" w:pos="4680"/>
      </w:tabs>
      <w:rPr>
        <w:rFonts w:ascii="Arial" w:hAnsi="Arial" w:cs="Arial"/>
        <w:szCs w:val="16"/>
      </w:rPr>
    </w:pPr>
    <w:r>
      <w:rPr>
        <w:rFonts w:ascii="Arial" w:hAnsi="Arial" w:cs="Arial"/>
        <w:szCs w:val="16"/>
      </w:rPr>
      <w:t>321 Commercial St. Peer Review Memo.doc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1B" w:rsidRDefault="005F1B1B">
      <w:r>
        <w:separator/>
      </w:r>
    </w:p>
  </w:footnote>
  <w:footnote w:type="continuationSeparator" w:id="0">
    <w:p w:rsidR="005F1B1B" w:rsidRDefault="005F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1B" w:rsidRDefault="005F1B1B">
    <w:pPr>
      <w:pStyle w:val="Header"/>
    </w:pPr>
    <w:r>
      <w:rPr>
        <w:noProof/>
      </w:rPr>
      <w:drawing>
        <wp:anchor distT="0" distB="0" distL="114300" distR="114300" simplePos="0" relativeHeight="251658240" behindDoc="0" locked="0" layoutInCell="1" allowOverlap="1" wp14:anchorId="4520E3F9" wp14:editId="19D69EFA">
          <wp:simplePos x="0" y="0"/>
          <wp:positionH relativeFrom="column">
            <wp:posOffset>-1057275</wp:posOffset>
          </wp:positionH>
          <wp:positionV relativeFrom="paragraph">
            <wp:posOffset>1104900</wp:posOffset>
          </wp:positionV>
          <wp:extent cx="847725" cy="1066800"/>
          <wp:effectExtent l="0" t="0" r="9525" b="0"/>
          <wp:wrapSquare wrapText="bothSides"/>
          <wp:docPr id="14" name="Picture 14"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3078"/>
      <w:gridCol w:w="2610"/>
      <w:gridCol w:w="3420"/>
    </w:tblGrid>
    <w:tr w:rsidR="005F1B1B" w:rsidRPr="00052666" w:rsidTr="00052666">
      <w:trPr>
        <w:trHeight w:val="1440"/>
      </w:trPr>
      <w:tc>
        <w:tcPr>
          <w:tcW w:w="3078" w:type="dxa"/>
          <w:shd w:val="clear" w:color="auto" w:fill="auto"/>
        </w:tcPr>
        <w:p w:rsidR="005F1B1B" w:rsidRPr="00052666" w:rsidRDefault="005F1B1B" w:rsidP="00052666">
          <w:pPr>
            <w:jc w:val="both"/>
            <w:rPr>
              <w:rFonts w:ascii="Arial Narrow" w:hAnsi="Arial Narrow"/>
              <w:b/>
              <w:bCs/>
              <w:color w:val="21578A"/>
              <w:sz w:val="22"/>
              <w:szCs w:val="22"/>
            </w:rPr>
          </w:pPr>
          <w:r w:rsidRPr="00052666">
            <w:rPr>
              <w:rFonts w:ascii="Arial Narrow" w:hAnsi="Arial Narrow"/>
              <w:b/>
              <w:bCs/>
              <w:color w:val="21578A"/>
              <w:sz w:val="22"/>
              <w:szCs w:val="22"/>
            </w:rPr>
            <w:t>COMMITMENT</w:t>
          </w:r>
          <w:r w:rsidRPr="00052666">
            <w:rPr>
              <w:rFonts w:ascii="Arial Narrow" w:hAnsi="Arial Narrow"/>
              <w:b/>
              <w:bCs/>
              <w:color w:val="21578A"/>
              <w:sz w:val="20"/>
            </w:rPr>
            <w:t xml:space="preserve"> </w:t>
          </w:r>
          <w:r w:rsidRPr="00052666">
            <w:rPr>
              <w:rFonts w:ascii="Garamond" w:hAnsi="Garamond"/>
              <w:b/>
              <w:bCs/>
              <w:color w:val="21578A"/>
              <w:sz w:val="26"/>
              <w:szCs w:val="26"/>
            </w:rPr>
            <w:t>&amp;</w:t>
          </w:r>
          <w:r w:rsidRPr="00052666">
            <w:rPr>
              <w:rFonts w:ascii="Arial Narrow" w:hAnsi="Arial Narrow"/>
              <w:b/>
              <w:bCs/>
              <w:color w:val="21578A"/>
              <w:sz w:val="22"/>
              <w:szCs w:val="22"/>
            </w:rPr>
            <w:t xml:space="preserve"> INTEGRITY</w:t>
          </w:r>
        </w:p>
        <w:p w:rsidR="005F1B1B" w:rsidRPr="00052666" w:rsidRDefault="005F1B1B" w:rsidP="00052666">
          <w:pPr>
            <w:jc w:val="both"/>
            <w:rPr>
              <w:rFonts w:ascii="Arial Narrow" w:hAnsi="Arial Narrow"/>
              <w:b/>
              <w:bCs/>
              <w:color w:val="21578A"/>
              <w:sz w:val="20"/>
            </w:rPr>
          </w:pPr>
          <w:r w:rsidRPr="00052666">
            <w:rPr>
              <w:rFonts w:ascii="Arial Narrow" w:hAnsi="Arial Narrow"/>
              <w:b/>
              <w:bCs/>
              <w:color w:val="21578A"/>
              <w:sz w:val="22"/>
              <w:szCs w:val="22"/>
            </w:rPr>
            <w:t>DRIVE RESULTS</w:t>
          </w:r>
        </w:p>
        <w:p w:rsidR="005F1B1B" w:rsidRPr="00052666" w:rsidRDefault="005F1B1B" w:rsidP="00052666">
          <w:pPr>
            <w:tabs>
              <w:tab w:val="center" w:pos="4320"/>
              <w:tab w:val="right" w:pos="8640"/>
            </w:tabs>
            <w:spacing w:line="260" w:lineRule="auto"/>
            <w:jc w:val="both"/>
            <w:rPr>
              <w:rFonts w:ascii="Arial Narrow" w:hAnsi="Arial Narrow"/>
              <w:b/>
              <w:bCs/>
              <w:color w:val="21578A"/>
              <w:sz w:val="22"/>
              <w:szCs w:val="22"/>
            </w:rPr>
          </w:pPr>
        </w:p>
      </w:tc>
      <w:tc>
        <w:tcPr>
          <w:tcW w:w="2610" w:type="dxa"/>
          <w:shd w:val="clear" w:color="auto" w:fill="auto"/>
        </w:tcPr>
        <w:p w:rsidR="005F1B1B" w:rsidRPr="00052666" w:rsidRDefault="005F1B1B" w:rsidP="00052666">
          <w:pPr>
            <w:tabs>
              <w:tab w:val="center" w:pos="4320"/>
              <w:tab w:val="right" w:pos="8640"/>
            </w:tabs>
            <w:spacing w:line="260" w:lineRule="auto"/>
            <w:jc w:val="both"/>
            <w:rPr>
              <w:rFonts w:ascii="Arial Narrow" w:hAnsi="Arial Narrow"/>
              <w:sz w:val="22"/>
            </w:rPr>
          </w:pPr>
          <w:smartTag w:uri="urn:schemas-microsoft-com:office:smarttags" w:element="Street">
            <w:smartTag w:uri="urn:schemas-microsoft-com:office:smarttags" w:element="address">
              <w:r w:rsidRPr="00052666">
                <w:rPr>
                  <w:rFonts w:ascii="Arial Narrow" w:hAnsi="Arial Narrow"/>
                  <w:color w:val="718674"/>
                  <w:sz w:val="22"/>
                  <w:szCs w:val="22"/>
                </w:rPr>
                <w:t>41 Hutchins Drive</w:t>
              </w:r>
            </w:smartTag>
          </w:smartTag>
        </w:p>
        <w:p w:rsidR="005F1B1B" w:rsidRPr="00052666" w:rsidRDefault="005F1B1B" w:rsidP="00052666">
          <w:pPr>
            <w:tabs>
              <w:tab w:val="center" w:pos="4320"/>
              <w:tab w:val="right" w:pos="8640"/>
            </w:tabs>
            <w:spacing w:line="260" w:lineRule="auto"/>
            <w:jc w:val="both"/>
            <w:rPr>
              <w:rFonts w:ascii="Arial Narrow" w:hAnsi="Arial Narrow"/>
              <w:sz w:val="22"/>
            </w:rPr>
          </w:pPr>
          <w:smartTag w:uri="urn:schemas-microsoft-com:office:smarttags" w:element="place">
            <w:smartTag w:uri="urn:schemas-microsoft-com:office:smarttags" w:element="City">
              <w:r w:rsidRPr="00052666">
                <w:rPr>
                  <w:rFonts w:ascii="Arial Narrow" w:hAnsi="Arial Narrow"/>
                  <w:color w:val="718674"/>
                  <w:sz w:val="22"/>
                  <w:szCs w:val="22"/>
                </w:rPr>
                <w:t>Portland</w:t>
              </w:r>
            </w:smartTag>
            <w:r w:rsidRPr="00052666">
              <w:rPr>
                <w:rFonts w:ascii="Arial Narrow" w:hAnsi="Arial Narrow"/>
                <w:color w:val="718674"/>
                <w:sz w:val="22"/>
                <w:szCs w:val="22"/>
              </w:rPr>
              <w:t xml:space="preserve">, </w:t>
            </w:r>
            <w:smartTag w:uri="urn:schemas-microsoft-com:office:smarttags" w:element="State">
              <w:r w:rsidRPr="00052666">
                <w:rPr>
                  <w:rFonts w:ascii="Arial Narrow" w:hAnsi="Arial Narrow"/>
                  <w:color w:val="718674"/>
                  <w:sz w:val="22"/>
                  <w:szCs w:val="22"/>
                </w:rPr>
                <w:t>Maine</w:t>
              </w:r>
            </w:smartTag>
            <w:r w:rsidRPr="00052666">
              <w:rPr>
                <w:rFonts w:ascii="Arial Narrow" w:hAnsi="Arial Narrow"/>
                <w:color w:val="718674"/>
                <w:sz w:val="22"/>
                <w:szCs w:val="22"/>
              </w:rPr>
              <w:t xml:space="preserve"> </w:t>
            </w:r>
            <w:smartTag w:uri="urn:schemas-microsoft-com:office:smarttags" w:element="PostalCode">
              <w:r w:rsidRPr="00052666">
                <w:rPr>
                  <w:rFonts w:ascii="Arial Narrow" w:hAnsi="Arial Narrow"/>
                  <w:color w:val="718674"/>
                  <w:sz w:val="22"/>
                  <w:szCs w:val="22"/>
                </w:rPr>
                <w:t>04102</w:t>
              </w:r>
            </w:smartTag>
          </w:smartTag>
        </w:p>
        <w:p w:rsidR="005F1B1B" w:rsidRPr="00052666" w:rsidRDefault="005F1B1B"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www.woodardcurran.com</w:t>
          </w:r>
        </w:p>
        <w:p w:rsidR="005F1B1B" w:rsidRPr="00052666" w:rsidRDefault="005F1B1B"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ab/>
          </w:r>
        </w:p>
      </w:tc>
      <w:tc>
        <w:tcPr>
          <w:tcW w:w="3420" w:type="dxa"/>
          <w:shd w:val="clear" w:color="auto" w:fill="auto"/>
        </w:tcPr>
        <w:p w:rsidR="005F1B1B" w:rsidRPr="00052666" w:rsidRDefault="005F1B1B"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800.426.4262</w:t>
          </w:r>
        </w:p>
        <w:p w:rsidR="005F1B1B" w:rsidRPr="00052666" w:rsidRDefault="005F1B1B" w:rsidP="00052666">
          <w:pPr>
            <w:tabs>
              <w:tab w:val="center" w:pos="4320"/>
              <w:tab w:val="right" w:pos="8640"/>
            </w:tabs>
            <w:spacing w:line="260" w:lineRule="auto"/>
            <w:jc w:val="both"/>
            <w:rPr>
              <w:rFonts w:ascii="Arial Narrow" w:hAnsi="Arial Narrow"/>
              <w:color w:val="718674"/>
              <w:sz w:val="22"/>
              <w:szCs w:val="22"/>
            </w:rPr>
          </w:pPr>
          <w:r w:rsidRPr="00052666">
            <w:rPr>
              <w:rFonts w:ascii="Arial Narrow" w:hAnsi="Arial Narrow"/>
              <w:color w:val="718674"/>
              <w:sz w:val="22"/>
              <w:szCs w:val="22"/>
            </w:rPr>
            <w:t>T 207.774.2112</w:t>
          </w:r>
        </w:p>
        <w:p w:rsidR="005F1B1B" w:rsidRPr="00052666" w:rsidRDefault="005F1B1B" w:rsidP="00052666">
          <w:pPr>
            <w:tabs>
              <w:tab w:val="center" w:pos="4320"/>
              <w:tab w:val="right" w:pos="8640"/>
            </w:tabs>
            <w:spacing w:line="260" w:lineRule="auto"/>
            <w:jc w:val="both"/>
            <w:rPr>
              <w:rFonts w:ascii="Arial Narrow" w:hAnsi="Arial Narrow"/>
              <w:b/>
              <w:bCs/>
              <w:color w:val="21578A"/>
              <w:sz w:val="22"/>
              <w:szCs w:val="22"/>
            </w:rPr>
          </w:pPr>
          <w:r w:rsidRPr="00052666">
            <w:rPr>
              <w:rFonts w:ascii="Arial Narrow" w:hAnsi="Arial Narrow"/>
              <w:color w:val="718674"/>
              <w:sz w:val="22"/>
              <w:szCs w:val="22"/>
            </w:rPr>
            <w:t>F 207.774.6635</w:t>
          </w:r>
        </w:p>
      </w:tc>
    </w:tr>
  </w:tbl>
  <w:p w:rsidR="005F1B1B" w:rsidRDefault="005F1B1B">
    <w:pPr>
      <w:pStyle w:val="Header"/>
    </w:pPr>
    <w:r>
      <w:rPr>
        <w:noProof/>
      </w:rPr>
      <w:drawing>
        <wp:anchor distT="0" distB="0" distL="114300" distR="114300" simplePos="0" relativeHeight="251657216" behindDoc="0" locked="0" layoutInCell="1" allowOverlap="1" wp14:anchorId="599D964A" wp14:editId="0D9B7AF0">
          <wp:simplePos x="0" y="0"/>
          <wp:positionH relativeFrom="column">
            <wp:posOffset>-1162050</wp:posOffset>
          </wp:positionH>
          <wp:positionV relativeFrom="paragraph">
            <wp:posOffset>590550</wp:posOffset>
          </wp:positionV>
          <wp:extent cx="847725" cy="1066800"/>
          <wp:effectExtent l="0" t="0" r="9525" b="0"/>
          <wp:wrapSquare wrapText="bothSides"/>
          <wp:docPr id="13" name="Picture 13" descr="W&amp;C 653-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mp;C 653-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5B3C"/>
    <w:lvl w:ilvl="0">
      <w:start w:val="1"/>
      <w:numFmt w:val="decimal"/>
      <w:lvlText w:val="%1."/>
      <w:lvlJc w:val="left"/>
      <w:pPr>
        <w:tabs>
          <w:tab w:val="num" w:pos="1800"/>
        </w:tabs>
        <w:ind w:left="1800" w:hanging="360"/>
      </w:pPr>
    </w:lvl>
  </w:abstractNum>
  <w:abstractNum w:abstractNumId="1">
    <w:nsid w:val="FFFFFF7D"/>
    <w:multiLevelType w:val="singleLevel"/>
    <w:tmpl w:val="2FCE80B2"/>
    <w:lvl w:ilvl="0">
      <w:start w:val="1"/>
      <w:numFmt w:val="decimal"/>
      <w:lvlText w:val="%1."/>
      <w:lvlJc w:val="left"/>
      <w:pPr>
        <w:tabs>
          <w:tab w:val="num" w:pos="1440"/>
        </w:tabs>
        <w:ind w:left="1440" w:hanging="360"/>
      </w:pPr>
    </w:lvl>
  </w:abstractNum>
  <w:abstractNum w:abstractNumId="2">
    <w:nsid w:val="FFFFFF7E"/>
    <w:multiLevelType w:val="singleLevel"/>
    <w:tmpl w:val="2C866A12"/>
    <w:lvl w:ilvl="0">
      <w:start w:val="1"/>
      <w:numFmt w:val="decimal"/>
      <w:lvlText w:val="%1."/>
      <w:lvlJc w:val="left"/>
      <w:pPr>
        <w:tabs>
          <w:tab w:val="num" w:pos="1080"/>
        </w:tabs>
        <w:ind w:left="1080" w:hanging="360"/>
      </w:pPr>
    </w:lvl>
  </w:abstractNum>
  <w:abstractNum w:abstractNumId="3">
    <w:nsid w:val="FFFFFF7F"/>
    <w:multiLevelType w:val="singleLevel"/>
    <w:tmpl w:val="70A03CFE"/>
    <w:lvl w:ilvl="0">
      <w:start w:val="1"/>
      <w:numFmt w:val="decimal"/>
      <w:lvlText w:val="%1."/>
      <w:lvlJc w:val="left"/>
      <w:pPr>
        <w:tabs>
          <w:tab w:val="num" w:pos="720"/>
        </w:tabs>
        <w:ind w:left="720" w:hanging="360"/>
      </w:pPr>
    </w:lvl>
  </w:abstractNum>
  <w:abstractNum w:abstractNumId="4">
    <w:nsid w:val="FFFFFF80"/>
    <w:multiLevelType w:val="singleLevel"/>
    <w:tmpl w:val="8B84BE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1A00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A400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F48D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D2E2FC"/>
    <w:lvl w:ilvl="0">
      <w:start w:val="1"/>
      <w:numFmt w:val="decimal"/>
      <w:lvlText w:val="%1."/>
      <w:lvlJc w:val="left"/>
      <w:pPr>
        <w:tabs>
          <w:tab w:val="num" w:pos="360"/>
        </w:tabs>
        <w:ind w:left="360" w:hanging="360"/>
      </w:pPr>
    </w:lvl>
  </w:abstractNum>
  <w:abstractNum w:abstractNumId="9">
    <w:nsid w:val="FFFFFF89"/>
    <w:multiLevelType w:val="singleLevel"/>
    <w:tmpl w:val="40CC3DC8"/>
    <w:lvl w:ilvl="0">
      <w:start w:val="1"/>
      <w:numFmt w:val="bullet"/>
      <w:lvlText w:val=""/>
      <w:lvlJc w:val="left"/>
      <w:pPr>
        <w:tabs>
          <w:tab w:val="num" w:pos="360"/>
        </w:tabs>
        <w:ind w:left="360" w:hanging="360"/>
      </w:pPr>
      <w:rPr>
        <w:rFonts w:ascii="Symbol" w:hAnsi="Symbol" w:hint="default"/>
      </w:rPr>
    </w:lvl>
  </w:abstractNum>
  <w:abstractNum w:abstractNumId="10">
    <w:nsid w:val="01E01B37"/>
    <w:multiLevelType w:val="hybridMultilevel"/>
    <w:tmpl w:val="99141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94F4BA4"/>
    <w:multiLevelType w:val="hybridMultilevel"/>
    <w:tmpl w:val="4D60EBF0"/>
    <w:lvl w:ilvl="0" w:tplc="6CF2EF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A2207D"/>
    <w:multiLevelType w:val="hybridMultilevel"/>
    <w:tmpl w:val="0B761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677C19"/>
    <w:multiLevelType w:val="hybridMultilevel"/>
    <w:tmpl w:val="8E500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04F551E"/>
    <w:multiLevelType w:val="hybridMultilevel"/>
    <w:tmpl w:val="3C9CB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01BF2"/>
    <w:multiLevelType w:val="hybridMultilevel"/>
    <w:tmpl w:val="A014C708"/>
    <w:lvl w:ilvl="0" w:tplc="9C2AA13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437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D211B1"/>
    <w:multiLevelType w:val="hybridMultilevel"/>
    <w:tmpl w:val="CE764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4"/>
  <w:doNotHyphenateCaps/>
  <w:drawingGridHorizontalSpacing w:val="187"/>
  <w:drawingGridVerticalSpacing w:val="187"/>
  <w:displayHorizontalDrawingGridEvery w:val="0"/>
  <w:doNotUseMarginsForDrawingGridOrigin/>
  <w:drawingGridHorizontalOrigin w:val="1699"/>
  <w:drawingGridVerticalOrigin w:val="1987"/>
  <w:doNotShadeFormData/>
  <w:noPunctuationKerning/>
  <w:characterSpacingControl w:val="doNotCompress"/>
  <w:hdrShapeDefaults>
    <o:shapedefaults v:ext="edit" spidmax="2355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3"/>
    <w:rsid w:val="00011DDC"/>
    <w:rsid w:val="00014C91"/>
    <w:rsid w:val="00015565"/>
    <w:rsid w:val="00015C56"/>
    <w:rsid w:val="00031C4B"/>
    <w:rsid w:val="0003354A"/>
    <w:rsid w:val="00035B80"/>
    <w:rsid w:val="00037C9D"/>
    <w:rsid w:val="000427D1"/>
    <w:rsid w:val="0005075E"/>
    <w:rsid w:val="00052666"/>
    <w:rsid w:val="0005655C"/>
    <w:rsid w:val="000636A5"/>
    <w:rsid w:val="000643D3"/>
    <w:rsid w:val="00071C34"/>
    <w:rsid w:val="00073608"/>
    <w:rsid w:val="00077F6A"/>
    <w:rsid w:val="00082B8B"/>
    <w:rsid w:val="00090090"/>
    <w:rsid w:val="00097D03"/>
    <w:rsid w:val="000A3C81"/>
    <w:rsid w:val="000B3E20"/>
    <w:rsid w:val="000C2576"/>
    <w:rsid w:val="000D172E"/>
    <w:rsid w:val="000E107B"/>
    <w:rsid w:val="000E4E41"/>
    <w:rsid w:val="000E623F"/>
    <w:rsid w:val="000E6E61"/>
    <w:rsid w:val="000F115F"/>
    <w:rsid w:val="000F4578"/>
    <w:rsid w:val="001010ED"/>
    <w:rsid w:val="00107039"/>
    <w:rsid w:val="00116C71"/>
    <w:rsid w:val="00117DFD"/>
    <w:rsid w:val="001220C9"/>
    <w:rsid w:val="00122742"/>
    <w:rsid w:val="00122C40"/>
    <w:rsid w:val="001267C9"/>
    <w:rsid w:val="00137549"/>
    <w:rsid w:val="00141E97"/>
    <w:rsid w:val="00147EB9"/>
    <w:rsid w:val="001657C6"/>
    <w:rsid w:val="00165CB7"/>
    <w:rsid w:val="001741E0"/>
    <w:rsid w:val="00182180"/>
    <w:rsid w:val="0019246B"/>
    <w:rsid w:val="001927B1"/>
    <w:rsid w:val="00197B1C"/>
    <w:rsid w:val="001B1778"/>
    <w:rsid w:val="001B6DA0"/>
    <w:rsid w:val="001D001B"/>
    <w:rsid w:val="001D23AE"/>
    <w:rsid w:val="00200719"/>
    <w:rsid w:val="00200AEE"/>
    <w:rsid w:val="002021ED"/>
    <w:rsid w:val="002066EF"/>
    <w:rsid w:val="00206D3A"/>
    <w:rsid w:val="0022679B"/>
    <w:rsid w:val="00235F53"/>
    <w:rsid w:val="002507BD"/>
    <w:rsid w:val="00256C8A"/>
    <w:rsid w:val="0027269F"/>
    <w:rsid w:val="00275F21"/>
    <w:rsid w:val="00280868"/>
    <w:rsid w:val="00282033"/>
    <w:rsid w:val="002877B4"/>
    <w:rsid w:val="002A15C3"/>
    <w:rsid w:val="002A16E2"/>
    <w:rsid w:val="002A7397"/>
    <w:rsid w:val="002B4AF2"/>
    <w:rsid w:val="002B5920"/>
    <w:rsid w:val="002D2C57"/>
    <w:rsid w:val="002D5D3C"/>
    <w:rsid w:val="002E5C03"/>
    <w:rsid w:val="002F1DC4"/>
    <w:rsid w:val="002F2996"/>
    <w:rsid w:val="002F51B7"/>
    <w:rsid w:val="002F6B82"/>
    <w:rsid w:val="003025C4"/>
    <w:rsid w:val="00316E50"/>
    <w:rsid w:val="00317750"/>
    <w:rsid w:val="003201BD"/>
    <w:rsid w:val="00324CBA"/>
    <w:rsid w:val="003348FF"/>
    <w:rsid w:val="00342111"/>
    <w:rsid w:val="00350DA4"/>
    <w:rsid w:val="0035442C"/>
    <w:rsid w:val="003546BF"/>
    <w:rsid w:val="00355EAC"/>
    <w:rsid w:val="00360321"/>
    <w:rsid w:val="00372F1E"/>
    <w:rsid w:val="00385D86"/>
    <w:rsid w:val="003A73DC"/>
    <w:rsid w:val="003B7558"/>
    <w:rsid w:val="003D36E5"/>
    <w:rsid w:val="003F4E98"/>
    <w:rsid w:val="003F50B8"/>
    <w:rsid w:val="00405985"/>
    <w:rsid w:val="004063C2"/>
    <w:rsid w:val="00407BBD"/>
    <w:rsid w:val="00411B8D"/>
    <w:rsid w:val="00413BC3"/>
    <w:rsid w:val="00415155"/>
    <w:rsid w:val="00417D5E"/>
    <w:rsid w:val="0042073A"/>
    <w:rsid w:val="00422A40"/>
    <w:rsid w:val="004352B0"/>
    <w:rsid w:val="0044026A"/>
    <w:rsid w:val="00445D1F"/>
    <w:rsid w:val="00446E04"/>
    <w:rsid w:val="0045047E"/>
    <w:rsid w:val="00462E5E"/>
    <w:rsid w:val="0047155B"/>
    <w:rsid w:val="00474881"/>
    <w:rsid w:val="004A2571"/>
    <w:rsid w:val="004A334C"/>
    <w:rsid w:val="004B2C3D"/>
    <w:rsid w:val="004C6F8D"/>
    <w:rsid w:val="004D58FC"/>
    <w:rsid w:val="004D762E"/>
    <w:rsid w:val="004E39C5"/>
    <w:rsid w:val="004F6A47"/>
    <w:rsid w:val="00500114"/>
    <w:rsid w:val="0050055E"/>
    <w:rsid w:val="0050277F"/>
    <w:rsid w:val="00507AAC"/>
    <w:rsid w:val="00516BBC"/>
    <w:rsid w:val="00526FCD"/>
    <w:rsid w:val="00527FF6"/>
    <w:rsid w:val="00542286"/>
    <w:rsid w:val="00552034"/>
    <w:rsid w:val="00557EC7"/>
    <w:rsid w:val="005653FA"/>
    <w:rsid w:val="00572F6F"/>
    <w:rsid w:val="00574FA5"/>
    <w:rsid w:val="00575342"/>
    <w:rsid w:val="00575A8F"/>
    <w:rsid w:val="00577938"/>
    <w:rsid w:val="00583E66"/>
    <w:rsid w:val="005848EB"/>
    <w:rsid w:val="00586705"/>
    <w:rsid w:val="00593DC4"/>
    <w:rsid w:val="005A04F5"/>
    <w:rsid w:val="005A31AB"/>
    <w:rsid w:val="005A4E1C"/>
    <w:rsid w:val="005A5D02"/>
    <w:rsid w:val="005B5FA0"/>
    <w:rsid w:val="005C24FA"/>
    <w:rsid w:val="005C2B05"/>
    <w:rsid w:val="005C5434"/>
    <w:rsid w:val="005C6C1D"/>
    <w:rsid w:val="005D2328"/>
    <w:rsid w:val="005E74D5"/>
    <w:rsid w:val="005F14DD"/>
    <w:rsid w:val="005F1B1B"/>
    <w:rsid w:val="005F22EB"/>
    <w:rsid w:val="005F5F0E"/>
    <w:rsid w:val="00603930"/>
    <w:rsid w:val="00607DF4"/>
    <w:rsid w:val="00612FA2"/>
    <w:rsid w:val="006139C3"/>
    <w:rsid w:val="00633CCE"/>
    <w:rsid w:val="006356F3"/>
    <w:rsid w:val="00641B99"/>
    <w:rsid w:val="00650CB9"/>
    <w:rsid w:val="00667291"/>
    <w:rsid w:val="006730A9"/>
    <w:rsid w:val="006761E4"/>
    <w:rsid w:val="0069131A"/>
    <w:rsid w:val="006938CA"/>
    <w:rsid w:val="00697346"/>
    <w:rsid w:val="006A54F8"/>
    <w:rsid w:val="006B190A"/>
    <w:rsid w:val="006B42DC"/>
    <w:rsid w:val="006D2552"/>
    <w:rsid w:val="007028B3"/>
    <w:rsid w:val="007048F5"/>
    <w:rsid w:val="0071789F"/>
    <w:rsid w:val="007201AC"/>
    <w:rsid w:val="007217A2"/>
    <w:rsid w:val="0072289D"/>
    <w:rsid w:val="007261C0"/>
    <w:rsid w:val="00730E3E"/>
    <w:rsid w:val="007322C0"/>
    <w:rsid w:val="00733206"/>
    <w:rsid w:val="0074225F"/>
    <w:rsid w:val="007439FA"/>
    <w:rsid w:val="00746ECE"/>
    <w:rsid w:val="00750E94"/>
    <w:rsid w:val="00757D58"/>
    <w:rsid w:val="00786AEB"/>
    <w:rsid w:val="00793025"/>
    <w:rsid w:val="00795805"/>
    <w:rsid w:val="00796D07"/>
    <w:rsid w:val="00797512"/>
    <w:rsid w:val="007A4829"/>
    <w:rsid w:val="007A4DC0"/>
    <w:rsid w:val="007B0A2D"/>
    <w:rsid w:val="007B2574"/>
    <w:rsid w:val="007C4C2C"/>
    <w:rsid w:val="007C566C"/>
    <w:rsid w:val="007D556C"/>
    <w:rsid w:val="007F01F5"/>
    <w:rsid w:val="007F1231"/>
    <w:rsid w:val="007F377B"/>
    <w:rsid w:val="007F6812"/>
    <w:rsid w:val="007F74AA"/>
    <w:rsid w:val="00800C52"/>
    <w:rsid w:val="00804C5C"/>
    <w:rsid w:val="00813BF3"/>
    <w:rsid w:val="00815DA8"/>
    <w:rsid w:val="00816120"/>
    <w:rsid w:val="00825B33"/>
    <w:rsid w:val="00833DC6"/>
    <w:rsid w:val="00834773"/>
    <w:rsid w:val="0084016B"/>
    <w:rsid w:val="0084044D"/>
    <w:rsid w:val="008408F8"/>
    <w:rsid w:val="008464C6"/>
    <w:rsid w:val="00856765"/>
    <w:rsid w:val="00860A7B"/>
    <w:rsid w:val="00860EAA"/>
    <w:rsid w:val="00876913"/>
    <w:rsid w:val="00880911"/>
    <w:rsid w:val="00881066"/>
    <w:rsid w:val="0089000F"/>
    <w:rsid w:val="00890C3B"/>
    <w:rsid w:val="008945B7"/>
    <w:rsid w:val="00896371"/>
    <w:rsid w:val="008B3DED"/>
    <w:rsid w:val="008B4C31"/>
    <w:rsid w:val="008B54B9"/>
    <w:rsid w:val="008C273C"/>
    <w:rsid w:val="008D197A"/>
    <w:rsid w:val="008D3758"/>
    <w:rsid w:val="008D523D"/>
    <w:rsid w:val="008D7E7F"/>
    <w:rsid w:val="008F32EC"/>
    <w:rsid w:val="0090101A"/>
    <w:rsid w:val="009039DC"/>
    <w:rsid w:val="0090400C"/>
    <w:rsid w:val="00913BFD"/>
    <w:rsid w:val="00915AF2"/>
    <w:rsid w:val="009174B1"/>
    <w:rsid w:val="00917A7E"/>
    <w:rsid w:val="00922900"/>
    <w:rsid w:val="00933359"/>
    <w:rsid w:val="00943542"/>
    <w:rsid w:val="0096243F"/>
    <w:rsid w:val="0096246D"/>
    <w:rsid w:val="00962BEF"/>
    <w:rsid w:val="0096638C"/>
    <w:rsid w:val="00966EA5"/>
    <w:rsid w:val="00970996"/>
    <w:rsid w:val="00971461"/>
    <w:rsid w:val="00977059"/>
    <w:rsid w:val="00983D6C"/>
    <w:rsid w:val="00986057"/>
    <w:rsid w:val="00995D55"/>
    <w:rsid w:val="009A0614"/>
    <w:rsid w:val="009A1D7A"/>
    <w:rsid w:val="009A3BF3"/>
    <w:rsid w:val="009B5430"/>
    <w:rsid w:val="009B549E"/>
    <w:rsid w:val="009C0DA9"/>
    <w:rsid w:val="009C6AE7"/>
    <w:rsid w:val="009D3CB8"/>
    <w:rsid w:val="009E351E"/>
    <w:rsid w:val="009E3B8F"/>
    <w:rsid w:val="009E49A1"/>
    <w:rsid w:val="009F5C18"/>
    <w:rsid w:val="00A061B9"/>
    <w:rsid w:val="00A11504"/>
    <w:rsid w:val="00A117E5"/>
    <w:rsid w:val="00A135DF"/>
    <w:rsid w:val="00A23B83"/>
    <w:rsid w:val="00A2692F"/>
    <w:rsid w:val="00A3797B"/>
    <w:rsid w:val="00A543D5"/>
    <w:rsid w:val="00A56187"/>
    <w:rsid w:val="00A60A79"/>
    <w:rsid w:val="00A723D4"/>
    <w:rsid w:val="00A73879"/>
    <w:rsid w:val="00A7501F"/>
    <w:rsid w:val="00A75C4A"/>
    <w:rsid w:val="00A77E4E"/>
    <w:rsid w:val="00A83AE6"/>
    <w:rsid w:val="00A91CD5"/>
    <w:rsid w:val="00AA23DD"/>
    <w:rsid w:val="00AB1C5C"/>
    <w:rsid w:val="00AC1261"/>
    <w:rsid w:val="00AC2C29"/>
    <w:rsid w:val="00AD21AB"/>
    <w:rsid w:val="00AD2BC8"/>
    <w:rsid w:val="00AE25BD"/>
    <w:rsid w:val="00AE7E34"/>
    <w:rsid w:val="00B01068"/>
    <w:rsid w:val="00B01437"/>
    <w:rsid w:val="00B05519"/>
    <w:rsid w:val="00B11623"/>
    <w:rsid w:val="00B32C08"/>
    <w:rsid w:val="00B44329"/>
    <w:rsid w:val="00B54870"/>
    <w:rsid w:val="00B67936"/>
    <w:rsid w:val="00B7691D"/>
    <w:rsid w:val="00B91FA0"/>
    <w:rsid w:val="00B933C7"/>
    <w:rsid w:val="00B9715C"/>
    <w:rsid w:val="00BA3848"/>
    <w:rsid w:val="00BB0D39"/>
    <w:rsid w:val="00BB277D"/>
    <w:rsid w:val="00BB2901"/>
    <w:rsid w:val="00BC065B"/>
    <w:rsid w:val="00BD02F0"/>
    <w:rsid w:val="00BD1005"/>
    <w:rsid w:val="00BD5784"/>
    <w:rsid w:val="00BD5A6B"/>
    <w:rsid w:val="00BD6FE6"/>
    <w:rsid w:val="00BE2756"/>
    <w:rsid w:val="00BE3879"/>
    <w:rsid w:val="00BE38E0"/>
    <w:rsid w:val="00BF1B93"/>
    <w:rsid w:val="00BF2DCD"/>
    <w:rsid w:val="00BF31CC"/>
    <w:rsid w:val="00C005E0"/>
    <w:rsid w:val="00C02D86"/>
    <w:rsid w:val="00C10923"/>
    <w:rsid w:val="00C13752"/>
    <w:rsid w:val="00C2771B"/>
    <w:rsid w:val="00C549A1"/>
    <w:rsid w:val="00C561DC"/>
    <w:rsid w:val="00C568E1"/>
    <w:rsid w:val="00C700C7"/>
    <w:rsid w:val="00C704E0"/>
    <w:rsid w:val="00C7585C"/>
    <w:rsid w:val="00C77C47"/>
    <w:rsid w:val="00C84757"/>
    <w:rsid w:val="00C978CF"/>
    <w:rsid w:val="00CB528D"/>
    <w:rsid w:val="00CC693E"/>
    <w:rsid w:val="00CD4A6F"/>
    <w:rsid w:val="00CD7C21"/>
    <w:rsid w:val="00CD7DA1"/>
    <w:rsid w:val="00CE33F2"/>
    <w:rsid w:val="00D003E8"/>
    <w:rsid w:val="00D0476D"/>
    <w:rsid w:val="00D16D12"/>
    <w:rsid w:val="00D27ECF"/>
    <w:rsid w:val="00D33224"/>
    <w:rsid w:val="00D50006"/>
    <w:rsid w:val="00D50210"/>
    <w:rsid w:val="00D50AF9"/>
    <w:rsid w:val="00D7563D"/>
    <w:rsid w:val="00D75ADC"/>
    <w:rsid w:val="00D94AE2"/>
    <w:rsid w:val="00D979D5"/>
    <w:rsid w:val="00DC5D8C"/>
    <w:rsid w:val="00DD2FD3"/>
    <w:rsid w:val="00DD5AC2"/>
    <w:rsid w:val="00DE3B97"/>
    <w:rsid w:val="00DE672E"/>
    <w:rsid w:val="00DE6A24"/>
    <w:rsid w:val="00E03273"/>
    <w:rsid w:val="00E15811"/>
    <w:rsid w:val="00E160C6"/>
    <w:rsid w:val="00E21E4C"/>
    <w:rsid w:val="00E22D74"/>
    <w:rsid w:val="00E22D90"/>
    <w:rsid w:val="00E27FCF"/>
    <w:rsid w:val="00E309ED"/>
    <w:rsid w:val="00E358A6"/>
    <w:rsid w:val="00E46C34"/>
    <w:rsid w:val="00E4790D"/>
    <w:rsid w:val="00E66041"/>
    <w:rsid w:val="00EA51D6"/>
    <w:rsid w:val="00EA6935"/>
    <w:rsid w:val="00EB055C"/>
    <w:rsid w:val="00EB2004"/>
    <w:rsid w:val="00EB2D70"/>
    <w:rsid w:val="00EB4EB0"/>
    <w:rsid w:val="00EC299F"/>
    <w:rsid w:val="00EC30E6"/>
    <w:rsid w:val="00ED1969"/>
    <w:rsid w:val="00ED2DFA"/>
    <w:rsid w:val="00ED39A7"/>
    <w:rsid w:val="00ED4801"/>
    <w:rsid w:val="00EE37EF"/>
    <w:rsid w:val="00EE3A93"/>
    <w:rsid w:val="00EE786A"/>
    <w:rsid w:val="00EF0D77"/>
    <w:rsid w:val="00F0008B"/>
    <w:rsid w:val="00F043BF"/>
    <w:rsid w:val="00F14149"/>
    <w:rsid w:val="00F2222E"/>
    <w:rsid w:val="00F30ED9"/>
    <w:rsid w:val="00F36409"/>
    <w:rsid w:val="00F478AA"/>
    <w:rsid w:val="00F6409B"/>
    <w:rsid w:val="00F757FC"/>
    <w:rsid w:val="00F77CFC"/>
    <w:rsid w:val="00F9180D"/>
    <w:rsid w:val="00F9553A"/>
    <w:rsid w:val="00FA1110"/>
    <w:rsid w:val="00FA2E7A"/>
    <w:rsid w:val="00FB137B"/>
    <w:rsid w:val="00FD34B0"/>
    <w:rsid w:val="00FE47A5"/>
    <w:rsid w:val="00FE56A6"/>
    <w:rsid w:val="00FF0079"/>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ind w:left="3600"/>
      <w:outlineLvl w:val="0"/>
    </w:pPr>
    <w:rPr>
      <w:rFonts w:ascii="Arial" w:hAnsi="Arial"/>
      <w:b/>
      <w:caps/>
      <w:spacing w:val="60"/>
      <w:sz w:val="28"/>
    </w:rPr>
  </w:style>
  <w:style w:type="paragraph" w:styleId="Heading2">
    <w:name w:val="heading 2"/>
    <w:basedOn w:val="Normal"/>
    <w:next w:val="Normal"/>
    <w:qFormat/>
    <w:pPr>
      <w:keepNext/>
      <w:tabs>
        <w:tab w:val="left" w:pos="1152"/>
        <w:tab w:val="left" w:pos="6300"/>
        <w:tab w:val="left" w:pos="6660"/>
        <w:tab w:val="left" w:pos="7920"/>
        <w:tab w:val="right" w:pos="10530"/>
      </w:tabs>
      <w:suppressAutoHyphens/>
      <w:spacing w:before="40" w:after="40"/>
      <w:jc w:val="both"/>
      <w:outlineLvl w:val="1"/>
    </w:pPr>
    <w:rPr>
      <w:rFonts w:ascii="Arial" w:hAnsi="Arial"/>
      <w:b/>
      <w:bCs/>
      <w:sz w:val="20"/>
    </w:rPr>
  </w:style>
  <w:style w:type="paragraph" w:styleId="Heading3">
    <w:name w:val="heading 3"/>
    <w:basedOn w:val="Normal"/>
    <w:next w:val="Normal"/>
    <w:qFormat/>
    <w:rsid w:val="00A135D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6"/>
    </w:rPr>
  </w:style>
  <w:style w:type="paragraph" w:styleId="Header">
    <w:name w:val="header"/>
    <w:basedOn w:val="Normal"/>
    <w:pPr>
      <w:tabs>
        <w:tab w:val="center" w:pos="4320"/>
        <w:tab w:val="right" w:pos="8640"/>
      </w:tabs>
    </w:pPr>
  </w:style>
  <w:style w:type="paragraph" w:customStyle="1" w:styleId="fax-add">
    <w:name w:val="fax-add"/>
    <w:basedOn w:val="Normal"/>
    <w:pPr>
      <w:tabs>
        <w:tab w:val="right" w:pos="10800"/>
      </w:tabs>
      <w:suppressAutoHyphens/>
      <w:jc w:val="both"/>
    </w:pPr>
    <w:rPr>
      <w:rFonts w:ascii="Arial" w:hAnsi="Arial"/>
    </w:rPr>
  </w:style>
  <w:style w:type="paragraph" w:customStyle="1" w:styleId="fax-title">
    <w:name w:val="fax-title"/>
    <w:basedOn w:val="Normal"/>
    <w:pPr>
      <w:tabs>
        <w:tab w:val="center" w:pos="5400"/>
      </w:tabs>
      <w:suppressAutoHyphens/>
      <w:spacing w:after="280"/>
      <w:jc w:val="both"/>
    </w:pPr>
    <w:rPr>
      <w:b/>
      <w:sz w:val="28"/>
    </w:rPr>
  </w:style>
  <w:style w:type="paragraph" w:customStyle="1" w:styleId="fax-text">
    <w:name w:val="fax-text"/>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jc w:val="both"/>
    </w:pPr>
  </w:style>
  <w:style w:type="paragraph" w:customStyle="1" w:styleId="fax-note">
    <w:name w:val="fax-note"/>
    <w:basedOn w:val="Normal"/>
    <w:pPr>
      <w:tabs>
        <w:tab w:val="left" w:pos="-2160"/>
        <w:tab w:val="center" w:pos="-1440"/>
        <w:tab w:val="center" w:pos="-720"/>
        <w:tab w:val="left" w:pos="-318"/>
        <w:tab w:val="left" w:pos="0"/>
        <w:tab w:val="left" w:pos="576"/>
        <w:tab w:val="left" w:pos="864"/>
        <w:tab w:val="left" w:pos="912"/>
        <w:tab w:val="left" w:pos="1152"/>
        <w:tab w:val="left" w:pos="1440"/>
        <w:tab w:val="left" w:pos="1728"/>
        <w:tab w:val="left" w:pos="2160"/>
        <w:tab w:val="left" w:pos="2448"/>
        <w:tab w:val="left" w:pos="2880"/>
        <w:tab w:val="left" w:pos="3600"/>
        <w:tab w:val="left" w:pos="4320"/>
        <w:tab w:val="left" w:pos="5040"/>
        <w:tab w:val="left" w:pos="5520"/>
        <w:tab w:val="left" w:pos="5760"/>
        <w:tab w:val="left" w:pos="6480"/>
        <w:tab w:val="left" w:pos="7200"/>
        <w:tab w:val="left" w:pos="13200"/>
        <w:tab w:val="left" w:pos="24259"/>
        <w:tab w:val="left" w:pos="24566"/>
        <w:tab w:val="left" w:pos="25181"/>
        <w:tab w:val="left" w:pos="25488"/>
        <w:tab w:val="left" w:pos="26410"/>
        <w:tab w:val="left" w:pos="29520"/>
      </w:tabs>
      <w:suppressAutoHyphens/>
      <w:spacing w:before="90" w:line="192" w:lineRule="auto"/>
      <w:jc w:val="both"/>
    </w:pPr>
    <w:rPr>
      <w:spacing w:val="-3"/>
    </w:rPr>
  </w:style>
  <w:style w:type="paragraph" w:customStyle="1" w:styleId="B1">
    <w:name w:val="B1"/>
    <w:basedOn w:val="Normal"/>
    <w:pPr>
      <w:suppressAutoHyphens/>
      <w:spacing w:after="240"/>
      <w:ind w:left="864" w:hanging="288"/>
      <w:jc w:val="both"/>
    </w:pPr>
  </w:style>
  <w:style w:type="paragraph" w:customStyle="1" w:styleId="B2">
    <w:name w:val="B2"/>
    <w:basedOn w:val="Normal"/>
    <w:pPr>
      <w:suppressAutoHyphens/>
      <w:spacing w:after="240"/>
      <w:ind w:left="1152" w:hanging="288"/>
    </w:pPr>
  </w:style>
  <w:style w:type="paragraph" w:customStyle="1" w:styleId="B3">
    <w:name w:val="B3"/>
    <w:basedOn w:val="B1"/>
    <w:pPr>
      <w:spacing w:after="0"/>
    </w:pPr>
  </w:style>
  <w:style w:type="paragraph" w:customStyle="1" w:styleId="B4">
    <w:name w:val="B4"/>
    <w:basedOn w:val="B2"/>
    <w:pPr>
      <w:spacing w:after="0"/>
    </w:pPr>
  </w:style>
  <w:style w:type="paragraph" w:customStyle="1" w:styleId="LH1">
    <w:name w:val="LH1"/>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caps/>
    </w:rPr>
  </w:style>
  <w:style w:type="paragraph" w:customStyle="1" w:styleId="LH2">
    <w:name w:val="LH2"/>
    <w:basedOn w:val="Normal"/>
    <w:next w:val="Normal"/>
    <w:pPr>
      <w:keepNext/>
      <w:tabs>
        <w:tab w:val="left" w:pos="-1440"/>
        <w:tab w:val="left" w:pos="-720"/>
        <w:tab w:val="left" w:pos="0"/>
        <w:tab w:val="left" w:pos="576"/>
        <w:tab w:val="left" w:pos="864"/>
        <w:tab w:val="left" w:pos="1152"/>
        <w:tab w:val="left" w:pos="1440"/>
        <w:tab w:val="left" w:pos="1728"/>
        <w:tab w:val="left" w:pos="2160"/>
      </w:tabs>
      <w:suppressAutoHyphens/>
      <w:spacing w:before="240" w:after="240"/>
    </w:pPr>
    <w:rPr>
      <w:rFonts w:ascii="Arial" w:hAnsi="Arial"/>
      <w:b/>
    </w:rPr>
  </w:style>
  <w:style w:type="paragraph" w:customStyle="1" w:styleId="comment">
    <w:name w:val="comment"/>
    <w:basedOn w:val="Normal"/>
    <w:pPr>
      <w:pBdr>
        <w:top w:val="double" w:sz="12" w:space="1" w:color="auto"/>
        <w:left w:val="double" w:sz="12" w:space="1" w:color="auto"/>
        <w:bottom w:val="double" w:sz="12" w:space="1" w:color="auto"/>
        <w:right w:val="double" w:sz="12" w:space="1" w:color="auto"/>
      </w:pBdr>
      <w:spacing w:after="240"/>
    </w:pPr>
    <w:rPr>
      <w:b/>
      <w:caps/>
      <w:vanish/>
      <w:sz w:val="20"/>
    </w:rPr>
  </w:style>
  <w:style w:type="paragraph" w:customStyle="1" w:styleId="trans-add">
    <w:name w:val="trans-add"/>
    <w:basedOn w:val="fax-add"/>
    <w:pPr>
      <w:pBdr>
        <w:top w:val="single" w:sz="12" w:space="1" w:color="auto"/>
      </w:pBdr>
      <w:spacing w:after="240"/>
      <w:jc w:val="center"/>
    </w:pPr>
    <w:rPr>
      <w:sz w:val="20"/>
    </w:rPr>
  </w:style>
  <w:style w:type="paragraph" w:customStyle="1" w:styleId="trans-comment">
    <w:name w:val="trans-comment"/>
    <w:basedOn w:val="fax-text"/>
    <w:pPr>
      <w:tabs>
        <w:tab w:val="clear" w:pos="-2160"/>
        <w:tab w:val="clear" w:pos="-1440"/>
        <w:tab w:val="clear" w:pos="-720"/>
        <w:tab w:val="clear" w:pos="-318"/>
        <w:tab w:val="clear" w:pos="0"/>
        <w:tab w:val="clear" w:pos="576"/>
        <w:tab w:val="clear" w:pos="864"/>
        <w:tab w:val="clear" w:pos="912"/>
        <w:tab w:val="clear" w:pos="1152"/>
        <w:tab w:val="clear" w:pos="1440"/>
        <w:tab w:val="clear" w:pos="1728"/>
        <w:tab w:val="clear" w:pos="2160"/>
        <w:tab w:val="clear" w:pos="2448"/>
        <w:tab w:val="clear" w:pos="2880"/>
        <w:tab w:val="clear" w:pos="3600"/>
        <w:tab w:val="clear" w:pos="4320"/>
        <w:tab w:val="clear" w:pos="5040"/>
        <w:tab w:val="clear" w:pos="5520"/>
        <w:tab w:val="clear" w:pos="5760"/>
        <w:tab w:val="clear" w:pos="6480"/>
        <w:tab w:val="clear" w:pos="7200"/>
        <w:tab w:val="clear" w:pos="13200"/>
        <w:tab w:val="clear" w:pos="24259"/>
        <w:tab w:val="clear" w:pos="24566"/>
        <w:tab w:val="clear" w:pos="25181"/>
        <w:tab w:val="clear" w:pos="25488"/>
        <w:tab w:val="clear" w:pos="26410"/>
        <w:tab w:val="clear" w:pos="29520"/>
        <w:tab w:val="right" w:pos="10800"/>
      </w:tabs>
      <w:spacing w:line="360" w:lineRule="auto"/>
    </w:pPr>
  </w:style>
  <w:style w:type="paragraph" w:customStyle="1" w:styleId="s1">
    <w:name w:val="s1"/>
    <w:basedOn w:val="Normal"/>
    <w:pPr>
      <w:tabs>
        <w:tab w:val="left" w:pos="1152"/>
        <w:tab w:val="left" w:pos="1620"/>
        <w:tab w:val="left" w:pos="2160"/>
        <w:tab w:val="left" w:pos="5760"/>
        <w:tab w:val="left" w:pos="6480"/>
        <w:tab w:val="left" w:pos="6930"/>
        <w:tab w:val="left" w:pos="7470"/>
        <w:tab w:val="right" w:pos="10800"/>
      </w:tabs>
      <w:suppressAutoHyphens/>
      <w:spacing w:before="60" w:after="480"/>
      <w:jc w:val="both"/>
    </w:pPr>
    <w:rPr>
      <w:rFonts w:ascii="Arial" w:hAnsi="Arial"/>
      <w:sz w:val="20"/>
    </w:rPr>
  </w:style>
  <w:style w:type="paragraph" w:customStyle="1" w:styleId="s2">
    <w:name w:val="s2"/>
    <w:basedOn w:val="trans-comment"/>
    <w:pPr>
      <w:tabs>
        <w:tab w:val="clear" w:pos="10800"/>
        <w:tab w:val="left" w:pos="270"/>
        <w:tab w:val="right" w:pos="10530"/>
      </w:tabs>
    </w:pPr>
    <w:rPr>
      <w:sz w:val="20"/>
      <w:u w:val="single"/>
    </w:rPr>
  </w:style>
  <w:style w:type="paragraph" w:styleId="BalloonText">
    <w:name w:val="Balloon Text"/>
    <w:basedOn w:val="Normal"/>
    <w:semiHidden/>
    <w:rsid w:val="007F6812"/>
    <w:rPr>
      <w:rFonts w:ascii="Tahoma" w:hAnsi="Tahoma" w:cs="Tahoma"/>
      <w:sz w:val="16"/>
      <w:szCs w:val="16"/>
    </w:rPr>
  </w:style>
  <w:style w:type="paragraph" w:styleId="BodyText">
    <w:name w:val="Body Text"/>
    <w:basedOn w:val="Normal"/>
    <w:rsid w:val="00A135DF"/>
    <w:rPr>
      <w:b/>
      <w:bCs/>
      <w:sz w:val="20"/>
    </w:rPr>
  </w:style>
  <w:style w:type="table" w:styleId="TableGrid">
    <w:name w:val="Table Grid"/>
    <w:basedOn w:val="TableNormal"/>
    <w:rsid w:val="004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E38E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94AE2"/>
  </w:style>
  <w:style w:type="character" w:styleId="CommentReference">
    <w:name w:val="annotation reference"/>
    <w:rsid w:val="00BD5784"/>
    <w:rPr>
      <w:sz w:val="16"/>
      <w:szCs w:val="16"/>
    </w:rPr>
  </w:style>
  <w:style w:type="paragraph" w:styleId="CommentText">
    <w:name w:val="annotation text"/>
    <w:basedOn w:val="Normal"/>
    <w:link w:val="CommentTextChar"/>
    <w:rsid w:val="00BD5784"/>
    <w:rPr>
      <w:sz w:val="20"/>
    </w:rPr>
  </w:style>
  <w:style w:type="character" w:customStyle="1" w:styleId="CommentTextChar">
    <w:name w:val="Comment Text Char"/>
    <w:basedOn w:val="DefaultParagraphFont"/>
    <w:link w:val="CommentText"/>
    <w:rsid w:val="00BD5784"/>
  </w:style>
  <w:style w:type="paragraph" w:styleId="CommentSubject">
    <w:name w:val="annotation subject"/>
    <w:basedOn w:val="CommentText"/>
    <w:next w:val="CommentText"/>
    <w:link w:val="CommentSubjectChar"/>
    <w:rsid w:val="00BD5784"/>
    <w:rPr>
      <w:b/>
      <w:bCs/>
    </w:rPr>
  </w:style>
  <w:style w:type="character" w:customStyle="1" w:styleId="CommentSubjectChar">
    <w:name w:val="Comment Subject Char"/>
    <w:link w:val="CommentSubject"/>
    <w:rsid w:val="00BD5784"/>
    <w:rPr>
      <w:b/>
      <w:bCs/>
    </w:rPr>
  </w:style>
  <w:style w:type="paragraph" w:styleId="ListParagraph">
    <w:name w:val="List Paragraph"/>
    <w:basedOn w:val="Normal"/>
    <w:uiPriority w:val="34"/>
    <w:qFormat/>
    <w:rsid w:val="0050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1</Pages>
  <Words>549</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TRANSMITTAL</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dc:title>
  <dc:subject/>
  <dc:creator>aauger</dc:creator>
  <cp:keywords/>
  <cp:lastModifiedBy>David Senus</cp:lastModifiedBy>
  <cp:revision>22</cp:revision>
  <cp:lastPrinted>2012-11-06T13:12:00Z</cp:lastPrinted>
  <dcterms:created xsi:type="dcterms:W3CDTF">2012-05-10T15:54:00Z</dcterms:created>
  <dcterms:modified xsi:type="dcterms:W3CDTF">2012-11-06T13:21:00Z</dcterms:modified>
</cp:coreProperties>
</file>

<file path=docProps/custom.xml><?xml version="1.0" encoding="utf-8"?>
<Properties xmlns="http://schemas.openxmlformats.org/officeDocument/2006/custom-properties" xmlns:vt="http://schemas.openxmlformats.org/officeDocument/2006/docPropsVTypes"/>
</file>