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9A2893" w:rsidP="00166779">
      <w:pPr>
        <w:tabs>
          <w:tab w:val="left" w:pos="10170"/>
        </w:tabs>
        <w:ind w:right="-720" w:hanging="270"/>
        <w:rPr>
          <w:b/>
        </w:rPr>
      </w:pPr>
      <w:r>
        <w:rPr>
          <w:b/>
          <w:noProof/>
        </w:rPr>
        <w:drawing>
          <wp:inline distT="0" distB="0" distL="0" distR="0">
            <wp:extent cx="6633210" cy="1066800"/>
            <wp:effectExtent l="0" t="0" r="0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93" w:rsidRDefault="00166779" w:rsidP="00166779">
      <w:pPr>
        <w:ind w:left="-270" w:right="-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A2893">
        <w:rPr>
          <w:b/>
          <w:sz w:val="20"/>
          <w:szCs w:val="20"/>
        </w:rPr>
        <w:t>Planning &amp; Urban Development Department</w:t>
      </w:r>
    </w:p>
    <w:p w:rsidR="009A2893" w:rsidRDefault="00166779" w:rsidP="00166779">
      <w:pPr>
        <w:ind w:left="-270" w:right="-72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9A2893">
        <w:rPr>
          <w:sz w:val="20"/>
          <w:szCs w:val="20"/>
        </w:rPr>
        <w:t>Jeff Levine, AICP, Director</w:t>
      </w:r>
    </w:p>
    <w:p w:rsidR="009A2893" w:rsidRDefault="009A2893" w:rsidP="00166779">
      <w:pPr>
        <w:ind w:left="-270" w:right="-720" w:hanging="360"/>
        <w:rPr>
          <w:sz w:val="20"/>
          <w:szCs w:val="20"/>
        </w:rPr>
      </w:pPr>
    </w:p>
    <w:p w:rsidR="009A2893" w:rsidRDefault="00166779" w:rsidP="00166779">
      <w:pPr>
        <w:ind w:left="-270" w:right="-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A2893">
        <w:rPr>
          <w:b/>
          <w:sz w:val="20"/>
          <w:szCs w:val="20"/>
        </w:rPr>
        <w:t>Planning Division</w:t>
      </w:r>
    </w:p>
    <w:p w:rsidR="009A2893" w:rsidRPr="00E87ADB" w:rsidRDefault="009A2893" w:rsidP="00166779">
      <w:pPr>
        <w:ind w:left="-270" w:right="-72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Alexander </w:t>
      </w:r>
      <w:proofErr w:type="spellStart"/>
      <w:r>
        <w:rPr>
          <w:sz w:val="20"/>
          <w:szCs w:val="20"/>
        </w:rPr>
        <w:t>Jaegerman</w:t>
      </w:r>
      <w:proofErr w:type="spellEnd"/>
      <w:r>
        <w:rPr>
          <w:sz w:val="20"/>
          <w:szCs w:val="20"/>
        </w:rPr>
        <w:t>, FAICP, Director</w:t>
      </w:r>
    </w:p>
    <w:p w:rsidR="009A2893" w:rsidRDefault="009A2893" w:rsidP="009A2893">
      <w:pPr>
        <w:ind w:right="-720"/>
        <w:rPr>
          <w:b/>
          <w:sz w:val="20"/>
          <w:szCs w:val="20"/>
        </w:rPr>
      </w:pPr>
    </w:p>
    <w:p w:rsidR="00584401" w:rsidRDefault="00584401" w:rsidP="00BF2906">
      <w:pPr>
        <w:rPr>
          <w:sz w:val="22"/>
          <w:szCs w:val="22"/>
        </w:rPr>
      </w:pPr>
    </w:p>
    <w:p w:rsidR="00BF2906" w:rsidRPr="002978C4" w:rsidRDefault="00BF2906" w:rsidP="00BF2906">
      <w:pPr>
        <w:rPr>
          <w:sz w:val="22"/>
          <w:szCs w:val="22"/>
        </w:rPr>
      </w:pPr>
      <w:r w:rsidRPr="002978C4">
        <w:rPr>
          <w:sz w:val="22"/>
          <w:szCs w:val="22"/>
        </w:rPr>
        <w:t xml:space="preserve">February </w:t>
      </w:r>
      <w:r w:rsidR="0018742B">
        <w:rPr>
          <w:sz w:val="22"/>
          <w:szCs w:val="22"/>
        </w:rPr>
        <w:t>8</w:t>
      </w:r>
      <w:bookmarkStart w:id="0" w:name="_GoBack"/>
      <w:bookmarkEnd w:id="0"/>
      <w:r w:rsidR="00584401" w:rsidRPr="00584401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>, 2013</w:t>
      </w:r>
    </w:p>
    <w:p w:rsidR="00BF2906" w:rsidRPr="002978C4" w:rsidRDefault="00BF2906" w:rsidP="00BF2906">
      <w:pPr>
        <w:rPr>
          <w:sz w:val="22"/>
          <w:szCs w:val="22"/>
        </w:rPr>
      </w:pPr>
    </w:p>
    <w:p w:rsidR="00BF2906" w:rsidRPr="002978C4" w:rsidRDefault="00BF2906" w:rsidP="00BF2906">
      <w:pPr>
        <w:autoSpaceDE w:val="0"/>
        <w:autoSpaceDN w:val="0"/>
        <w:adjustRightInd w:val="0"/>
        <w:rPr>
          <w:sz w:val="22"/>
          <w:szCs w:val="22"/>
        </w:rPr>
      </w:pPr>
      <w:r w:rsidRPr="002978C4">
        <w:rPr>
          <w:sz w:val="22"/>
          <w:szCs w:val="22"/>
        </w:rPr>
        <w:t xml:space="preserve">Jason </w:t>
      </w:r>
      <w:proofErr w:type="spellStart"/>
      <w:r w:rsidRPr="002978C4">
        <w:rPr>
          <w:sz w:val="22"/>
          <w:szCs w:val="22"/>
        </w:rPr>
        <w:t>Blais</w:t>
      </w:r>
      <w:proofErr w:type="spellEnd"/>
      <w:r w:rsidRPr="002978C4">
        <w:rPr>
          <w:sz w:val="22"/>
          <w:szCs w:val="22"/>
        </w:rPr>
        <w:t>, Project Manager</w:t>
      </w:r>
    </w:p>
    <w:p w:rsidR="00BF2906" w:rsidRPr="002978C4" w:rsidRDefault="00BF2906" w:rsidP="00BF2906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2978C4">
        <w:rPr>
          <w:sz w:val="22"/>
          <w:szCs w:val="22"/>
        </w:rPr>
        <w:t>Opechee</w:t>
      </w:r>
      <w:proofErr w:type="spellEnd"/>
      <w:r w:rsidRPr="002978C4">
        <w:rPr>
          <w:sz w:val="22"/>
          <w:szCs w:val="22"/>
        </w:rPr>
        <w:t xml:space="preserve"> Construction Corporation</w:t>
      </w:r>
    </w:p>
    <w:p w:rsidR="00BF2906" w:rsidRPr="002978C4" w:rsidRDefault="00BF2906" w:rsidP="00BF2906">
      <w:pPr>
        <w:autoSpaceDE w:val="0"/>
        <w:autoSpaceDN w:val="0"/>
        <w:adjustRightInd w:val="0"/>
        <w:rPr>
          <w:sz w:val="22"/>
          <w:szCs w:val="22"/>
        </w:rPr>
      </w:pPr>
      <w:r w:rsidRPr="002978C4">
        <w:rPr>
          <w:sz w:val="22"/>
          <w:szCs w:val="22"/>
        </w:rPr>
        <w:t xml:space="preserve">11 Corporate </w:t>
      </w:r>
      <w:proofErr w:type="gramStart"/>
      <w:r w:rsidRPr="002978C4">
        <w:rPr>
          <w:sz w:val="22"/>
          <w:szCs w:val="22"/>
        </w:rPr>
        <w:t>Drive</w:t>
      </w:r>
      <w:proofErr w:type="gramEnd"/>
    </w:p>
    <w:p w:rsidR="00BF2906" w:rsidRPr="002978C4" w:rsidRDefault="00BF2906" w:rsidP="00BF2906">
      <w:pPr>
        <w:autoSpaceDE w:val="0"/>
        <w:autoSpaceDN w:val="0"/>
        <w:adjustRightInd w:val="0"/>
        <w:rPr>
          <w:sz w:val="22"/>
          <w:szCs w:val="22"/>
        </w:rPr>
      </w:pPr>
      <w:r w:rsidRPr="002978C4">
        <w:rPr>
          <w:sz w:val="22"/>
          <w:szCs w:val="22"/>
        </w:rPr>
        <w:t>Belmont, NH  03220</w:t>
      </w:r>
    </w:p>
    <w:p w:rsidR="00BF2906" w:rsidRDefault="00BF2906" w:rsidP="00BF2906">
      <w:pPr>
        <w:autoSpaceDE w:val="0"/>
        <w:autoSpaceDN w:val="0"/>
        <w:adjustRightInd w:val="0"/>
      </w:pPr>
    </w:p>
    <w:p w:rsidR="002978C4" w:rsidRPr="002978C4" w:rsidRDefault="002978C4" w:rsidP="002978C4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Request for approval to advance site work</w:t>
      </w:r>
      <w:r>
        <w:rPr>
          <w:b/>
          <w:sz w:val="22"/>
          <w:szCs w:val="22"/>
        </w:rPr>
        <w:t xml:space="preserve"> for</w:t>
      </w:r>
    </w:p>
    <w:p w:rsidR="002978C4" w:rsidRPr="002978C4" w:rsidRDefault="002978C4" w:rsidP="002978C4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Mixed Use Development at 321 Commercial Street (corner Maple Street)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ID: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2012-615     CBL:  40-E-3</w:t>
      </w:r>
    </w:p>
    <w:p w:rsidR="002978C4" w:rsidRPr="002978C4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2978C4">
        <w:rPr>
          <w:b/>
          <w:sz w:val="22"/>
          <w:szCs w:val="22"/>
        </w:rPr>
        <w:t>Address: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2978C4">
        <w:rPr>
          <w:b/>
          <w:bCs/>
          <w:sz w:val="22"/>
          <w:szCs w:val="22"/>
        </w:rPr>
        <w:t>321 Commercial Street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Applicant: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 B Brown &amp; Sons</w:t>
      </w:r>
      <w:r w:rsidRPr="002978C4">
        <w:rPr>
          <w:b/>
          <w:sz w:val="22"/>
          <w:szCs w:val="22"/>
        </w:rPr>
        <w:tab/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Default="00BF2906" w:rsidP="00BF2906">
      <w:pPr>
        <w:rPr>
          <w:b/>
        </w:rPr>
      </w:pPr>
    </w:p>
    <w:p w:rsidR="002978C4" w:rsidRPr="009F7ACD" w:rsidRDefault="002978C4" w:rsidP="00BF2906">
      <w:pPr>
        <w:rPr>
          <w:b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proofErr w:type="spellStart"/>
      <w:r w:rsidRPr="002978C4">
        <w:rPr>
          <w:sz w:val="22"/>
          <w:szCs w:val="22"/>
        </w:rPr>
        <w:t>Mr</w:t>
      </w:r>
      <w:proofErr w:type="spellEnd"/>
      <w:r w:rsidRPr="002978C4">
        <w:rPr>
          <w:sz w:val="22"/>
          <w:szCs w:val="22"/>
        </w:rPr>
        <w:t xml:space="preserve"> </w:t>
      </w:r>
      <w:proofErr w:type="spellStart"/>
      <w:r w:rsidRPr="002978C4">
        <w:rPr>
          <w:sz w:val="22"/>
          <w:szCs w:val="22"/>
        </w:rPr>
        <w:t>Blais</w:t>
      </w:r>
      <w:proofErr w:type="spellEnd"/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>Thank you for your letter dated February 4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>, 2013 requesting approval to undertake 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>On January 22</w:t>
      </w:r>
      <w:r w:rsidRPr="002978C4">
        <w:rPr>
          <w:sz w:val="22"/>
          <w:szCs w:val="22"/>
          <w:vertAlign w:val="superscript"/>
        </w:rPr>
        <w:t>nd</w:t>
      </w:r>
      <w:r w:rsidRPr="002978C4">
        <w:rPr>
          <w:sz w:val="22"/>
          <w:szCs w:val="22"/>
        </w:rPr>
        <w:t>, 2013, the Portland Planning Board approved with conditions a Mixed Use Development at 321 Commercial Street (corner Maple Street)</w:t>
      </w:r>
      <w:r w:rsidRPr="002978C4">
        <w:rPr>
          <w:bCs/>
          <w:sz w:val="22"/>
          <w:szCs w:val="22"/>
        </w:rPr>
        <w:t xml:space="preserve"> to construct</w:t>
      </w:r>
      <w:r w:rsidRPr="002978C4">
        <w:rPr>
          <w:sz w:val="22"/>
          <w:szCs w:val="22"/>
        </w:rPr>
        <w:t xml:space="preserve"> a six story mixed use condominium building comprising up to 113,321 </w:t>
      </w:r>
      <w:proofErr w:type="spellStart"/>
      <w:r w:rsidRPr="002978C4">
        <w:rPr>
          <w:sz w:val="22"/>
          <w:szCs w:val="22"/>
        </w:rPr>
        <w:t>sq</w:t>
      </w:r>
      <w:proofErr w:type="spellEnd"/>
      <w:r w:rsidRPr="002978C4">
        <w:rPr>
          <w:sz w:val="22"/>
          <w:szCs w:val="22"/>
        </w:rPr>
        <w:t xml:space="preserve"> </w:t>
      </w:r>
      <w:proofErr w:type="spellStart"/>
      <w:r w:rsidRPr="002978C4">
        <w:rPr>
          <w:sz w:val="22"/>
          <w:szCs w:val="22"/>
        </w:rPr>
        <w:t>ft</w:t>
      </w:r>
      <w:proofErr w:type="spellEnd"/>
      <w:r w:rsidRPr="002978C4">
        <w:rPr>
          <w:sz w:val="22"/>
          <w:szCs w:val="22"/>
        </w:rPr>
        <w:t>, including restaurant space, a 131 room hotel, and up to 14 residential units along with 33 on-site parking spaces.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 xml:space="preserve">the issuance of a building permit and prior to </w:t>
      </w:r>
      <w:r w:rsidRPr="002978C4">
        <w:rPr>
          <w:sz w:val="22"/>
          <w:szCs w:val="22"/>
        </w:rPr>
        <w:t xml:space="preserve">posting the performance guarantee.  The commencement of site work is limited to the extent of work outlined in your letter dated </w:t>
      </w:r>
      <w:r w:rsidR="009F7ACD" w:rsidRPr="002978C4">
        <w:rPr>
          <w:sz w:val="22"/>
          <w:szCs w:val="22"/>
        </w:rPr>
        <w:t>February 4, 2013</w:t>
      </w:r>
      <w:r w:rsidRPr="002978C4">
        <w:rPr>
          <w:sz w:val="22"/>
          <w:szCs w:val="22"/>
        </w:rPr>
        <w:t xml:space="preserve"> </w:t>
      </w:r>
      <w:r w:rsidR="004C0599">
        <w:rPr>
          <w:sz w:val="22"/>
          <w:szCs w:val="22"/>
        </w:rPr>
        <w:t xml:space="preserve">(attached) </w:t>
      </w:r>
      <w:r w:rsidR="00416AB9">
        <w:rPr>
          <w:sz w:val="22"/>
          <w:szCs w:val="22"/>
        </w:rPr>
        <w:t>a</w:t>
      </w:r>
      <w:r w:rsidR="009A2893">
        <w:rPr>
          <w:sz w:val="22"/>
          <w:szCs w:val="22"/>
        </w:rPr>
        <w:t xml:space="preserve">s listed </w:t>
      </w:r>
      <w:r w:rsidR="00416AB9">
        <w:rPr>
          <w:sz w:val="22"/>
          <w:szCs w:val="22"/>
        </w:rPr>
        <w:t xml:space="preserve">below and is </w:t>
      </w:r>
      <w:r w:rsidR="007A3BE1" w:rsidRPr="002978C4">
        <w:rPr>
          <w:sz w:val="22"/>
          <w:szCs w:val="22"/>
        </w:rPr>
        <w:t>subject to the conditions</w:t>
      </w:r>
      <w:r w:rsidR="00416AB9">
        <w:rPr>
          <w:sz w:val="22"/>
          <w:szCs w:val="22"/>
        </w:rPr>
        <w:t xml:space="preserve"> outlined in this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7A3BE1" w:rsidRPr="002978C4" w:rsidRDefault="007A3BE1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978C4">
        <w:rPr>
          <w:sz w:val="22"/>
          <w:szCs w:val="22"/>
        </w:rPr>
        <w:t xml:space="preserve">Install erosion and sedimentation control as shown on </w:t>
      </w:r>
      <w:r w:rsidR="00416AB9">
        <w:rPr>
          <w:sz w:val="22"/>
          <w:szCs w:val="22"/>
        </w:rPr>
        <w:t xml:space="preserve">(approved) </w:t>
      </w:r>
      <w:r w:rsidRPr="002978C4">
        <w:rPr>
          <w:sz w:val="22"/>
          <w:szCs w:val="22"/>
        </w:rPr>
        <w:t>Sheet CO7;</w:t>
      </w:r>
    </w:p>
    <w:p w:rsidR="00416AB9" w:rsidRDefault="007A3BE1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16AB9">
        <w:rPr>
          <w:sz w:val="22"/>
          <w:szCs w:val="22"/>
        </w:rPr>
        <w:t xml:space="preserve">Perform demolition work shown on </w:t>
      </w:r>
      <w:r w:rsidR="00416AB9" w:rsidRPr="00416AB9">
        <w:rPr>
          <w:sz w:val="22"/>
          <w:szCs w:val="22"/>
        </w:rPr>
        <w:t>(approved) S</w:t>
      </w:r>
      <w:r w:rsidRPr="00416AB9">
        <w:rPr>
          <w:sz w:val="22"/>
          <w:szCs w:val="22"/>
        </w:rPr>
        <w:t>heet CO3 that falls within the site property lines.  No demo</w:t>
      </w:r>
      <w:r w:rsidR="00416AB9" w:rsidRPr="00416AB9">
        <w:rPr>
          <w:sz w:val="22"/>
          <w:szCs w:val="22"/>
        </w:rPr>
        <w:t>lition work to</w:t>
      </w:r>
      <w:r w:rsidRPr="00416AB9">
        <w:rPr>
          <w:sz w:val="22"/>
          <w:szCs w:val="22"/>
        </w:rPr>
        <w:t xml:space="preserve"> take place beyond the property lines prior to a building permit</w:t>
      </w:r>
      <w:r w:rsidR="00416AB9">
        <w:rPr>
          <w:sz w:val="22"/>
          <w:szCs w:val="22"/>
        </w:rPr>
        <w:t>.</w:t>
      </w:r>
    </w:p>
    <w:p w:rsidR="007A3BE1" w:rsidRPr="009A2893" w:rsidRDefault="004C0599" w:rsidP="009A2893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Cut/fill of </w:t>
      </w:r>
      <w:r w:rsidR="00416AB9">
        <w:rPr>
          <w:sz w:val="22"/>
          <w:szCs w:val="22"/>
        </w:rPr>
        <w:t>the building footprint to an elevation of 12 feet</w:t>
      </w:r>
      <w:r w:rsidR="009A2893">
        <w:rPr>
          <w:sz w:val="22"/>
          <w:szCs w:val="22"/>
        </w:rPr>
        <w:t>.</w:t>
      </w:r>
    </w:p>
    <w:p w:rsidR="007A3BE1" w:rsidRDefault="007A3BE1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978C4">
        <w:rPr>
          <w:sz w:val="22"/>
          <w:szCs w:val="22"/>
        </w:rPr>
        <w:t>Install a</w:t>
      </w:r>
      <w:r w:rsidR="009A2893">
        <w:rPr>
          <w:sz w:val="22"/>
          <w:szCs w:val="22"/>
        </w:rPr>
        <w:t xml:space="preserve"> </w:t>
      </w:r>
      <w:r w:rsidRPr="002978C4">
        <w:rPr>
          <w:sz w:val="22"/>
          <w:szCs w:val="22"/>
        </w:rPr>
        <w:t>rammed</w:t>
      </w:r>
      <w:r w:rsidR="009A2893">
        <w:rPr>
          <w:sz w:val="22"/>
          <w:szCs w:val="22"/>
        </w:rPr>
        <w:t xml:space="preserve"> aggregate ground improvement system within the building footprin</w:t>
      </w:r>
      <w:r w:rsidR="004C0599">
        <w:rPr>
          <w:sz w:val="22"/>
          <w:szCs w:val="22"/>
        </w:rPr>
        <w:t>t (using Helical Drilling</w:t>
      </w:r>
      <w:r w:rsidR="009A2893">
        <w:rPr>
          <w:sz w:val="22"/>
          <w:szCs w:val="22"/>
        </w:rPr>
        <w:t>).</w:t>
      </w:r>
    </w:p>
    <w:p w:rsidR="009A2893" w:rsidRPr="004C0599" w:rsidRDefault="009A2893" w:rsidP="009A2893">
      <w:pPr>
        <w:autoSpaceDE w:val="0"/>
        <w:autoSpaceDN w:val="0"/>
        <w:adjustRightInd w:val="0"/>
        <w:ind w:left="720"/>
      </w:pPr>
    </w:p>
    <w:p w:rsidR="009A2893" w:rsidRPr="001136CC" w:rsidRDefault="009A2893" w:rsidP="009A289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136CC">
        <w:rPr>
          <w:sz w:val="22"/>
          <w:szCs w:val="22"/>
          <w:u w:val="single"/>
        </w:rPr>
        <w:t>Conditions</w:t>
      </w:r>
    </w:p>
    <w:p w:rsidR="00166779" w:rsidRPr="001136CC" w:rsidRDefault="00166779" w:rsidP="00166779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584401" w:rsidRDefault="00584401" w:rsidP="005844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That all cobblestones located on the site shall be carefully removed and salvaged, stored in a secure location and reused in the construction of the new access drive at Foundry Lane.</w:t>
      </w:r>
    </w:p>
    <w:p w:rsidR="00584401" w:rsidRDefault="00584401" w:rsidP="00584401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584401" w:rsidRDefault="00584401" w:rsidP="00584401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584401" w:rsidRDefault="00584401" w:rsidP="00584401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584401" w:rsidRPr="001136CC" w:rsidRDefault="00584401" w:rsidP="00584401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905117" w:rsidRPr="001136CC" w:rsidRDefault="007A3BE1" w:rsidP="001136C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136CC">
        <w:rPr>
          <w:sz w:val="22"/>
          <w:szCs w:val="22"/>
        </w:rPr>
        <w:t xml:space="preserve">That a </w:t>
      </w:r>
      <w:r w:rsidR="001136CC" w:rsidRPr="001136CC">
        <w:rPr>
          <w:sz w:val="22"/>
          <w:szCs w:val="22"/>
        </w:rPr>
        <w:t>C</w:t>
      </w:r>
      <w:r w:rsidRPr="001136CC">
        <w:rPr>
          <w:sz w:val="22"/>
          <w:szCs w:val="22"/>
        </w:rPr>
        <w:t xml:space="preserve">onstruction </w:t>
      </w:r>
      <w:r w:rsidR="001136CC" w:rsidRPr="001136CC">
        <w:rPr>
          <w:sz w:val="22"/>
          <w:szCs w:val="22"/>
        </w:rPr>
        <w:t>M</w:t>
      </w:r>
      <w:r w:rsidRPr="001136CC">
        <w:rPr>
          <w:sz w:val="22"/>
          <w:szCs w:val="22"/>
        </w:rPr>
        <w:t xml:space="preserve">anagement </w:t>
      </w:r>
      <w:r w:rsidR="001136CC" w:rsidRPr="001136CC">
        <w:rPr>
          <w:sz w:val="22"/>
          <w:szCs w:val="22"/>
        </w:rPr>
        <w:t>P</w:t>
      </w:r>
      <w:r w:rsidRPr="001136CC">
        <w:rPr>
          <w:sz w:val="22"/>
          <w:szCs w:val="22"/>
        </w:rPr>
        <w:t>lan</w:t>
      </w:r>
      <w:r w:rsidR="001136CC" w:rsidRPr="001136CC">
        <w:rPr>
          <w:sz w:val="22"/>
          <w:szCs w:val="22"/>
        </w:rPr>
        <w:t xml:space="preserve"> (at least one that relates to this phase of the work)</w:t>
      </w:r>
      <w:r w:rsidRPr="001136CC">
        <w:rPr>
          <w:sz w:val="22"/>
          <w:szCs w:val="22"/>
        </w:rPr>
        <w:t xml:space="preserve"> shall be </w:t>
      </w:r>
      <w:proofErr w:type="gramStart"/>
      <w:r w:rsidRPr="001136CC">
        <w:rPr>
          <w:sz w:val="22"/>
          <w:szCs w:val="22"/>
        </w:rPr>
        <w:t>submitted,</w:t>
      </w:r>
      <w:proofErr w:type="gramEnd"/>
      <w:r w:rsidRPr="001136CC">
        <w:rPr>
          <w:sz w:val="22"/>
          <w:szCs w:val="22"/>
        </w:rPr>
        <w:t xml:space="preserve"> reviewed and approved prior to</w:t>
      </w:r>
      <w:r w:rsidR="007527E1">
        <w:rPr>
          <w:sz w:val="22"/>
          <w:szCs w:val="22"/>
        </w:rPr>
        <w:t xml:space="preserve"> the pre-construction meeting and </w:t>
      </w:r>
      <w:r w:rsidRPr="001136CC">
        <w:rPr>
          <w:sz w:val="22"/>
          <w:szCs w:val="22"/>
        </w:rPr>
        <w:t>commencement of the site work</w:t>
      </w:r>
      <w:r w:rsidR="007527E1">
        <w:rPr>
          <w:sz w:val="22"/>
          <w:szCs w:val="22"/>
        </w:rPr>
        <w:t xml:space="preserve"> subject of this letter</w:t>
      </w:r>
      <w:r w:rsidRPr="001136CC">
        <w:rPr>
          <w:sz w:val="22"/>
          <w:szCs w:val="22"/>
        </w:rPr>
        <w:t xml:space="preserve">. This </w:t>
      </w:r>
      <w:r w:rsidR="007527E1">
        <w:rPr>
          <w:sz w:val="22"/>
          <w:szCs w:val="22"/>
        </w:rPr>
        <w:t>P</w:t>
      </w:r>
      <w:r w:rsidRPr="001136CC">
        <w:rPr>
          <w:sz w:val="22"/>
          <w:szCs w:val="22"/>
        </w:rPr>
        <w:t xml:space="preserve">lan should </w:t>
      </w:r>
      <w:r w:rsidR="007527E1">
        <w:rPr>
          <w:sz w:val="22"/>
          <w:szCs w:val="22"/>
        </w:rPr>
        <w:t xml:space="preserve">include the broad program of the work and </w:t>
      </w:r>
      <w:r w:rsidR="001136CC" w:rsidRPr="001136CC">
        <w:rPr>
          <w:sz w:val="22"/>
          <w:szCs w:val="22"/>
        </w:rPr>
        <w:t xml:space="preserve">address </w:t>
      </w:r>
      <w:r w:rsidR="004C0599">
        <w:rPr>
          <w:sz w:val="22"/>
          <w:szCs w:val="22"/>
        </w:rPr>
        <w:t xml:space="preserve">management of </w:t>
      </w:r>
      <w:r w:rsidR="001136CC" w:rsidRPr="001136CC">
        <w:rPr>
          <w:sz w:val="22"/>
          <w:szCs w:val="22"/>
        </w:rPr>
        <w:t>vehicle access;</w:t>
      </w:r>
      <w:r w:rsidRPr="001136CC">
        <w:rPr>
          <w:sz w:val="22"/>
          <w:szCs w:val="22"/>
        </w:rPr>
        <w:t xml:space="preserve"> traffic management arrangements</w:t>
      </w:r>
      <w:r w:rsidR="001136CC" w:rsidRPr="001136CC">
        <w:rPr>
          <w:sz w:val="22"/>
          <w:szCs w:val="22"/>
        </w:rPr>
        <w:t xml:space="preserve"> including for current users of the site and the routes for demolition and site work vehicles; pedestrian accommodations; control of dust, noise and vibration; proposed methods for preventing material from being deposited on the streets; and a plan for keeping neighbors informed of </w:t>
      </w:r>
      <w:r w:rsidR="004C0599">
        <w:rPr>
          <w:sz w:val="22"/>
          <w:szCs w:val="22"/>
        </w:rPr>
        <w:t xml:space="preserve">any </w:t>
      </w:r>
      <w:r w:rsidR="001136CC" w:rsidRPr="001136CC">
        <w:rPr>
          <w:sz w:val="22"/>
          <w:szCs w:val="22"/>
        </w:rPr>
        <w:t>activities that may have adverse impacts on them.</w:t>
      </w:r>
    </w:p>
    <w:p w:rsidR="001136CC" w:rsidRPr="00166779" w:rsidRDefault="001136CC" w:rsidP="001136CC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p w:rsidR="00BF2906" w:rsidRPr="001136CC" w:rsidRDefault="00BF2906" w:rsidP="0058440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r w:rsidRPr="001136CC">
        <w:rPr>
          <w:sz w:val="22"/>
          <w:szCs w:val="22"/>
        </w:rPr>
        <w:t>Please b</w:t>
      </w:r>
      <w:r w:rsidR="007527E1">
        <w:rPr>
          <w:sz w:val="22"/>
          <w:szCs w:val="22"/>
        </w:rPr>
        <w:t xml:space="preserve">e advised that you must obtain </w:t>
      </w:r>
      <w:r w:rsidRPr="001136CC">
        <w:rPr>
          <w:sz w:val="22"/>
          <w:szCs w:val="22"/>
        </w:rPr>
        <w:t>any permits that may be required from Public Works for the temporary closing of any sidewalks</w:t>
      </w:r>
      <w:r w:rsidR="004C0599">
        <w:rPr>
          <w:sz w:val="22"/>
          <w:szCs w:val="22"/>
        </w:rPr>
        <w:t>, any street openings</w:t>
      </w:r>
      <w:r w:rsidRPr="001136CC">
        <w:rPr>
          <w:sz w:val="22"/>
          <w:szCs w:val="22"/>
        </w:rPr>
        <w:t xml:space="preserve"> and any temporary loss of on-street parking</w:t>
      </w:r>
      <w:r w:rsidR="007527E1">
        <w:rPr>
          <w:sz w:val="22"/>
          <w:szCs w:val="22"/>
        </w:rPr>
        <w:t>.  Bui</w:t>
      </w:r>
      <w:r w:rsidR="004C0599">
        <w:rPr>
          <w:sz w:val="22"/>
          <w:szCs w:val="22"/>
        </w:rPr>
        <w:t>lding</w:t>
      </w:r>
      <w:r w:rsidR="007527E1">
        <w:rPr>
          <w:sz w:val="22"/>
          <w:szCs w:val="22"/>
        </w:rPr>
        <w:t xml:space="preserve"> permits must be obtained from the Inspections Division</w:t>
      </w:r>
      <w:r w:rsidR="004C0599">
        <w:rPr>
          <w:sz w:val="22"/>
          <w:szCs w:val="22"/>
        </w:rPr>
        <w:t>,</w:t>
      </w:r>
      <w:r w:rsidR="007527E1">
        <w:rPr>
          <w:sz w:val="22"/>
          <w:szCs w:val="22"/>
        </w:rPr>
        <w:t xml:space="preserve"> and the performance guarantee must be posted</w:t>
      </w:r>
      <w:r w:rsidR="004C0599">
        <w:rPr>
          <w:sz w:val="22"/>
          <w:szCs w:val="22"/>
        </w:rPr>
        <w:t>,</w:t>
      </w:r>
      <w:r w:rsidR="007527E1">
        <w:rPr>
          <w:sz w:val="22"/>
          <w:szCs w:val="22"/>
        </w:rPr>
        <w:t xml:space="preserve"> prior to the commencement of any construction of any buildings, foundations or structures.</w:t>
      </w:r>
      <w:r w:rsidRPr="001136CC">
        <w:rPr>
          <w:sz w:val="22"/>
          <w:szCs w:val="22"/>
        </w:rPr>
        <w:t xml:space="preserve">  </w:t>
      </w:r>
      <w:r w:rsidR="00584401">
        <w:rPr>
          <w:sz w:val="22"/>
          <w:szCs w:val="22"/>
        </w:rPr>
        <w:t>Also p</w:t>
      </w:r>
      <w:r w:rsidR="00584401" w:rsidRPr="001136CC">
        <w:rPr>
          <w:sz w:val="22"/>
          <w:szCs w:val="22"/>
        </w:rPr>
        <w:t xml:space="preserve">lease see attached the </w:t>
      </w:r>
      <w:proofErr w:type="spellStart"/>
      <w:r w:rsidR="00584401" w:rsidRPr="001136CC">
        <w:rPr>
          <w:sz w:val="22"/>
          <w:szCs w:val="22"/>
        </w:rPr>
        <w:t>Citys</w:t>
      </w:r>
      <w:proofErr w:type="spellEnd"/>
      <w:r w:rsidR="00584401" w:rsidRPr="001136CC">
        <w:rPr>
          <w:sz w:val="22"/>
          <w:szCs w:val="22"/>
        </w:rPr>
        <w:t xml:space="preserve"> Ordi</w:t>
      </w:r>
      <w:r w:rsidR="00584401">
        <w:rPr>
          <w:sz w:val="22"/>
          <w:szCs w:val="22"/>
        </w:rPr>
        <w:t>n</w:t>
      </w:r>
      <w:r w:rsidR="00584401" w:rsidRPr="001136CC">
        <w:rPr>
          <w:sz w:val="22"/>
          <w:szCs w:val="22"/>
        </w:rPr>
        <w:t xml:space="preserve">ance regarding construction activities and the </w:t>
      </w:r>
      <w:r w:rsidR="00584401">
        <w:rPr>
          <w:sz w:val="22"/>
          <w:szCs w:val="22"/>
        </w:rPr>
        <w:t xml:space="preserve">associated </w:t>
      </w:r>
      <w:r w:rsidR="00584401" w:rsidRPr="001136CC">
        <w:rPr>
          <w:sz w:val="22"/>
          <w:szCs w:val="22"/>
        </w:rPr>
        <w:t>Department of Public Services waiver request form</w:t>
      </w:r>
      <w:r w:rsidR="00584401">
        <w:rPr>
          <w:sz w:val="22"/>
          <w:szCs w:val="22"/>
        </w:rPr>
        <w:t xml:space="preserve"> re hours of work.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Prior to the start of any site or demolition work,  a pre-construction meeting shall be held at the project site with the contractor, </w:t>
      </w:r>
      <w:r w:rsidR="004C0599">
        <w:rPr>
          <w:sz w:val="22"/>
          <w:szCs w:val="22"/>
        </w:rPr>
        <w:t>Development Review C</w:t>
      </w:r>
      <w:r w:rsidRPr="001136CC">
        <w:rPr>
          <w:sz w:val="22"/>
          <w:szCs w:val="22"/>
        </w:rPr>
        <w:t xml:space="preserve">oordinator, Public Service’s representative and owner to review the construction schedule, erosion and sedimentation controls,  and other critical aspects of the site work. It shall be the contractor's responsibility to arrange a mutually agreeable time for the pre-construction meeting.  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rPr>
          <w:sz w:val="16"/>
          <w:szCs w:val="16"/>
        </w:rPr>
      </w:pPr>
      <w:r w:rsidRPr="001136CC">
        <w:rPr>
          <w:sz w:val="22"/>
          <w:szCs w:val="22"/>
        </w:rPr>
        <w:t xml:space="preserve">  </w:t>
      </w: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The approval to proceed with the demolition and site work is based on the submitted request of </w:t>
      </w:r>
      <w:r w:rsidR="004C0599">
        <w:rPr>
          <w:sz w:val="22"/>
          <w:szCs w:val="22"/>
        </w:rPr>
        <w:t xml:space="preserve">February 4, </w:t>
      </w:r>
      <w:proofErr w:type="gramStart"/>
      <w:r w:rsidR="004C0599">
        <w:rPr>
          <w:sz w:val="22"/>
          <w:szCs w:val="22"/>
        </w:rPr>
        <w:t>201</w:t>
      </w:r>
      <w:r w:rsidR="009A6D7C">
        <w:rPr>
          <w:sz w:val="22"/>
          <w:szCs w:val="22"/>
        </w:rPr>
        <w:t>3</w:t>
      </w:r>
      <w:r w:rsidR="004C0599">
        <w:rPr>
          <w:sz w:val="22"/>
          <w:szCs w:val="22"/>
        </w:rPr>
        <w:t xml:space="preserve"> </w:t>
      </w:r>
      <w:r w:rsidRPr="001136CC">
        <w:rPr>
          <w:sz w:val="22"/>
          <w:szCs w:val="22"/>
        </w:rPr>
        <w:t xml:space="preserve"> and</w:t>
      </w:r>
      <w:proofErr w:type="gramEnd"/>
      <w:r w:rsidRPr="001136CC">
        <w:rPr>
          <w:sz w:val="22"/>
          <w:szCs w:val="22"/>
        </w:rPr>
        <w:t xml:space="preserve"> the approved</w:t>
      </w:r>
      <w:r w:rsidR="004C0599">
        <w:rPr>
          <w:sz w:val="22"/>
          <w:szCs w:val="22"/>
        </w:rPr>
        <w:t xml:space="preserve"> subdivision/</w:t>
      </w:r>
      <w:r w:rsidRPr="001136CC">
        <w:rPr>
          <w:sz w:val="22"/>
          <w:szCs w:val="22"/>
        </w:rPr>
        <w:t xml:space="preserve"> site plan</w:t>
      </w:r>
      <w:r w:rsidR="004C0599">
        <w:rPr>
          <w:sz w:val="22"/>
          <w:szCs w:val="22"/>
        </w:rPr>
        <w:t xml:space="preserve"> as referenced in the Planning Board approva</w:t>
      </w:r>
      <w:r w:rsidR="009A6D7C">
        <w:rPr>
          <w:sz w:val="22"/>
          <w:szCs w:val="22"/>
        </w:rPr>
        <w:t>l</w:t>
      </w:r>
      <w:r w:rsidR="004C0599">
        <w:rPr>
          <w:sz w:val="22"/>
          <w:szCs w:val="22"/>
        </w:rPr>
        <w:t xml:space="preserve"> letter dated January 28, 2013 (attached)</w:t>
      </w:r>
      <w:r w:rsidRPr="001136CC">
        <w:rPr>
          <w:sz w:val="22"/>
          <w:szCs w:val="22"/>
        </w:rPr>
        <w:t xml:space="preserve">.  If you need to make any modifications to the approved </w:t>
      </w:r>
      <w:r w:rsidR="004C0599">
        <w:rPr>
          <w:sz w:val="22"/>
          <w:szCs w:val="22"/>
        </w:rPr>
        <w:t>subdivi</w:t>
      </w:r>
      <w:r w:rsidR="009A6D7C">
        <w:rPr>
          <w:sz w:val="22"/>
          <w:szCs w:val="22"/>
        </w:rPr>
        <w:t>si</w:t>
      </w:r>
      <w:r w:rsidR="004C0599">
        <w:rPr>
          <w:sz w:val="22"/>
          <w:szCs w:val="22"/>
        </w:rPr>
        <w:t>on/</w:t>
      </w:r>
      <w:r w:rsidRPr="001136CC">
        <w:rPr>
          <w:sz w:val="22"/>
          <w:szCs w:val="22"/>
        </w:rPr>
        <w:t>site plan, you must submit revised plan</w:t>
      </w:r>
      <w:r w:rsidR="004C0599">
        <w:rPr>
          <w:sz w:val="22"/>
          <w:szCs w:val="22"/>
        </w:rPr>
        <w:t>s</w:t>
      </w:r>
      <w:r w:rsidRPr="001136CC">
        <w:rPr>
          <w:sz w:val="22"/>
          <w:szCs w:val="22"/>
        </w:rPr>
        <w:t xml:space="preserve"> for staff review and approval.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Please contact Philip </w:t>
      </w:r>
      <w:proofErr w:type="spellStart"/>
      <w:r w:rsidRPr="001136CC">
        <w:rPr>
          <w:sz w:val="22"/>
          <w:szCs w:val="22"/>
        </w:rPr>
        <w:t>DiPierro</w:t>
      </w:r>
      <w:proofErr w:type="spellEnd"/>
      <w:r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Barbara  </w:t>
      </w:r>
      <w:proofErr w:type="spellStart"/>
      <w:r>
        <w:rPr>
          <w:sz w:val="22"/>
          <w:szCs w:val="22"/>
        </w:rPr>
        <w:t>Barhydt</w:t>
      </w:r>
      <w:proofErr w:type="spellEnd"/>
      <w:proofErr w:type="gram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Acting Planning Division Director   </w:t>
      </w:r>
    </w:p>
    <w:p w:rsidR="002978C4" w:rsidRPr="001136CC" w:rsidRDefault="002978C4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9A6D7C" w:rsidRDefault="009A6D7C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584401" w:rsidRDefault="0058440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584401" w:rsidRDefault="0058440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9A6D7C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</w:rPr>
      </w:pPr>
      <w:r w:rsidRPr="009A6D7C">
        <w:rPr>
          <w:sz w:val="20"/>
          <w:szCs w:val="20"/>
          <w:u w:val="single"/>
        </w:rPr>
        <w:t>Attachments</w:t>
      </w:r>
      <w:r w:rsidRPr="009A6D7C">
        <w:rPr>
          <w:sz w:val="20"/>
          <w:szCs w:val="20"/>
        </w:rPr>
        <w:t>:</w:t>
      </w:r>
    </w:p>
    <w:p w:rsidR="00BF2906" w:rsidRPr="009A6D7C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>Request letter</w:t>
      </w:r>
      <w:r w:rsidR="007527E1" w:rsidRPr="009A6D7C">
        <w:rPr>
          <w:sz w:val="20"/>
          <w:szCs w:val="20"/>
        </w:rPr>
        <w:t xml:space="preserve"> from </w:t>
      </w:r>
      <w:proofErr w:type="spellStart"/>
      <w:r w:rsidRPr="009A6D7C">
        <w:rPr>
          <w:sz w:val="20"/>
          <w:szCs w:val="20"/>
        </w:rPr>
        <w:t>Opechee</w:t>
      </w:r>
      <w:proofErr w:type="spellEnd"/>
      <w:r w:rsidRPr="009A6D7C">
        <w:rPr>
          <w:sz w:val="20"/>
          <w:szCs w:val="20"/>
        </w:rPr>
        <w:t xml:space="preserve"> </w:t>
      </w:r>
      <w:r w:rsidR="007527E1" w:rsidRPr="009A6D7C">
        <w:rPr>
          <w:sz w:val="20"/>
          <w:szCs w:val="20"/>
        </w:rPr>
        <w:t>Construction Corporation dated February 4, 2013</w:t>
      </w:r>
      <w:r w:rsidR="004C0599" w:rsidRPr="009A6D7C">
        <w:rPr>
          <w:sz w:val="20"/>
          <w:szCs w:val="20"/>
        </w:rPr>
        <w:t>;</w:t>
      </w:r>
    </w:p>
    <w:p w:rsidR="00584401" w:rsidRDefault="004C0599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>Planning Board Subdivision and Site Plan Approval letter</w:t>
      </w:r>
      <w:r w:rsidR="00584401">
        <w:rPr>
          <w:sz w:val="20"/>
          <w:szCs w:val="20"/>
        </w:rPr>
        <w:t>;</w:t>
      </w:r>
    </w:p>
    <w:p w:rsidR="00584401" w:rsidRPr="009A6D7C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>City Ordinance regarding Construction, and DPS Waiver request form re hours of work</w:t>
      </w:r>
      <w:r>
        <w:rPr>
          <w:sz w:val="20"/>
          <w:szCs w:val="20"/>
        </w:rPr>
        <w:t>.</w:t>
      </w:r>
    </w:p>
    <w:p w:rsidR="002978C4" w:rsidRPr="009A6D7C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 xml:space="preserve"> </w:t>
      </w:r>
    </w:p>
    <w:p w:rsidR="002978C4" w:rsidRPr="009A6D7C" w:rsidRDefault="002978C4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Default="009A6D7C" w:rsidP="00BF2906">
      <w:pPr>
        <w:tabs>
          <w:tab w:val="left" w:pos="720"/>
          <w:tab w:val="left" w:pos="5580"/>
        </w:tabs>
        <w:outlineLvl w:val="0"/>
        <w:rPr>
          <w:szCs w:val="20"/>
        </w:rPr>
      </w:pPr>
      <w:r>
        <w:rPr>
          <w:szCs w:val="20"/>
        </w:rPr>
        <w:t>c</w:t>
      </w:r>
      <w:r w:rsidR="00BF2906" w:rsidRPr="006A544A">
        <w:rPr>
          <w:szCs w:val="20"/>
        </w:rPr>
        <w:t xml:space="preserve">c:  </w:t>
      </w:r>
      <w:r w:rsidR="00BF2906" w:rsidRPr="006A544A"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Greg Vining, Associate Engineer, Public Services</w:t>
            </w:r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Applicant (Vin</w:t>
            </w:r>
            <w:r w:rsidR="00584401">
              <w:rPr>
                <w:sz w:val="16"/>
                <w:szCs w:val="16"/>
              </w:rPr>
              <w:t>cent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Veroneau</w:t>
            </w:r>
            <w:proofErr w:type="spellEnd"/>
            <w:r>
              <w:rPr>
                <w:sz w:val="16"/>
                <w:szCs w:val="16"/>
              </w:rPr>
              <w:t xml:space="preserve"> of J B Brown &amp; Sons)</w:t>
            </w:r>
          </w:p>
        </w:tc>
      </w:tr>
    </w:tbl>
    <w:p w:rsidR="006C3001" w:rsidRDefault="006C3001" w:rsidP="00166779"/>
    <w:sectPr w:rsidR="006C3001" w:rsidSect="00166779">
      <w:footerReference w:type="default" r:id="rId9"/>
      <w:pgSz w:w="12240" w:h="15840"/>
      <w:pgMar w:top="547" w:right="810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18742B" w:rsidRDefault="0018742B" w:rsidP="0018742B">
    <w:pPr>
      <w:pStyle w:val="Footer"/>
      <w:rPr>
        <w:i/>
        <w:sz w:val="16"/>
        <w:szCs w:val="16"/>
      </w:rPr>
    </w:pPr>
    <w:r w:rsidRPr="0018742B">
      <w:rPr>
        <w:i/>
        <w:sz w:val="16"/>
        <w:szCs w:val="16"/>
      </w:rPr>
      <w:fldChar w:fldCharType="begin"/>
    </w:r>
    <w:r w:rsidRPr="0018742B">
      <w:rPr>
        <w:i/>
        <w:sz w:val="16"/>
        <w:szCs w:val="16"/>
      </w:rPr>
      <w:instrText xml:space="preserve"> FILENAME  \p  \* MERGEFORMAT </w:instrText>
    </w:r>
    <w:r w:rsidRPr="0018742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O:\PLAN\Dev Rev\Commercial Street - 321 (Hotel, Restaurant, 14 Res)\Post Approval\Advance site work\Reply to J Blais re adv site wk 2.8.13.docx</w:t>
    </w:r>
    <w:r w:rsidRPr="0018742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0AA1A10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1136CC"/>
    <w:rsid w:val="00166779"/>
    <w:rsid w:val="0018742B"/>
    <w:rsid w:val="002978C4"/>
    <w:rsid w:val="00416AB9"/>
    <w:rsid w:val="004857D9"/>
    <w:rsid w:val="004C0599"/>
    <w:rsid w:val="00584401"/>
    <w:rsid w:val="006C3001"/>
    <w:rsid w:val="007527E1"/>
    <w:rsid w:val="007A3BE1"/>
    <w:rsid w:val="00905117"/>
    <w:rsid w:val="009A2893"/>
    <w:rsid w:val="009A6D7C"/>
    <w:rsid w:val="009F7ACD"/>
    <w:rsid w:val="00BF2906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5</cp:revision>
  <cp:lastPrinted>2013-02-08T17:55:00Z</cp:lastPrinted>
  <dcterms:created xsi:type="dcterms:W3CDTF">2013-02-07T20:16:00Z</dcterms:created>
  <dcterms:modified xsi:type="dcterms:W3CDTF">2013-02-08T17:57:00Z</dcterms:modified>
</cp:coreProperties>
</file>