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2.28.2018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Subdivision Project Description</w:t>
      </w:r>
    </w:p>
    <w:p w:rsidR="00000000" w:rsidDel="00000000" w:rsidP="00000000" w:rsidRDefault="00000000" w:rsidRPr="00000000" w14:paraId="00000002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ab/>
        <w:t xml:space="preserve">The existing structure located at CBL# 040 B004001 is documented in City records dating from 1995, to be comprised of  5 commercial and 5 dwelling units.</w:t>
      </w:r>
    </w:p>
    <w:p w:rsidR="00000000" w:rsidDel="00000000" w:rsidP="00000000" w:rsidRDefault="00000000" w:rsidRPr="00000000" w14:paraId="00000006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The  current occupancy is 2 street-level commercial units and 9 dwelling units.  Historical data has shown this building to reflect this occupancy since 1997.</w:t>
      </w:r>
    </w:p>
    <w:p w:rsidR="00000000" w:rsidDel="00000000" w:rsidP="00000000" w:rsidRDefault="00000000" w:rsidRPr="00000000" w14:paraId="00000008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change of ownership in May 2017 is the impetus to bring the building and all existing units into City code compliance.</w:t>
      </w:r>
    </w:p>
    <w:p w:rsidR="00000000" w:rsidDel="00000000" w:rsidP="00000000" w:rsidRDefault="00000000" w:rsidRPr="00000000" w14:paraId="0000000A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Thank you.</w:t>
      </w:r>
    </w:p>
    <w:p w:rsidR="00000000" w:rsidDel="00000000" w:rsidP="00000000" w:rsidRDefault="00000000" w:rsidRPr="00000000" w14:paraId="0000001E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44 Pleasant St team:</w:t>
      </w:r>
    </w:p>
    <w:p w:rsidR="00000000" w:rsidDel="00000000" w:rsidP="00000000" w:rsidRDefault="00000000" w:rsidRPr="00000000" w14:paraId="00000020">
      <w:pPr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contextualSpacing w:val="0"/>
        <w:rPr>
          <w:rFonts w:ascii="Raleway" w:cs="Raleway" w:eastAsia="Raleway" w:hAnsi="Raleway"/>
        </w:rPr>
      </w:pPr>
      <w:hyperlink r:id="rId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44pleasantstreet@gmail.com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ab/>
      </w:r>
      <w:r w:rsidDel="00000000" w:rsidR="00000000" w:rsidRPr="00000000">
        <w:rPr>
          <w:rFonts w:ascii="Raleway" w:cs="Raleway" w:eastAsia="Raleway" w:hAnsi="Raleway"/>
          <w:rtl w:val="0"/>
        </w:rPr>
        <w:t xml:space="preserve">Josh- 207.233.037</w:t>
        <w:tab/>
        <w:t xml:space="preserve">Justin- 347.296.6438</w:t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720"/>
        <w:contextualSpacing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647825" cy="681038"/>
          <wp:effectExtent b="0" l="0" r="0" t="0"/>
          <wp:docPr descr="Screen Shot 2017-05-03 at 2.33.01 AM.png" id="1" name="image2.png"/>
          <a:graphic>
            <a:graphicData uri="http://schemas.openxmlformats.org/drawingml/2006/picture">
              <pic:pic>
                <pic:nvPicPr>
                  <pic:cNvPr descr="Screen Shot 2017-05-03 at 2.33.01 AM.png" id="0" name="image2.png"/>
                  <pic:cNvPicPr preferRelativeResize="0"/>
                </pic:nvPicPr>
                <pic:blipFill>
                  <a:blip r:embed="rId1">
                    <a:alphaModFix amt="5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contextualSpacing w:val="0"/>
      <w:jc w:val="center"/>
      <w:rPr>
        <w:rFonts w:ascii="Raleway" w:cs="Raleway" w:eastAsia="Raleway" w:hAnsi="Raleway"/>
        <w:color w:val="38761d"/>
        <w:sz w:val="36"/>
        <w:szCs w:val="36"/>
      </w:rPr>
    </w:pPr>
    <w:r w:rsidDel="00000000" w:rsidR="00000000" w:rsidRPr="00000000">
      <w:rPr>
        <w:rFonts w:ascii="Raleway" w:cs="Raleway" w:eastAsia="Raleway" w:hAnsi="Raleway"/>
        <w:color w:val="38761d"/>
        <w:sz w:val="36"/>
        <w:szCs w:val="36"/>
        <w:rtl w:val="0"/>
      </w:rPr>
      <w:t xml:space="preserve">44 Pleasant Street, LLC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44pleasantstreet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