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00906" w14:textId="77777777" w:rsidR="004F6A47" w:rsidRPr="00537E01" w:rsidRDefault="004F6A47" w:rsidP="00F62A3B">
      <w:pPr>
        <w:pStyle w:val="Heading1"/>
        <w:spacing w:after="180"/>
        <w:ind w:left="0"/>
        <w:jc w:val="both"/>
        <w:rPr>
          <w:rFonts w:ascii="Arial Narrow" w:hAnsi="Arial Narrow" w:cs="Arial"/>
          <w:b w:val="0"/>
          <w:spacing w:val="0"/>
          <w:sz w:val="30"/>
          <w:szCs w:val="30"/>
        </w:rPr>
      </w:pPr>
      <w:bookmarkStart w:id="0" w:name="_GoBack"/>
      <w:bookmarkEnd w:id="0"/>
      <w:r w:rsidRPr="00537E01">
        <w:rPr>
          <w:rFonts w:ascii="Arial Narrow" w:hAnsi="Arial Narrow"/>
          <w:spacing w:val="0"/>
          <w:sz w:val="36"/>
          <w:szCs w:val="36"/>
        </w:rPr>
        <w:t>MEMORANDUM</w:t>
      </w:r>
    </w:p>
    <w:p w14:paraId="2017210B" w14:textId="44D0ABA4" w:rsidR="004F6A47" w:rsidRPr="00537E01" w:rsidRDefault="004F6A47" w:rsidP="00F62A3B">
      <w:pPr>
        <w:ind w:left="1080" w:hanging="1080"/>
        <w:jc w:val="both"/>
        <w:outlineLvl w:val="0"/>
        <w:rPr>
          <w:rFonts w:ascii="Arial Narrow" w:hAnsi="Arial Narrow" w:cs="Arial"/>
          <w:bCs/>
          <w:sz w:val="22"/>
          <w:szCs w:val="22"/>
        </w:rPr>
      </w:pPr>
      <w:r w:rsidRPr="00537E01">
        <w:rPr>
          <w:rFonts w:ascii="Arial Narrow" w:hAnsi="Arial Narrow" w:cs="Arial"/>
          <w:b/>
          <w:sz w:val="22"/>
          <w:szCs w:val="22"/>
        </w:rPr>
        <w:t>TO:</w:t>
      </w:r>
      <w:r w:rsidRPr="00537E01">
        <w:rPr>
          <w:rFonts w:ascii="Arial Narrow" w:hAnsi="Arial Narrow" w:cs="Arial"/>
          <w:b/>
          <w:sz w:val="22"/>
          <w:szCs w:val="22"/>
        </w:rPr>
        <w:tab/>
      </w:r>
      <w:r w:rsidR="00F90D31">
        <w:rPr>
          <w:rFonts w:ascii="Arial Narrow" w:hAnsi="Arial Narrow" w:cs="Arial"/>
          <w:sz w:val="22"/>
          <w:szCs w:val="22"/>
        </w:rPr>
        <w:t>Rick Knowland, Senior Planner</w:t>
      </w:r>
    </w:p>
    <w:p w14:paraId="325B7232" w14:textId="55D7285D" w:rsidR="004F6A47" w:rsidRPr="001D0FA3" w:rsidRDefault="004F6A47" w:rsidP="00F62A3B">
      <w:pPr>
        <w:ind w:left="1080" w:hanging="1080"/>
        <w:jc w:val="both"/>
        <w:outlineLvl w:val="0"/>
        <w:rPr>
          <w:rFonts w:ascii="Arial Narrow" w:hAnsi="Arial Narrow" w:cs="Arial"/>
          <w:bCs/>
          <w:sz w:val="22"/>
          <w:szCs w:val="22"/>
        </w:rPr>
      </w:pPr>
      <w:r w:rsidRPr="00537E01">
        <w:rPr>
          <w:rFonts w:ascii="Arial Narrow" w:hAnsi="Arial Narrow" w:cs="Arial"/>
          <w:b/>
          <w:sz w:val="22"/>
          <w:szCs w:val="22"/>
        </w:rPr>
        <w:t>FROM:</w:t>
      </w:r>
      <w:r w:rsidRPr="00537E01">
        <w:rPr>
          <w:rFonts w:ascii="Arial Narrow" w:hAnsi="Arial Narrow" w:cs="Arial"/>
          <w:b/>
          <w:sz w:val="22"/>
          <w:szCs w:val="22"/>
        </w:rPr>
        <w:tab/>
      </w:r>
      <w:r w:rsidR="00F4190A" w:rsidRPr="00537E01">
        <w:rPr>
          <w:rFonts w:ascii="Arial Narrow" w:hAnsi="Arial Narrow" w:cs="Arial"/>
          <w:sz w:val="22"/>
          <w:szCs w:val="22"/>
        </w:rPr>
        <w:t>David Senus</w:t>
      </w:r>
      <w:r w:rsidR="001D0FA3">
        <w:rPr>
          <w:rFonts w:ascii="Arial Narrow" w:hAnsi="Arial Narrow" w:cs="Arial"/>
          <w:sz w:val="22"/>
          <w:szCs w:val="22"/>
        </w:rPr>
        <w:t>, P</w:t>
      </w:r>
      <w:r w:rsidR="009E351E" w:rsidRPr="00537E01">
        <w:rPr>
          <w:rFonts w:ascii="Arial Narrow" w:hAnsi="Arial Narrow" w:cs="Arial"/>
          <w:sz w:val="22"/>
          <w:szCs w:val="22"/>
        </w:rPr>
        <w:t>E</w:t>
      </w:r>
    </w:p>
    <w:p w14:paraId="7938C1C6" w14:textId="4D059902" w:rsidR="004F6A47" w:rsidRPr="001D0FA3" w:rsidRDefault="004F6A47" w:rsidP="00F62A3B">
      <w:pPr>
        <w:ind w:left="1080" w:hanging="1080"/>
        <w:jc w:val="both"/>
        <w:outlineLvl w:val="0"/>
        <w:rPr>
          <w:rFonts w:ascii="Arial Narrow" w:hAnsi="Arial Narrow" w:cs="Arial"/>
          <w:bCs/>
          <w:sz w:val="22"/>
          <w:szCs w:val="22"/>
        </w:rPr>
      </w:pPr>
      <w:r w:rsidRPr="001D0FA3">
        <w:rPr>
          <w:rFonts w:ascii="Arial Narrow" w:hAnsi="Arial Narrow" w:cs="Arial"/>
          <w:b/>
          <w:sz w:val="22"/>
          <w:szCs w:val="22"/>
        </w:rPr>
        <w:t>DATE:</w:t>
      </w:r>
      <w:r w:rsidRPr="001D0FA3">
        <w:rPr>
          <w:rFonts w:ascii="Arial Narrow" w:hAnsi="Arial Narrow" w:cs="Arial"/>
          <w:b/>
          <w:sz w:val="22"/>
          <w:szCs w:val="22"/>
        </w:rPr>
        <w:tab/>
      </w:r>
      <w:r w:rsidR="00F90D31">
        <w:rPr>
          <w:rFonts w:ascii="Arial Narrow" w:hAnsi="Arial Narrow" w:cs="Arial"/>
          <w:sz w:val="22"/>
          <w:szCs w:val="22"/>
        </w:rPr>
        <w:t>January 21, 2016</w:t>
      </w:r>
    </w:p>
    <w:p w14:paraId="116ED26D" w14:textId="32E37AEE" w:rsidR="004F6A47" w:rsidRPr="001D0FA3" w:rsidRDefault="004F6A47" w:rsidP="00F62A3B">
      <w:pPr>
        <w:ind w:left="1080" w:hanging="1080"/>
        <w:jc w:val="both"/>
        <w:outlineLvl w:val="0"/>
        <w:rPr>
          <w:rFonts w:ascii="Arial Narrow" w:hAnsi="Arial Narrow" w:cs="Arial"/>
          <w:bCs/>
          <w:sz w:val="22"/>
          <w:szCs w:val="22"/>
        </w:rPr>
      </w:pPr>
      <w:r w:rsidRPr="001D0FA3">
        <w:rPr>
          <w:rFonts w:ascii="Arial Narrow" w:hAnsi="Arial Narrow" w:cs="Arial"/>
          <w:b/>
          <w:sz w:val="22"/>
          <w:szCs w:val="22"/>
        </w:rPr>
        <w:t>RE:</w:t>
      </w:r>
      <w:r w:rsidRPr="001D0FA3">
        <w:rPr>
          <w:rFonts w:ascii="Arial Narrow" w:hAnsi="Arial Narrow" w:cs="Arial"/>
          <w:b/>
          <w:sz w:val="22"/>
          <w:szCs w:val="22"/>
        </w:rPr>
        <w:tab/>
      </w:r>
      <w:r w:rsidR="00F90D31">
        <w:rPr>
          <w:rFonts w:ascii="Arial Narrow" w:hAnsi="Arial Narrow" w:cs="Arial"/>
          <w:sz w:val="22"/>
          <w:szCs w:val="22"/>
        </w:rPr>
        <w:t xml:space="preserve">Bayside Bowl Amended </w:t>
      </w:r>
      <w:r w:rsidR="001D0FA3" w:rsidRPr="001D0FA3">
        <w:rPr>
          <w:rFonts w:ascii="Arial Narrow" w:hAnsi="Arial Narrow" w:cs="Arial"/>
          <w:sz w:val="22"/>
          <w:szCs w:val="22"/>
        </w:rPr>
        <w:t>Level III Site Plan Application</w:t>
      </w:r>
    </w:p>
    <w:p w14:paraId="638B5F0F" w14:textId="77777777" w:rsidR="004F6A47" w:rsidRPr="00537E01" w:rsidRDefault="004F6A47" w:rsidP="00F62A3B">
      <w:pPr>
        <w:tabs>
          <w:tab w:val="right" w:pos="8640"/>
        </w:tabs>
        <w:jc w:val="both"/>
      </w:pPr>
      <w:r w:rsidRPr="00537E01">
        <w:rPr>
          <w:u w:val="single"/>
        </w:rPr>
        <w:tab/>
      </w:r>
    </w:p>
    <w:p w14:paraId="20BCFC4D" w14:textId="65E6F8C7" w:rsidR="00C77C47" w:rsidRPr="003B7B98" w:rsidRDefault="00C77C47" w:rsidP="00F62A3B">
      <w:pPr>
        <w:spacing w:before="120"/>
        <w:jc w:val="both"/>
        <w:rPr>
          <w:rFonts w:ascii="Arial Narrow" w:hAnsi="Arial Narrow" w:cs="Arial"/>
          <w:sz w:val="22"/>
          <w:szCs w:val="22"/>
        </w:rPr>
      </w:pPr>
      <w:r w:rsidRPr="003B7B98">
        <w:rPr>
          <w:rFonts w:ascii="Arial Narrow" w:hAnsi="Arial Narrow" w:cs="Arial"/>
          <w:sz w:val="22"/>
          <w:szCs w:val="22"/>
        </w:rPr>
        <w:t xml:space="preserve">Woodard &amp; Curran has </w:t>
      </w:r>
      <w:r w:rsidR="00BF31CC" w:rsidRPr="003B7B98">
        <w:rPr>
          <w:rFonts w:ascii="Arial Narrow" w:hAnsi="Arial Narrow" w:cs="Arial"/>
          <w:sz w:val="22"/>
          <w:szCs w:val="22"/>
        </w:rPr>
        <w:t>reviewed</w:t>
      </w:r>
      <w:r w:rsidRPr="003B7B98">
        <w:rPr>
          <w:rFonts w:ascii="Arial Narrow" w:hAnsi="Arial Narrow" w:cs="Arial"/>
          <w:sz w:val="22"/>
          <w:szCs w:val="22"/>
        </w:rPr>
        <w:t xml:space="preserve"> the</w:t>
      </w:r>
      <w:r w:rsidR="00AC362A" w:rsidRPr="003B7B98">
        <w:rPr>
          <w:rFonts w:ascii="Arial Narrow" w:hAnsi="Arial Narrow" w:cs="Arial"/>
          <w:sz w:val="22"/>
          <w:szCs w:val="22"/>
        </w:rPr>
        <w:t xml:space="preserve"> </w:t>
      </w:r>
      <w:r w:rsidR="00F90D31" w:rsidRPr="003B7B98">
        <w:rPr>
          <w:rFonts w:ascii="Arial Narrow" w:hAnsi="Arial Narrow" w:cs="Arial"/>
          <w:sz w:val="22"/>
          <w:szCs w:val="22"/>
        </w:rPr>
        <w:t xml:space="preserve">Amended Level III Site Plan </w:t>
      </w:r>
      <w:r w:rsidR="001D0FA3" w:rsidRPr="003B7B98">
        <w:rPr>
          <w:rFonts w:ascii="Arial Narrow" w:hAnsi="Arial Narrow" w:cs="Arial"/>
          <w:sz w:val="22"/>
          <w:szCs w:val="22"/>
        </w:rPr>
        <w:t>application</w:t>
      </w:r>
      <w:r w:rsidR="00A75563" w:rsidRPr="003B7B98">
        <w:rPr>
          <w:rFonts w:ascii="Arial Narrow" w:hAnsi="Arial Narrow" w:cs="Arial"/>
          <w:sz w:val="22"/>
          <w:szCs w:val="22"/>
        </w:rPr>
        <w:t xml:space="preserve"> submittals</w:t>
      </w:r>
      <w:r w:rsidRPr="003B7B98">
        <w:rPr>
          <w:rFonts w:ascii="Arial Narrow" w:hAnsi="Arial Narrow" w:cs="Arial"/>
          <w:sz w:val="22"/>
          <w:szCs w:val="22"/>
        </w:rPr>
        <w:t xml:space="preserve"> for</w:t>
      </w:r>
      <w:r w:rsidR="00422A40" w:rsidRPr="003B7B98">
        <w:rPr>
          <w:rFonts w:ascii="Arial Narrow" w:hAnsi="Arial Narrow" w:cs="Arial"/>
          <w:sz w:val="22"/>
          <w:szCs w:val="22"/>
        </w:rPr>
        <w:t xml:space="preserve"> </w:t>
      </w:r>
      <w:r w:rsidR="00F90D31" w:rsidRPr="003B7B98">
        <w:rPr>
          <w:rFonts w:ascii="Arial Narrow" w:hAnsi="Arial Narrow" w:cs="Arial"/>
          <w:sz w:val="22"/>
          <w:szCs w:val="22"/>
        </w:rPr>
        <w:t xml:space="preserve">the proposed expansions to Bayside Bowl </w:t>
      </w:r>
      <w:r w:rsidR="003B7B98" w:rsidRPr="003B7B98">
        <w:rPr>
          <w:rFonts w:ascii="Arial Narrow" w:hAnsi="Arial Narrow" w:cs="Arial"/>
          <w:sz w:val="22"/>
          <w:szCs w:val="22"/>
        </w:rPr>
        <w:t>located at 58 Alder Street in Portland, Maine</w:t>
      </w:r>
      <w:r w:rsidRPr="003B7B98">
        <w:rPr>
          <w:rFonts w:ascii="Arial Narrow" w:hAnsi="Arial Narrow" w:cs="Arial"/>
          <w:sz w:val="22"/>
          <w:szCs w:val="22"/>
        </w:rPr>
        <w:t xml:space="preserve">. </w:t>
      </w:r>
    </w:p>
    <w:p w14:paraId="0D27D37E" w14:textId="77777777" w:rsidR="00C77C47" w:rsidRPr="003B7B98" w:rsidRDefault="00C77C47" w:rsidP="00F62A3B">
      <w:pPr>
        <w:tabs>
          <w:tab w:val="left" w:pos="1260"/>
        </w:tabs>
        <w:spacing w:before="120"/>
        <w:jc w:val="both"/>
        <w:rPr>
          <w:rFonts w:ascii="Arial Narrow" w:hAnsi="Arial Narrow" w:cs="Arial"/>
          <w:sz w:val="22"/>
          <w:szCs w:val="22"/>
        </w:rPr>
      </w:pPr>
      <w:r w:rsidRPr="003B7B98">
        <w:rPr>
          <w:rFonts w:ascii="Arial Narrow" w:hAnsi="Arial Narrow" w:cs="Arial"/>
          <w:b/>
          <w:sz w:val="22"/>
          <w:szCs w:val="22"/>
          <w:u w:val="single"/>
        </w:rPr>
        <w:t xml:space="preserve">Documents </w:t>
      </w:r>
      <w:r w:rsidR="000E24EC" w:rsidRPr="003B7B98">
        <w:rPr>
          <w:rFonts w:ascii="Arial Narrow" w:hAnsi="Arial Narrow" w:cs="Arial"/>
          <w:b/>
          <w:sz w:val="22"/>
          <w:szCs w:val="22"/>
          <w:u w:val="single"/>
        </w:rPr>
        <w:t>Reviewed by W</w:t>
      </w:r>
      <w:r w:rsidR="00C43A33" w:rsidRPr="003B7B98">
        <w:rPr>
          <w:rFonts w:ascii="Arial Narrow" w:hAnsi="Arial Narrow" w:cs="Arial"/>
          <w:b/>
          <w:sz w:val="22"/>
          <w:szCs w:val="22"/>
          <w:u w:val="single"/>
        </w:rPr>
        <w:t>oodard &amp; Curran</w:t>
      </w:r>
    </w:p>
    <w:p w14:paraId="4BE9411E" w14:textId="6FEFCF39" w:rsidR="00C77C47" w:rsidRPr="003B7B98" w:rsidRDefault="003B7B98" w:rsidP="00F62A3B">
      <w:pPr>
        <w:numPr>
          <w:ilvl w:val="0"/>
          <w:numId w:val="14"/>
        </w:numPr>
        <w:tabs>
          <w:tab w:val="left" w:pos="1260"/>
        </w:tabs>
        <w:jc w:val="both"/>
        <w:rPr>
          <w:rFonts w:ascii="Arial Narrow" w:hAnsi="Arial Narrow" w:cs="Arial"/>
          <w:sz w:val="22"/>
          <w:szCs w:val="22"/>
        </w:rPr>
      </w:pPr>
      <w:r w:rsidRPr="003B7B98">
        <w:rPr>
          <w:rFonts w:ascii="Arial Narrow" w:hAnsi="Arial Narrow" w:cs="Arial"/>
          <w:sz w:val="22"/>
          <w:szCs w:val="22"/>
        </w:rPr>
        <w:t>Amended Level III Site Plan Application</w:t>
      </w:r>
      <w:r w:rsidR="00A75563" w:rsidRPr="003B7B98">
        <w:rPr>
          <w:rFonts w:ascii="Arial Narrow" w:hAnsi="Arial Narrow" w:cs="Arial"/>
          <w:sz w:val="22"/>
          <w:szCs w:val="22"/>
        </w:rPr>
        <w:t xml:space="preserve"> from Mitchell &amp; Associates </w:t>
      </w:r>
      <w:r w:rsidR="001379C9" w:rsidRPr="003B7B98">
        <w:rPr>
          <w:rFonts w:ascii="Arial Narrow" w:hAnsi="Arial Narrow" w:cs="Arial"/>
          <w:sz w:val="22"/>
          <w:szCs w:val="22"/>
        </w:rPr>
        <w:t xml:space="preserve">dated </w:t>
      </w:r>
      <w:r w:rsidR="00A75563" w:rsidRPr="003B7B98">
        <w:rPr>
          <w:rFonts w:ascii="Arial Narrow" w:hAnsi="Arial Narrow" w:cs="Arial"/>
          <w:sz w:val="22"/>
          <w:szCs w:val="22"/>
        </w:rPr>
        <w:t>December 1</w:t>
      </w:r>
      <w:r w:rsidRPr="003B7B98">
        <w:rPr>
          <w:rFonts w:ascii="Arial Narrow" w:hAnsi="Arial Narrow" w:cs="Arial"/>
          <w:sz w:val="22"/>
          <w:szCs w:val="22"/>
        </w:rPr>
        <w:t>8</w:t>
      </w:r>
      <w:r w:rsidR="001D0FA3" w:rsidRPr="003B7B98">
        <w:rPr>
          <w:rFonts w:ascii="Arial Narrow" w:hAnsi="Arial Narrow" w:cs="Arial"/>
          <w:sz w:val="22"/>
          <w:szCs w:val="22"/>
        </w:rPr>
        <w:t>, 2015</w:t>
      </w:r>
      <w:bookmarkStart w:id="1" w:name="OLE_LINK1"/>
      <w:bookmarkStart w:id="2" w:name="OLE_LINK2"/>
      <w:r w:rsidR="00A75563" w:rsidRPr="003B7B98">
        <w:rPr>
          <w:rFonts w:ascii="Arial Narrow" w:hAnsi="Arial Narrow" w:cs="Arial"/>
          <w:sz w:val="22"/>
          <w:szCs w:val="22"/>
        </w:rPr>
        <w:t xml:space="preserve"> </w:t>
      </w:r>
      <w:r w:rsidR="00460885" w:rsidRPr="003B7B98">
        <w:rPr>
          <w:rFonts w:ascii="Arial Narrow" w:hAnsi="Arial Narrow" w:cs="Arial"/>
          <w:sz w:val="22"/>
          <w:szCs w:val="22"/>
        </w:rPr>
        <w:t xml:space="preserve">on behalf of </w:t>
      </w:r>
      <w:proofErr w:type="spellStart"/>
      <w:r w:rsidRPr="003B7B98">
        <w:rPr>
          <w:rFonts w:ascii="Arial Narrow" w:hAnsi="Arial Narrow" w:cs="Arial"/>
          <w:sz w:val="22"/>
          <w:szCs w:val="22"/>
        </w:rPr>
        <w:t>BoPo</w:t>
      </w:r>
      <w:proofErr w:type="spellEnd"/>
      <w:r w:rsidR="001D0FA3" w:rsidRPr="003B7B98">
        <w:rPr>
          <w:rFonts w:ascii="Arial Narrow" w:hAnsi="Arial Narrow" w:cs="Arial"/>
          <w:sz w:val="22"/>
          <w:szCs w:val="22"/>
        </w:rPr>
        <w:t>, LLC</w:t>
      </w:r>
      <w:r w:rsidR="006938CA" w:rsidRPr="003B7B98">
        <w:rPr>
          <w:rFonts w:ascii="Arial Narrow" w:hAnsi="Arial Narrow" w:cs="Arial"/>
          <w:sz w:val="22"/>
          <w:szCs w:val="22"/>
        </w:rPr>
        <w:t>.</w:t>
      </w:r>
    </w:p>
    <w:p w14:paraId="4E740C84" w14:textId="0E1FF9C3" w:rsidR="00AE6B75" w:rsidRPr="003B7B98" w:rsidRDefault="00DB390D" w:rsidP="00F62A3B">
      <w:pPr>
        <w:numPr>
          <w:ilvl w:val="0"/>
          <w:numId w:val="14"/>
        </w:numPr>
        <w:tabs>
          <w:tab w:val="left" w:pos="1260"/>
        </w:tabs>
        <w:jc w:val="both"/>
        <w:rPr>
          <w:rFonts w:ascii="Arial Narrow" w:hAnsi="Arial Narrow" w:cs="Arial"/>
          <w:sz w:val="22"/>
          <w:szCs w:val="22"/>
        </w:rPr>
      </w:pPr>
      <w:r w:rsidRPr="003B7B98">
        <w:rPr>
          <w:rFonts w:ascii="Arial Narrow" w:hAnsi="Arial Narrow" w:cs="Arial"/>
          <w:sz w:val="22"/>
          <w:szCs w:val="22"/>
        </w:rPr>
        <w:t>Site Plans</w:t>
      </w:r>
      <w:r w:rsidR="00A75563" w:rsidRPr="003B7B98">
        <w:rPr>
          <w:rFonts w:ascii="Arial Narrow" w:hAnsi="Arial Narrow" w:cs="Arial"/>
          <w:sz w:val="22"/>
          <w:szCs w:val="22"/>
        </w:rPr>
        <w:t xml:space="preserve">, Sheets </w:t>
      </w:r>
      <w:bookmarkEnd w:id="1"/>
      <w:bookmarkEnd w:id="2"/>
      <w:r w:rsidR="003B7B98" w:rsidRPr="003B7B98">
        <w:rPr>
          <w:rFonts w:ascii="Arial Narrow" w:hAnsi="Arial Narrow" w:cs="Arial"/>
          <w:sz w:val="22"/>
          <w:szCs w:val="22"/>
        </w:rPr>
        <w:t>1 through 7</w:t>
      </w:r>
      <w:r w:rsidRPr="003B7B98">
        <w:rPr>
          <w:rFonts w:ascii="Arial Narrow" w:hAnsi="Arial Narrow" w:cs="Arial"/>
          <w:sz w:val="22"/>
          <w:szCs w:val="22"/>
        </w:rPr>
        <w:t xml:space="preserve"> </w:t>
      </w:r>
      <w:r w:rsidR="000E24EC" w:rsidRPr="003B7B98">
        <w:rPr>
          <w:rFonts w:ascii="Arial Narrow" w:hAnsi="Arial Narrow" w:cs="Arial"/>
          <w:sz w:val="22"/>
          <w:szCs w:val="22"/>
        </w:rPr>
        <w:t>dated</w:t>
      </w:r>
      <w:r w:rsidR="006B005E" w:rsidRPr="003B7B98">
        <w:rPr>
          <w:rFonts w:ascii="Arial Narrow" w:hAnsi="Arial Narrow" w:cs="Arial"/>
          <w:sz w:val="22"/>
          <w:szCs w:val="22"/>
        </w:rPr>
        <w:t xml:space="preserve"> </w:t>
      </w:r>
      <w:r w:rsidRPr="003B7B98">
        <w:rPr>
          <w:rFonts w:ascii="Arial Narrow" w:hAnsi="Arial Narrow" w:cs="Arial"/>
          <w:sz w:val="22"/>
          <w:szCs w:val="22"/>
        </w:rPr>
        <w:t>December 1</w:t>
      </w:r>
      <w:r w:rsidR="003B7B98" w:rsidRPr="003B7B98">
        <w:rPr>
          <w:rFonts w:ascii="Arial Narrow" w:hAnsi="Arial Narrow" w:cs="Arial"/>
          <w:sz w:val="22"/>
          <w:szCs w:val="22"/>
        </w:rPr>
        <w:t>8</w:t>
      </w:r>
      <w:r w:rsidR="001D0FA3" w:rsidRPr="003B7B98">
        <w:rPr>
          <w:rFonts w:ascii="Arial Narrow" w:hAnsi="Arial Narrow" w:cs="Arial"/>
          <w:sz w:val="22"/>
          <w:szCs w:val="22"/>
        </w:rPr>
        <w:t>, 2015</w:t>
      </w:r>
      <w:r w:rsidR="00DA5F83" w:rsidRPr="003B7B98">
        <w:rPr>
          <w:rFonts w:ascii="Arial Narrow" w:hAnsi="Arial Narrow" w:cs="Arial"/>
          <w:sz w:val="22"/>
          <w:szCs w:val="22"/>
        </w:rPr>
        <w:t xml:space="preserve">, </w:t>
      </w:r>
      <w:r w:rsidR="00BB6E51" w:rsidRPr="003B7B98">
        <w:rPr>
          <w:rFonts w:ascii="Arial Narrow" w:hAnsi="Arial Narrow" w:cs="Arial"/>
          <w:sz w:val="22"/>
          <w:szCs w:val="22"/>
        </w:rPr>
        <w:t xml:space="preserve">prepared by </w:t>
      </w:r>
      <w:r w:rsidR="001D0FA3" w:rsidRPr="003B7B98">
        <w:rPr>
          <w:rFonts w:ascii="Arial Narrow" w:hAnsi="Arial Narrow" w:cs="Arial"/>
          <w:sz w:val="22"/>
          <w:szCs w:val="22"/>
        </w:rPr>
        <w:t>Mitchell &amp; Associates</w:t>
      </w:r>
      <w:r w:rsidR="003B7B98" w:rsidRPr="003B7B98">
        <w:rPr>
          <w:rFonts w:ascii="Arial Narrow" w:hAnsi="Arial Narrow" w:cs="Arial"/>
          <w:sz w:val="22"/>
          <w:szCs w:val="22"/>
        </w:rPr>
        <w:t xml:space="preserve"> </w:t>
      </w:r>
      <w:r w:rsidR="001D0FA3" w:rsidRPr="003B7B98">
        <w:rPr>
          <w:rFonts w:ascii="Arial Narrow" w:hAnsi="Arial Narrow" w:cs="Arial"/>
          <w:sz w:val="22"/>
          <w:szCs w:val="22"/>
        </w:rPr>
        <w:t xml:space="preserve">on behalf of </w:t>
      </w:r>
      <w:proofErr w:type="spellStart"/>
      <w:r w:rsidR="003B7B98" w:rsidRPr="003B7B98">
        <w:rPr>
          <w:rFonts w:ascii="Arial Narrow" w:hAnsi="Arial Narrow" w:cs="Arial"/>
          <w:sz w:val="22"/>
          <w:szCs w:val="22"/>
        </w:rPr>
        <w:t>BoPo</w:t>
      </w:r>
      <w:proofErr w:type="spellEnd"/>
      <w:r w:rsidR="001D0FA3" w:rsidRPr="003B7B98">
        <w:rPr>
          <w:rFonts w:ascii="Arial Narrow" w:hAnsi="Arial Narrow" w:cs="Arial"/>
          <w:sz w:val="22"/>
          <w:szCs w:val="22"/>
        </w:rPr>
        <w:t>, LLC.</w:t>
      </w:r>
    </w:p>
    <w:p w14:paraId="07EDC609" w14:textId="77777777" w:rsidR="00C77C47" w:rsidRPr="003B7B98" w:rsidRDefault="00C77C47" w:rsidP="00F62A3B">
      <w:pPr>
        <w:tabs>
          <w:tab w:val="left" w:pos="1260"/>
        </w:tabs>
        <w:spacing w:before="120"/>
        <w:jc w:val="both"/>
        <w:rPr>
          <w:rFonts w:ascii="Arial Narrow" w:hAnsi="Arial Narrow" w:cs="Arial"/>
          <w:b/>
          <w:sz w:val="22"/>
          <w:szCs w:val="22"/>
          <w:u w:val="single"/>
        </w:rPr>
      </w:pPr>
      <w:r w:rsidRPr="003B7B98">
        <w:rPr>
          <w:rFonts w:ascii="Arial Narrow" w:hAnsi="Arial Narrow" w:cs="Arial"/>
          <w:b/>
          <w:sz w:val="22"/>
          <w:szCs w:val="22"/>
          <w:u w:val="single"/>
        </w:rPr>
        <w:t>Comments</w:t>
      </w:r>
    </w:p>
    <w:p w14:paraId="5DEDA5B5" w14:textId="286F2E4C" w:rsidR="003B7B98" w:rsidRPr="00F8396F" w:rsidRDefault="003B7B98" w:rsidP="00F8396F">
      <w:pPr>
        <w:pStyle w:val="ListParagraph"/>
        <w:numPr>
          <w:ilvl w:val="0"/>
          <w:numId w:val="27"/>
        </w:numPr>
        <w:autoSpaceDE w:val="0"/>
        <w:autoSpaceDN w:val="0"/>
        <w:adjustRightInd w:val="0"/>
        <w:jc w:val="both"/>
        <w:rPr>
          <w:rFonts w:ascii="Arial Narrow" w:eastAsiaTheme="minorHAnsi" w:hAnsi="Arial Narrow" w:cstheme="minorBidi"/>
          <w:sz w:val="22"/>
          <w:szCs w:val="22"/>
        </w:rPr>
      </w:pPr>
      <w:r w:rsidRPr="00F8396F">
        <w:rPr>
          <w:rFonts w:ascii="Arial Narrow" w:eastAsiaTheme="minorHAnsi" w:hAnsi="Arial Narrow" w:cstheme="minorBidi"/>
          <w:sz w:val="22"/>
          <w:szCs w:val="22"/>
        </w:rPr>
        <w:t xml:space="preserve">Woodard &amp; Curran had </w:t>
      </w:r>
      <w:r w:rsidR="00F8396F">
        <w:rPr>
          <w:rFonts w:ascii="Arial Narrow" w:eastAsiaTheme="minorHAnsi" w:hAnsi="Arial Narrow" w:cstheme="minorBidi"/>
          <w:sz w:val="22"/>
          <w:szCs w:val="22"/>
        </w:rPr>
        <w:t xml:space="preserve">performed a </w:t>
      </w:r>
      <w:r w:rsidRPr="00F8396F">
        <w:rPr>
          <w:rFonts w:ascii="Arial Narrow" w:eastAsiaTheme="minorHAnsi" w:hAnsi="Arial Narrow" w:cstheme="minorBidi"/>
          <w:sz w:val="22"/>
          <w:szCs w:val="22"/>
        </w:rPr>
        <w:t>review</w:t>
      </w:r>
      <w:r w:rsidR="00F8396F">
        <w:rPr>
          <w:rFonts w:ascii="Arial Narrow" w:eastAsiaTheme="minorHAnsi" w:hAnsi="Arial Narrow" w:cstheme="minorBidi"/>
          <w:sz w:val="22"/>
          <w:szCs w:val="22"/>
        </w:rPr>
        <w:t xml:space="preserve"> of</w:t>
      </w:r>
      <w:r w:rsidRPr="00F8396F">
        <w:rPr>
          <w:rFonts w:ascii="Arial Narrow" w:eastAsiaTheme="minorHAnsi" w:hAnsi="Arial Narrow" w:cstheme="minorBidi"/>
          <w:sz w:val="22"/>
          <w:szCs w:val="22"/>
        </w:rPr>
        <w:t xml:space="preserve"> the original Level III Site Plan Application for Bayside Bowl </w:t>
      </w:r>
      <w:r w:rsidR="00631447">
        <w:rPr>
          <w:rFonts w:ascii="Arial Narrow" w:eastAsiaTheme="minorHAnsi" w:hAnsi="Arial Narrow" w:cstheme="minorBidi"/>
          <w:sz w:val="22"/>
          <w:szCs w:val="22"/>
        </w:rPr>
        <w:t xml:space="preserve">in 2015 </w:t>
      </w:r>
      <w:r w:rsidRPr="00F8396F">
        <w:rPr>
          <w:rFonts w:ascii="Arial Narrow" w:eastAsiaTheme="minorHAnsi" w:hAnsi="Arial Narrow" w:cstheme="minorBidi"/>
          <w:sz w:val="22"/>
          <w:szCs w:val="22"/>
        </w:rPr>
        <w:t xml:space="preserve">and provided review comments </w:t>
      </w:r>
      <w:r w:rsidR="00631447">
        <w:rPr>
          <w:rFonts w:ascii="Arial Narrow" w:eastAsiaTheme="minorHAnsi" w:hAnsi="Arial Narrow" w:cstheme="minorBidi"/>
          <w:sz w:val="22"/>
          <w:szCs w:val="22"/>
        </w:rPr>
        <w:t xml:space="preserve">via </w:t>
      </w:r>
      <w:r w:rsidRPr="00F8396F">
        <w:rPr>
          <w:rFonts w:ascii="Arial Narrow" w:eastAsiaTheme="minorHAnsi" w:hAnsi="Arial Narrow" w:cstheme="minorBidi"/>
          <w:sz w:val="22"/>
          <w:szCs w:val="22"/>
        </w:rPr>
        <w:t xml:space="preserve">memorandums dated April 7 &amp; 30 and May 29, 2015.  The current amended application largely reflects the proposed site conditions </w:t>
      </w:r>
      <w:r w:rsidR="00F8396F" w:rsidRPr="00F8396F">
        <w:rPr>
          <w:rFonts w:ascii="Arial Narrow" w:eastAsiaTheme="minorHAnsi" w:hAnsi="Arial Narrow" w:cstheme="minorBidi"/>
          <w:sz w:val="22"/>
          <w:szCs w:val="22"/>
        </w:rPr>
        <w:t>reviewed as part of the original application</w:t>
      </w:r>
      <w:r w:rsidRPr="00F8396F">
        <w:rPr>
          <w:rFonts w:ascii="Arial Narrow" w:eastAsiaTheme="minorHAnsi" w:hAnsi="Arial Narrow" w:cstheme="minorBidi"/>
          <w:sz w:val="22"/>
          <w:szCs w:val="22"/>
        </w:rPr>
        <w:t>.  Previous review comments have been</w:t>
      </w:r>
      <w:r w:rsidR="00F8396F">
        <w:rPr>
          <w:rFonts w:ascii="Arial Narrow" w:eastAsiaTheme="minorHAnsi" w:hAnsi="Arial Narrow" w:cstheme="minorBidi"/>
          <w:sz w:val="22"/>
          <w:szCs w:val="22"/>
        </w:rPr>
        <w:t xml:space="preserve"> adequately</w:t>
      </w:r>
      <w:r w:rsidRPr="00F8396F">
        <w:rPr>
          <w:rFonts w:ascii="Arial Narrow" w:eastAsiaTheme="minorHAnsi" w:hAnsi="Arial Narrow" w:cstheme="minorBidi"/>
          <w:sz w:val="22"/>
          <w:szCs w:val="22"/>
        </w:rPr>
        <w:t xml:space="preserve"> addressed by the Applicant, and remaining recommendations from Woodard &amp; Curran’s </w:t>
      </w:r>
      <w:r w:rsidR="00F8396F" w:rsidRPr="00F8396F">
        <w:rPr>
          <w:rFonts w:ascii="Arial Narrow" w:eastAsiaTheme="minorHAnsi" w:hAnsi="Arial Narrow" w:cstheme="minorBidi"/>
          <w:sz w:val="22"/>
          <w:szCs w:val="22"/>
        </w:rPr>
        <w:t>previous reviews are as follows:</w:t>
      </w:r>
    </w:p>
    <w:p w14:paraId="2E69832C" w14:textId="7121C891" w:rsidR="00F8396F" w:rsidRPr="00F8396F" w:rsidRDefault="00F8396F" w:rsidP="00F8396F">
      <w:pPr>
        <w:pStyle w:val="ListParagraph"/>
        <w:numPr>
          <w:ilvl w:val="1"/>
          <w:numId w:val="27"/>
        </w:numPr>
        <w:jc w:val="both"/>
        <w:rPr>
          <w:rFonts w:ascii="Arial Narrow" w:eastAsiaTheme="minorHAnsi" w:hAnsi="Arial Narrow" w:cstheme="minorBidi"/>
          <w:sz w:val="22"/>
          <w:szCs w:val="22"/>
        </w:rPr>
      </w:pPr>
      <w:r w:rsidRPr="00F8396F">
        <w:rPr>
          <w:rFonts w:ascii="Arial Narrow" w:eastAsiaTheme="minorHAnsi" w:hAnsi="Arial Narrow" w:cstheme="minorBidi"/>
          <w:sz w:val="22"/>
          <w:szCs w:val="22"/>
        </w:rPr>
        <w:t xml:space="preserve">The Applicant was considering installing a roof runoff treatment system </w:t>
      </w:r>
      <w:r>
        <w:rPr>
          <w:rFonts w:ascii="Arial Narrow" w:eastAsiaTheme="minorHAnsi" w:hAnsi="Arial Narrow" w:cstheme="minorBidi"/>
          <w:sz w:val="22"/>
          <w:szCs w:val="22"/>
        </w:rPr>
        <w:t>as part of</w:t>
      </w:r>
      <w:r w:rsidRPr="00F8396F">
        <w:rPr>
          <w:rFonts w:ascii="Arial Narrow" w:eastAsiaTheme="minorHAnsi" w:hAnsi="Arial Narrow" w:cstheme="minorBidi"/>
          <w:sz w:val="22"/>
          <w:szCs w:val="22"/>
        </w:rPr>
        <w:t xml:space="preserve"> the original application, and given that the treatment of roof runoff is not a requirement for their approval, </w:t>
      </w:r>
      <w:r>
        <w:rPr>
          <w:rFonts w:ascii="Arial Narrow" w:eastAsiaTheme="minorHAnsi" w:hAnsi="Arial Narrow" w:cstheme="minorBidi"/>
          <w:sz w:val="22"/>
          <w:szCs w:val="22"/>
        </w:rPr>
        <w:t>had</w:t>
      </w:r>
      <w:r w:rsidRPr="00F8396F">
        <w:rPr>
          <w:rFonts w:ascii="Arial Narrow" w:eastAsiaTheme="minorHAnsi" w:hAnsi="Arial Narrow" w:cstheme="minorBidi"/>
          <w:sz w:val="22"/>
          <w:szCs w:val="22"/>
        </w:rPr>
        <w:t xml:space="preserve"> reques</w:t>
      </w:r>
      <w:r>
        <w:rPr>
          <w:rFonts w:ascii="Arial Narrow" w:eastAsiaTheme="minorHAnsi" w:hAnsi="Arial Narrow" w:cstheme="minorBidi"/>
          <w:sz w:val="22"/>
          <w:szCs w:val="22"/>
        </w:rPr>
        <w:t>ted</w:t>
      </w:r>
      <w:r w:rsidRPr="00F8396F">
        <w:rPr>
          <w:rFonts w:ascii="Arial Narrow" w:eastAsiaTheme="minorHAnsi" w:hAnsi="Arial Narrow" w:cstheme="minorBidi"/>
          <w:sz w:val="22"/>
          <w:szCs w:val="22"/>
        </w:rPr>
        <w:t xml:space="preserve"> that design information for this system be allowed to be provided prior to receiving a certificate of occupancy. We would consider this to be an acceptable approach, and would recommend including a condition of approval that states that if the Applicant elects to install a roof runoff treatment system, that design details and maintenance requirements for the system be submitted for review prior to granting a certificate of occupancy.  If the system is external to the building and requires changes to the site design, then design information shall be submitted in advance of performing the work.</w:t>
      </w:r>
    </w:p>
    <w:p w14:paraId="3262D3AC" w14:textId="28E6CD02" w:rsidR="00F8396F" w:rsidRPr="00F8396F" w:rsidRDefault="00F8396F" w:rsidP="00F8396F">
      <w:pPr>
        <w:pStyle w:val="ListParagraph"/>
        <w:numPr>
          <w:ilvl w:val="1"/>
          <w:numId w:val="27"/>
        </w:numPr>
        <w:jc w:val="both"/>
        <w:rPr>
          <w:rFonts w:ascii="Arial Narrow" w:eastAsiaTheme="minorHAnsi" w:hAnsi="Arial Narrow" w:cstheme="minorBidi"/>
          <w:sz w:val="22"/>
          <w:szCs w:val="22"/>
        </w:rPr>
      </w:pPr>
      <w:r w:rsidRPr="00F8396F">
        <w:rPr>
          <w:rFonts w:ascii="Arial Narrow" w:eastAsiaTheme="minorHAnsi" w:hAnsi="Arial Narrow" w:cstheme="minorBidi"/>
          <w:sz w:val="22"/>
          <w:szCs w:val="22"/>
        </w:rPr>
        <w:t>The Applicant ha</w:t>
      </w:r>
      <w:r>
        <w:rPr>
          <w:rFonts w:ascii="Arial Narrow" w:eastAsiaTheme="minorHAnsi" w:hAnsi="Arial Narrow" w:cstheme="minorBidi"/>
          <w:sz w:val="22"/>
          <w:szCs w:val="22"/>
        </w:rPr>
        <w:t>d previously</w:t>
      </w:r>
      <w:r w:rsidRPr="00F8396F">
        <w:rPr>
          <w:rFonts w:ascii="Arial Narrow" w:eastAsiaTheme="minorHAnsi" w:hAnsi="Arial Narrow" w:cstheme="minorBidi"/>
          <w:sz w:val="22"/>
          <w:szCs w:val="22"/>
        </w:rPr>
        <w:t xml:space="preserve"> stated that they will file for a Notice of Intent to </w:t>
      </w:r>
      <w:proofErr w:type="gramStart"/>
      <w:r w:rsidRPr="00F8396F">
        <w:rPr>
          <w:rFonts w:ascii="Arial Narrow" w:eastAsiaTheme="minorHAnsi" w:hAnsi="Arial Narrow" w:cstheme="minorBidi"/>
          <w:sz w:val="22"/>
          <w:szCs w:val="22"/>
        </w:rPr>
        <w:t>Comply</w:t>
      </w:r>
      <w:proofErr w:type="gramEnd"/>
      <w:r w:rsidRPr="00F8396F">
        <w:rPr>
          <w:rFonts w:ascii="Arial Narrow" w:eastAsiaTheme="minorHAnsi" w:hAnsi="Arial Narrow" w:cstheme="minorBidi"/>
          <w:sz w:val="22"/>
          <w:szCs w:val="22"/>
        </w:rPr>
        <w:t xml:space="preserve"> with the Maine Construction General Permit </w:t>
      </w:r>
      <w:r w:rsidR="00CC7C28">
        <w:rPr>
          <w:rFonts w:ascii="Arial Narrow" w:eastAsiaTheme="minorHAnsi" w:hAnsi="Arial Narrow" w:cstheme="minorBidi"/>
          <w:sz w:val="22"/>
          <w:szCs w:val="22"/>
        </w:rPr>
        <w:t xml:space="preserve">through the MaineDEP </w:t>
      </w:r>
      <w:r w:rsidRPr="00F8396F">
        <w:rPr>
          <w:rFonts w:ascii="Arial Narrow" w:eastAsiaTheme="minorHAnsi" w:hAnsi="Arial Narrow" w:cstheme="minorBidi"/>
          <w:sz w:val="22"/>
          <w:szCs w:val="22"/>
        </w:rPr>
        <w:t xml:space="preserve">and will </w:t>
      </w:r>
      <w:r w:rsidR="00CC7C28">
        <w:rPr>
          <w:rFonts w:ascii="Arial Narrow" w:eastAsiaTheme="minorHAnsi" w:hAnsi="Arial Narrow" w:cstheme="minorBidi"/>
          <w:sz w:val="22"/>
          <w:szCs w:val="22"/>
        </w:rPr>
        <w:t>submit</w:t>
      </w:r>
      <w:r w:rsidRPr="00F8396F">
        <w:rPr>
          <w:rFonts w:ascii="Arial Narrow" w:eastAsiaTheme="minorHAnsi" w:hAnsi="Arial Narrow" w:cstheme="minorBidi"/>
          <w:sz w:val="22"/>
          <w:szCs w:val="22"/>
        </w:rPr>
        <w:t xml:space="preserve"> a copy with the City. The Applicant </w:t>
      </w:r>
      <w:r>
        <w:rPr>
          <w:rFonts w:ascii="Arial Narrow" w:eastAsiaTheme="minorHAnsi" w:hAnsi="Arial Narrow" w:cstheme="minorBidi"/>
          <w:sz w:val="22"/>
          <w:szCs w:val="22"/>
        </w:rPr>
        <w:t>had</w:t>
      </w:r>
      <w:r w:rsidRPr="00F8396F">
        <w:rPr>
          <w:rFonts w:ascii="Arial Narrow" w:eastAsiaTheme="minorHAnsi" w:hAnsi="Arial Narrow" w:cstheme="minorBidi"/>
          <w:sz w:val="22"/>
          <w:szCs w:val="22"/>
        </w:rPr>
        <w:t xml:space="preserve"> request</w:t>
      </w:r>
      <w:r>
        <w:rPr>
          <w:rFonts w:ascii="Arial Narrow" w:eastAsiaTheme="minorHAnsi" w:hAnsi="Arial Narrow" w:cstheme="minorBidi"/>
          <w:sz w:val="22"/>
          <w:szCs w:val="22"/>
        </w:rPr>
        <w:t xml:space="preserve">ed </w:t>
      </w:r>
      <w:r w:rsidR="00CC7C28" w:rsidRPr="00F8396F">
        <w:rPr>
          <w:rFonts w:ascii="Arial Narrow" w:eastAsiaTheme="minorHAnsi" w:hAnsi="Arial Narrow" w:cstheme="minorBidi"/>
          <w:sz w:val="22"/>
          <w:szCs w:val="22"/>
        </w:rPr>
        <w:t>a condition of approval</w:t>
      </w:r>
      <w:r w:rsidR="00CC7C28">
        <w:rPr>
          <w:rFonts w:ascii="Arial Narrow" w:eastAsiaTheme="minorHAnsi" w:hAnsi="Arial Narrow" w:cstheme="minorBidi"/>
          <w:sz w:val="22"/>
          <w:szCs w:val="22"/>
        </w:rPr>
        <w:t xml:space="preserve"> for</w:t>
      </w:r>
      <w:r w:rsidRPr="00F8396F">
        <w:rPr>
          <w:rFonts w:ascii="Arial Narrow" w:eastAsiaTheme="minorHAnsi" w:hAnsi="Arial Narrow" w:cstheme="minorBidi"/>
          <w:sz w:val="22"/>
          <w:szCs w:val="22"/>
        </w:rPr>
        <w:t xml:space="preserve"> </w:t>
      </w:r>
      <w:r w:rsidR="00CC7C28">
        <w:rPr>
          <w:rFonts w:ascii="Arial Narrow" w:eastAsiaTheme="minorHAnsi" w:hAnsi="Arial Narrow" w:cstheme="minorBidi"/>
          <w:sz w:val="22"/>
          <w:szCs w:val="22"/>
        </w:rPr>
        <w:t>providing a copy of the</w:t>
      </w:r>
      <w:r w:rsidRPr="00F8396F">
        <w:rPr>
          <w:rFonts w:ascii="Arial Narrow" w:eastAsiaTheme="minorHAnsi" w:hAnsi="Arial Narrow" w:cstheme="minorBidi"/>
          <w:sz w:val="22"/>
          <w:szCs w:val="22"/>
        </w:rPr>
        <w:t xml:space="preserve"> Notice</w:t>
      </w:r>
      <w:r w:rsidR="00CC7C28">
        <w:rPr>
          <w:rFonts w:ascii="Arial Narrow" w:eastAsiaTheme="minorHAnsi" w:hAnsi="Arial Narrow" w:cstheme="minorBidi"/>
          <w:sz w:val="22"/>
          <w:szCs w:val="22"/>
        </w:rPr>
        <w:t xml:space="preserve"> of Intent application to the City</w:t>
      </w:r>
      <w:r w:rsidRPr="00F8396F">
        <w:rPr>
          <w:rFonts w:ascii="Arial Narrow" w:eastAsiaTheme="minorHAnsi" w:hAnsi="Arial Narrow" w:cstheme="minorBidi"/>
          <w:sz w:val="22"/>
          <w:szCs w:val="22"/>
        </w:rPr>
        <w:t>.</w:t>
      </w:r>
    </w:p>
    <w:p w14:paraId="7EB25C54" w14:textId="77777777" w:rsidR="00324226" w:rsidRPr="00F8396F" w:rsidRDefault="00324226" w:rsidP="0012047F">
      <w:pPr>
        <w:pStyle w:val="ListParagraph"/>
        <w:numPr>
          <w:ilvl w:val="0"/>
          <w:numId w:val="27"/>
        </w:numPr>
        <w:autoSpaceDE w:val="0"/>
        <w:autoSpaceDN w:val="0"/>
        <w:adjustRightInd w:val="0"/>
        <w:jc w:val="both"/>
        <w:rPr>
          <w:rFonts w:ascii="Arial Narrow" w:eastAsiaTheme="minorHAnsi" w:hAnsi="Arial Narrow" w:cstheme="minorBidi"/>
          <w:sz w:val="22"/>
          <w:szCs w:val="22"/>
        </w:rPr>
      </w:pPr>
      <w:r w:rsidRPr="00F8396F">
        <w:rPr>
          <w:rFonts w:ascii="Arial Narrow" w:eastAsiaTheme="minorHAnsi" w:hAnsi="Arial Narrow" w:cstheme="minorBidi"/>
          <w:sz w:val="22"/>
          <w:szCs w:val="22"/>
        </w:rPr>
        <w:t>In accordance with Section 5 of the City of Portland Technical Manual, a Level III development project is required to submit a stormwater management plan pursuant to the regulations of MaineDEP Chapter 500 Stormwater Management Rules, including conformance with the Basic, General, and Flooding Standards. We offer the following comments:</w:t>
      </w:r>
    </w:p>
    <w:p w14:paraId="1B8D0D5C" w14:textId="77777777" w:rsidR="00324226" w:rsidRPr="00F8396F" w:rsidRDefault="00324226" w:rsidP="00324226">
      <w:pPr>
        <w:numPr>
          <w:ilvl w:val="1"/>
          <w:numId w:val="20"/>
        </w:numPr>
        <w:contextualSpacing/>
        <w:jc w:val="both"/>
        <w:rPr>
          <w:rFonts w:ascii="Arial Narrow" w:eastAsiaTheme="minorHAnsi" w:hAnsi="Arial Narrow" w:cs="Arial"/>
          <w:sz w:val="22"/>
          <w:szCs w:val="22"/>
        </w:rPr>
      </w:pPr>
      <w:r w:rsidRPr="00F8396F">
        <w:rPr>
          <w:rFonts w:ascii="Arial Narrow" w:eastAsiaTheme="minorHAnsi" w:hAnsi="Arial Narrow" w:cs="Arial"/>
          <w:sz w:val="22"/>
          <w:szCs w:val="22"/>
        </w:rPr>
        <w:t>Basic Standards: Plans, notes, and details have been provided to address erosion and sediment control requirements, inspection and maintenance requirements, and good housekeeping practices in general accordance with Appendix A, B, &amp; C of MaineDEP Chapter 500.</w:t>
      </w:r>
    </w:p>
    <w:p w14:paraId="0E913C22" w14:textId="53ED1F96" w:rsidR="006025D4" w:rsidRPr="00F8396F" w:rsidRDefault="00324226" w:rsidP="00112130">
      <w:pPr>
        <w:pStyle w:val="ListParagraph"/>
        <w:numPr>
          <w:ilvl w:val="1"/>
          <w:numId w:val="20"/>
        </w:numPr>
        <w:jc w:val="both"/>
        <w:rPr>
          <w:rFonts w:ascii="Arial Narrow" w:eastAsiaTheme="minorHAnsi" w:hAnsi="Arial Narrow" w:cs="Arial"/>
          <w:sz w:val="22"/>
          <w:szCs w:val="22"/>
        </w:rPr>
      </w:pPr>
      <w:r w:rsidRPr="00F8396F">
        <w:rPr>
          <w:rFonts w:ascii="Arial Narrow" w:eastAsiaTheme="minorHAnsi" w:hAnsi="Arial Narrow" w:cs="Arial"/>
          <w:sz w:val="22"/>
          <w:szCs w:val="22"/>
        </w:rPr>
        <w:t xml:space="preserve">General Standards: </w:t>
      </w:r>
      <w:r w:rsidR="00F8396F" w:rsidRPr="00F8396F">
        <w:rPr>
          <w:rFonts w:ascii="Arial Narrow" w:eastAsiaTheme="minorHAnsi" w:hAnsi="Arial Narrow" w:cs="Arial"/>
          <w:sz w:val="22"/>
          <w:szCs w:val="22"/>
        </w:rPr>
        <w:t>According to the Application Data Sheet, t</w:t>
      </w:r>
      <w:r w:rsidRPr="00F8396F">
        <w:rPr>
          <w:rFonts w:ascii="Arial Narrow" w:eastAsiaTheme="minorHAnsi" w:hAnsi="Arial Narrow" w:cs="Arial"/>
          <w:sz w:val="22"/>
          <w:szCs w:val="22"/>
        </w:rPr>
        <w:t xml:space="preserve">he project will result </w:t>
      </w:r>
      <w:r w:rsidR="00F8396F" w:rsidRPr="00F8396F">
        <w:rPr>
          <w:rFonts w:ascii="Arial Narrow" w:eastAsiaTheme="minorHAnsi" w:hAnsi="Arial Narrow" w:cs="Arial"/>
          <w:sz w:val="22"/>
          <w:szCs w:val="22"/>
        </w:rPr>
        <w:t>in no net change in</w:t>
      </w:r>
      <w:r w:rsidRPr="00F8396F">
        <w:rPr>
          <w:rFonts w:ascii="Arial Narrow" w:eastAsiaTheme="minorHAnsi" w:hAnsi="Arial Narrow" w:cs="Arial"/>
          <w:sz w:val="22"/>
          <w:szCs w:val="22"/>
        </w:rPr>
        <w:t xml:space="preserve"> impervious area. As such, the project is not required to include any specific stormwater management features </w:t>
      </w:r>
      <w:r w:rsidR="00112130" w:rsidRPr="00F8396F">
        <w:rPr>
          <w:rFonts w:ascii="Arial Narrow" w:eastAsiaTheme="minorHAnsi" w:hAnsi="Arial Narrow" w:cs="Arial"/>
          <w:sz w:val="22"/>
          <w:szCs w:val="22"/>
        </w:rPr>
        <w:t xml:space="preserve">for stormwater quality control. </w:t>
      </w:r>
      <w:r w:rsidR="00DA2D7B" w:rsidRPr="00F8396F">
        <w:rPr>
          <w:rFonts w:ascii="Arial Narrow" w:eastAsiaTheme="minorHAnsi" w:hAnsi="Arial Narrow" w:cs="Arial"/>
          <w:sz w:val="22"/>
          <w:szCs w:val="22"/>
        </w:rPr>
        <w:t>Howeve</w:t>
      </w:r>
      <w:r w:rsidR="00112130" w:rsidRPr="00F8396F">
        <w:rPr>
          <w:rFonts w:ascii="Arial Narrow" w:eastAsiaTheme="minorHAnsi" w:hAnsi="Arial Narrow" w:cs="Arial"/>
          <w:sz w:val="22"/>
          <w:szCs w:val="22"/>
        </w:rPr>
        <w:t xml:space="preserve">r, per the recently passed </w:t>
      </w:r>
      <w:r w:rsidR="00130CFD" w:rsidRPr="00F8396F">
        <w:rPr>
          <w:rFonts w:ascii="Arial Narrow" w:eastAsiaTheme="minorHAnsi" w:hAnsi="Arial Narrow" w:cs="Arial"/>
          <w:i/>
          <w:sz w:val="22"/>
          <w:szCs w:val="22"/>
        </w:rPr>
        <w:t>Amendment</w:t>
      </w:r>
      <w:r w:rsidR="00112130" w:rsidRPr="00F8396F">
        <w:rPr>
          <w:rFonts w:ascii="Arial Narrow" w:eastAsiaTheme="minorHAnsi" w:hAnsi="Arial Narrow" w:cs="Arial"/>
          <w:i/>
          <w:sz w:val="22"/>
          <w:szCs w:val="22"/>
        </w:rPr>
        <w:t xml:space="preserve"> </w:t>
      </w:r>
      <w:r w:rsidR="00130CFD" w:rsidRPr="00F8396F">
        <w:rPr>
          <w:rFonts w:ascii="Arial Narrow" w:eastAsiaTheme="minorHAnsi" w:hAnsi="Arial Narrow" w:cs="Arial"/>
          <w:i/>
          <w:sz w:val="22"/>
          <w:szCs w:val="22"/>
        </w:rPr>
        <w:t>to</w:t>
      </w:r>
      <w:r w:rsidR="00112130" w:rsidRPr="00F8396F">
        <w:rPr>
          <w:rFonts w:ascii="Arial Narrow" w:eastAsiaTheme="minorHAnsi" w:hAnsi="Arial Narrow" w:cs="Arial"/>
          <w:i/>
          <w:sz w:val="22"/>
          <w:szCs w:val="22"/>
        </w:rPr>
        <w:t xml:space="preserve"> P</w:t>
      </w:r>
      <w:r w:rsidR="00130CFD" w:rsidRPr="00F8396F">
        <w:rPr>
          <w:rFonts w:ascii="Arial Narrow" w:eastAsiaTheme="minorHAnsi" w:hAnsi="Arial Narrow" w:cs="Arial"/>
          <w:i/>
          <w:sz w:val="22"/>
          <w:szCs w:val="22"/>
        </w:rPr>
        <w:t>ortland</w:t>
      </w:r>
      <w:r w:rsidR="00112130" w:rsidRPr="00F8396F">
        <w:rPr>
          <w:rFonts w:ascii="Arial Narrow" w:eastAsiaTheme="minorHAnsi" w:hAnsi="Arial Narrow" w:cs="Arial"/>
          <w:i/>
          <w:sz w:val="22"/>
          <w:szCs w:val="22"/>
        </w:rPr>
        <w:t xml:space="preserve"> C</w:t>
      </w:r>
      <w:r w:rsidR="00130CFD" w:rsidRPr="00F8396F">
        <w:rPr>
          <w:rFonts w:ascii="Arial Narrow" w:eastAsiaTheme="minorHAnsi" w:hAnsi="Arial Narrow" w:cs="Arial"/>
          <w:i/>
          <w:sz w:val="22"/>
          <w:szCs w:val="22"/>
        </w:rPr>
        <w:t>ity</w:t>
      </w:r>
      <w:r w:rsidR="00112130" w:rsidRPr="00F8396F">
        <w:rPr>
          <w:rFonts w:ascii="Arial Narrow" w:eastAsiaTheme="minorHAnsi" w:hAnsi="Arial Narrow" w:cs="Arial"/>
          <w:i/>
          <w:sz w:val="22"/>
          <w:szCs w:val="22"/>
        </w:rPr>
        <w:t xml:space="preserve"> C</w:t>
      </w:r>
      <w:r w:rsidR="00130CFD" w:rsidRPr="00F8396F">
        <w:rPr>
          <w:rFonts w:ascii="Arial Narrow" w:eastAsiaTheme="minorHAnsi" w:hAnsi="Arial Narrow" w:cs="Arial"/>
          <w:i/>
          <w:sz w:val="22"/>
          <w:szCs w:val="22"/>
        </w:rPr>
        <w:t xml:space="preserve">ode Chapter </w:t>
      </w:r>
      <w:r w:rsidR="00112130" w:rsidRPr="00F8396F">
        <w:rPr>
          <w:rFonts w:ascii="Arial Narrow" w:eastAsiaTheme="minorHAnsi" w:hAnsi="Arial Narrow" w:cs="Arial"/>
          <w:i/>
          <w:sz w:val="22"/>
          <w:szCs w:val="22"/>
        </w:rPr>
        <w:t>14. L</w:t>
      </w:r>
      <w:r w:rsidR="00130CFD" w:rsidRPr="00F8396F">
        <w:rPr>
          <w:rFonts w:ascii="Arial Narrow" w:eastAsiaTheme="minorHAnsi" w:hAnsi="Arial Narrow" w:cs="Arial"/>
          <w:i/>
          <w:sz w:val="22"/>
          <w:szCs w:val="22"/>
        </w:rPr>
        <w:t>and</w:t>
      </w:r>
      <w:r w:rsidR="00112130" w:rsidRPr="00F8396F">
        <w:rPr>
          <w:rFonts w:ascii="Arial Narrow" w:eastAsiaTheme="minorHAnsi" w:hAnsi="Arial Narrow" w:cs="Arial"/>
          <w:i/>
          <w:sz w:val="22"/>
          <w:szCs w:val="22"/>
        </w:rPr>
        <w:t xml:space="preserve"> U</w:t>
      </w:r>
      <w:r w:rsidR="00130CFD" w:rsidRPr="00F8396F">
        <w:rPr>
          <w:rFonts w:ascii="Arial Narrow" w:eastAsiaTheme="minorHAnsi" w:hAnsi="Arial Narrow" w:cs="Arial"/>
          <w:i/>
          <w:sz w:val="22"/>
          <w:szCs w:val="22"/>
        </w:rPr>
        <w:t>se</w:t>
      </w:r>
      <w:r w:rsidR="00112130" w:rsidRPr="00F8396F">
        <w:rPr>
          <w:rFonts w:ascii="Arial Narrow" w:eastAsiaTheme="minorHAnsi" w:hAnsi="Arial Narrow" w:cs="Arial"/>
          <w:i/>
          <w:sz w:val="22"/>
          <w:szCs w:val="22"/>
        </w:rPr>
        <w:t xml:space="preserve">, </w:t>
      </w:r>
      <w:r w:rsidR="00130CFD" w:rsidRPr="00F8396F">
        <w:rPr>
          <w:rFonts w:ascii="Arial Narrow" w:eastAsiaTheme="minorHAnsi" w:hAnsi="Arial Narrow" w:cs="Arial"/>
          <w:i/>
          <w:sz w:val="22"/>
          <w:szCs w:val="22"/>
        </w:rPr>
        <w:t>Article</w:t>
      </w:r>
      <w:r w:rsidR="00112130" w:rsidRPr="00F8396F">
        <w:rPr>
          <w:rFonts w:ascii="Arial Narrow" w:eastAsiaTheme="minorHAnsi" w:hAnsi="Arial Narrow" w:cs="Arial"/>
          <w:i/>
          <w:sz w:val="22"/>
          <w:szCs w:val="22"/>
        </w:rPr>
        <w:t xml:space="preserve"> III. Z</w:t>
      </w:r>
      <w:r w:rsidR="00130CFD" w:rsidRPr="00F8396F">
        <w:rPr>
          <w:rFonts w:ascii="Arial Narrow" w:eastAsiaTheme="minorHAnsi" w:hAnsi="Arial Narrow" w:cs="Arial"/>
          <w:i/>
          <w:sz w:val="22"/>
          <w:szCs w:val="22"/>
        </w:rPr>
        <w:t>oning</w:t>
      </w:r>
      <w:r w:rsidR="00112130" w:rsidRPr="00F8396F">
        <w:rPr>
          <w:rFonts w:ascii="Arial Narrow" w:eastAsiaTheme="minorHAnsi" w:hAnsi="Arial Narrow" w:cs="Arial"/>
          <w:i/>
          <w:sz w:val="22"/>
          <w:szCs w:val="22"/>
        </w:rPr>
        <w:t>. S</w:t>
      </w:r>
      <w:r w:rsidR="00130CFD" w:rsidRPr="00F8396F">
        <w:rPr>
          <w:rFonts w:ascii="Arial Narrow" w:eastAsiaTheme="minorHAnsi" w:hAnsi="Arial Narrow" w:cs="Arial"/>
          <w:i/>
          <w:sz w:val="22"/>
          <w:szCs w:val="22"/>
        </w:rPr>
        <w:t>ections</w:t>
      </w:r>
      <w:r w:rsidR="00112130" w:rsidRPr="00F8396F">
        <w:rPr>
          <w:rFonts w:ascii="Arial Narrow" w:eastAsiaTheme="minorHAnsi" w:hAnsi="Arial Narrow" w:cs="Arial"/>
          <w:i/>
          <w:sz w:val="22"/>
          <w:szCs w:val="22"/>
        </w:rPr>
        <w:t xml:space="preserve"> 14-182, 14-295 and 14-296 Re: Commercial Kitchens and Small Gravel Lots</w:t>
      </w:r>
      <w:r w:rsidR="00112130" w:rsidRPr="00F8396F">
        <w:rPr>
          <w:rFonts w:ascii="Arial Narrow" w:eastAsiaTheme="minorHAnsi" w:hAnsi="Arial Narrow" w:cs="Arial"/>
          <w:sz w:val="22"/>
          <w:szCs w:val="22"/>
        </w:rPr>
        <w:t>, “</w:t>
      </w:r>
      <w:r w:rsidR="00112130" w:rsidRPr="00F8396F">
        <w:rPr>
          <w:rFonts w:ascii="Arial Narrow" w:eastAsiaTheme="minorHAnsi" w:hAnsi="Arial Narrow" w:cs="Arial"/>
          <w:sz w:val="22"/>
          <w:szCs w:val="22"/>
          <w:u w:val="single"/>
        </w:rPr>
        <w:t>Parking spaces within the 35 foot setback shall provide stormwater quality treatment if required by the City of Portland Stormwater Management Standards and the Maine DEP Chapter 500 Stormwater Management Standards. If not required, an alternative low impact development treatment system approved by the Planning Board shall be provided</w:t>
      </w:r>
      <w:r w:rsidR="00112130" w:rsidRPr="00F8396F">
        <w:rPr>
          <w:rFonts w:ascii="Arial Narrow" w:eastAsiaTheme="minorHAnsi" w:hAnsi="Arial Narrow" w:cs="Arial"/>
          <w:sz w:val="22"/>
          <w:szCs w:val="22"/>
        </w:rPr>
        <w:t>.”</w:t>
      </w:r>
      <w:r w:rsidR="00864984" w:rsidRPr="00F8396F">
        <w:rPr>
          <w:rFonts w:ascii="Arial Narrow" w:eastAsiaTheme="minorHAnsi" w:hAnsi="Arial Narrow" w:cs="Arial"/>
          <w:sz w:val="22"/>
          <w:szCs w:val="22"/>
        </w:rPr>
        <w:t xml:space="preserve"> The spaces proposed within the 35’ setback</w:t>
      </w:r>
      <w:r w:rsidR="00112130" w:rsidRPr="00F8396F">
        <w:rPr>
          <w:rFonts w:ascii="Arial Narrow" w:eastAsiaTheme="minorHAnsi" w:hAnsi="Arial Narrow" w:cs="Arial"/>
          <w:sz w:val="22"/>
          <w:szCs w:val="22"/>
        </w:rPr>
        <w:t xml:space="preserve"> are located in </w:t>
      </w:r>
      <w:r w:rsidR="00112130" w:rsidRPr="00F8396F">
        <w:rPr>
          <w:rFonts w:ascii="Arial Narrow" w:eastAsiaTheme="minorHAnsi" w:hAnsi="Arial Narrow" w:cs="Arial"/>
          <w:sz w:val="22"/>
          <w:szCs w:val="22"/>
        </w:rPr>
        <w:lastRenderedPageBreak/>
        <w:t>an area that is currently gravel</w:t>
      </w:r>
      <w:r w:rsidR="00864984" w:rsidRPr="00F8396F">
        <w:rPr>
          <w:rFonts w:ascii="Arial Narrow" w:eastAsiaTheme="minorHAnsi" w:hAnsi="Arial Narrow" w:cs="Arial"/>
          <w:sz w:val="22"/>
          <w:szCs w:val="22"/>
        </w:rPr>
        <w:t xml:space="preserve">. Because </w:t>
      </w:r>
      <w:r w:rsidR="00112130" w:rsidRPr="00F8396F">
        <w:rPr>
          <w:rFonts w:ascii="Arial Narrow" w:eastAsiaTheme="minorHAnsi" w:hAnsi="Arial Narrow" w:cs="Arial"/>
          <w:sz w:val="22"/>
          <w:szCs w:val="22"/>
        </w:rPr>
        <w:t>the</w:t>
      </w:r>
      <w:r w:rsidR="00130CFD" w:rsidRPr="00F8396F">
        <w:rPr>
          <w:rFonts w:ascii="Arial Narrow" w:eastAsiaTheme="minorHAnsi" w:hAnsi="Arial Narrow" w:cs="Arial"/>
          <w:sz w:val="22"/>
          <w:szCs w:val="22"/>
        </w:rPr>
        <w:t xml:space="preserve"> overall</w:t>
      </w:r>
      <w:r w:rsidR="00112130" w:rsidRPr="00F8396F">
        <w:rPr>
          <w:rFonts w:ascii="Arial Narrow" w:eastAsiaTheme="minorHAnsi" w:hAnsi="Arial Narrow" w:cs="Arial"/>
          <w:sz w:val="22"/>
          <w:szCs w:val="22"/>
        </w:rPr>
        <w:t xml:space="preserve"> project will result in </w:t>
      </w:r>
      <w:r w:rsidR="00CC7C28">
        <w:rPr>
          <w:rFonts w:ascii="Arial Narrow" w:eastAsiaTheme="minorHAnsi" w:hAnsi="Arial Narrow" w:cs="Arial"/>
          <w:sz w:val="22"/>
          <w:szCs w:val="22"/>
        </w:rPr>
        <w:t>no new impervious area</w:t>
      </w:r>
      <w:r w:rsidR="00112130" w:rsidRPr="00F8396F">
        <w:rPr>
          <w:rFonts w:ascii="Arial Narrow" w:eastAsiaTheme="minorHAnsi" w:hAnsi="Arial Narrow" w:cs="Arial"/>
          <w:sz w:val="22"/>
          <w:szCs w:val="22"/>
        </w:rPr>
        <w:t xml:space="preserve">, treatment under the Maine DEP Chapter 500 Stormwater Management Standards is not required. We would consider the “Stone Infiltration Trench” as depicted in the detail on </w:t>
      </w:r>
      <w:r w:rsidR="00F8396F" w:rsidRPr="00F8396F">
        <w:rPr>
          <w:rFonts w:ascii="Arial Narrow" w:eastAsiaTheme="minorHAnsi" w:hAnsi="Arial Narrow" w:cs="Arial"/>
          <w:sz w:val="22"/>
          <w:szCs w:val="22"/>
        </w:rPr>
        <w:t>Sheet 6</w:t>
      </w:r>
      <w:r w:rsidR="00112130" w:rsidRPr="00F8396F">
        <w:rPr>
          <w:rFonts w:ascii="Arial Narrow" w:eastAsiaTheme="minorHAnsi" w:hAnsi="Arial Narrow" w:cs="Arial"/>
          <w:sz w:val="22"/>
          <w:szCs w:val="22"/>
        </w:rPr>
        <w:t xml:space="preserve"> to suffice as an acceptable low impact development treatment system, as this detail includes a loam and sand</w:t>
      </w:r>
      <w:r w:rsidR="00864984" w:rsidRPr="00F8396F">
        <w:rPr>
          <w:rFonts w:ascii="Arial Narrow" w:eastAsiaTheme="minorHAnsi" w:hAnsi="Arial Narrow" w:cs="Arial"/>
          <w:sz w:val="22"/>
          <w:szCs w:val="22"/>
        </w:rPr>
        <w:t xml:space="preserve"> filter</w:t>
      </w:r>
      <w:r w:rsidR="00112130" w:rsidRPr="00F8396F">
        <w:rPr>
          <w:rFonts w:ascii="Arial Narrow" w:eastAsiaTheme="minorHAnsi" w:hAnsi="Arial Narrow" w:cs="Arial"/>
          <w:sz w:val="22"/>
          <w:szCs w:val="22"/>
        </w:rPr>
        <w:t xml:space="preserve"> layer. As such we find the project to be in compliance with the General Standards and the City’s B-7 zone requirements for water quality treatment.</w:t>
      </w:r>
    </w:p>
    <w:p w14:paraId="2678DC33" w14:textId="4BC69406" w:rsidR="00324226" w:rsidRPr="00F8396F" w:rsidRDefault="00324226" w:rsidP="0012047F">
      <w:pPr>
        <w:pStyle w:val="ListParagraph"/>
        <w:numPr>
          <w:ilvl w:val="1"/>
          <w:numId w:val="20"/>
        </w:numPr>
        <w:jc w:val="both"/>
        <w:rPr>
          <w:rFonts w:ascii="Arial Narrow" w:eastAsiaTheme="minorHAnsi" w:hAnsi="Arial Narrow" w:cs="Arial"/>
          <w:sz w:val="22"/>
          <w:szCs w:val="22"/>
        </w:rPr>
      </w:pPr>
      <w:r w:rsidRPr="00F8396F">
        <w:rPr>
          <w:rFonts w:ascii="Arial Narrow" w:eastAsiaTheme="minorHAnsi" w:hAnsi="Arial Narrow" w:cs="Arial"/>
          <w:sz w:val="22"/>
          <w:szCs w:val="22"/>
        </w:rPr>
        <w:t xml:space="preserve">Flooding Standard: </w:t>
      </w:r>
      <w:r w:rsidR="00F8396F" w:rsidRPr="00F8396F">
        <w:rPr>
          <w:rFonts w:ascii="Arial Narrow" w:eastAsiaTheme="minorHAnsi" w:hAnsi="Arial Narrow" w:cs="Arial"/>
          <w:sz w:val="22"/>
          <w:szCs w:val="22"/>
        </w:rPr>
        <w:t xml:space="preserve">According to the Application Data Sheet, the project will result in no net change in impervious area. </w:t>
      </w:r>
      <w:r w:rsidRPr="00F8396F">
        <w:rPr>
          <w:rFonts w:ascii="Arial Narrow" w:eastAsiaTheme="minorHAnsi" w:hAnsi="Arial Narrow" w:cs="Arial"/>
          <w:sz w:val="22"/>
          <w:szCs w:val="22"/>
        </w:rPr>
        <w:t xml:space="preserve">As such, the project is not required to include any specific stormwater management features to control the rate or quantity of stormwater runoff from the site. </w:t>
      </w:r>
      <w:r w:rsidR="0012047F" w:rsidRPr="00F8396F">
        <w:rPr>
          <w:rFonts w:ascii="Arial Narrow" w:eastAsiaTheme="minorHAnsi" w:hAnsi="Arial Narrow" w:cs="Arial"/>
          <w:sz w:val="22"/>
          <w:szCs w:val="22"/>
        </w:rPr>
        <w:t>As such, the project has been determined to be compliant with the Flooding Standard.</w:t>
      </w:r>
    </w:p>
    <w:sectPr w:rsidR="00324226" w:rsidRPr="00F8396F" w:rsidSect="00750E94">
      <w:headerReference w:type="default" r:id="rId9"/>
      <w:footerReference w:type="default" r:id="rId10"/>
      <w:headerReference w:type="first" r:id="rId11"/>
      <w:footerReference w:type="first" r:id="rId12"/>
      <w:footnotePr>
        <w:numRestart w:val="eachPage"/>
      </w:footnotePr>
      <w:endnotePr>
        <w:numFmt w:val="decimal"/>
      </w:endnotePr>
      <w:pgSz w:w="12240" w:h="15840" w:code="1"/>
      <w:pgMar w:top="2088" w:right="1080" w:bottom="720" w:left="2520" w:header="360" w:footer="3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5A8C3" w14:textId="77777777" w:rsidR="00576620" w:rsidRDefault="00576620">
      <w:pPr>
        <w:spacing w:line="20" w:lineRule="exact"/>
      </w:pPr>
    </w:p>
  </w:endnote>
  <w:endnote w:type="continuationSeparator" w:id="0">
    <w:p w14:paraId="34A7A8BB" w14:textId="77777777" w:rsidR="00576620" w:rsidRDefault="00576620">
      <w:r>
        <w:t xml:space="preserve"> </w:t>
      </w:r>
    </w:p>
  </w:endnote>
  <w:endnote w:type="continuationNotice" w:id="1">
    <w:p w14:paraId="7FB47503" w14:textId="77777777" w:rsidR="00576620" w:rsidRDefault="0057662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0B151" w14:textId="77777777" w:rsidR="00F90D31" w:rsidRPr="001D0FA3" w:rsidRDefault="00F90D31" w:rsidP="00F90D31">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Pr>
        <w:rFonts w:ascii="Arial" w:hAnsi="Arial" w:cs="Arial"/>
        <w:szCs w:val="16"/>
      </w:rPr>
      <w:t>227552.64</w:t>
    </w:r>
    <w:r w:rsidRPr="001D0FA3">
      <w:rPr>
        <w:rFonts w:ascii="Arial" w:hAnsi="Arial" w:cs="Arial"/>
        <w:szCs w:val="16"/>
      </w:rPr>
      <w:t>)</w:t>
    </w:r>
    <w:r w:rsidRPr="001D0FA3">
      <w:rPr>
        <w:rFonts w:ascii="Arial" w:hAnsi="Arial" w:cs="Arial"/>
        <w:szCs w:val="16"/>
      </w:rPr>
      <w:tab/>
    </w:r>
    <w:r w:rsidRPr="001D0FA3">
      <w:rPr>
        <w:rStyle w:val="PageNumber"/>
        <w:rFonts w:ascii="Arial" w:hAnsi="Arial" w:cs="Arial"/>
        <w:szCs w:val="16"/>
      </w:rPr>
      <w:fldChar w:fldCharType="begin"/>
    </w:r>
    <w:r w:rsidRPr="001D0FA3">
      <w:rPr>
        <w:rStyle w:val="PageNumber"/>
        <w:rFonts w:ascii="Arial" w:hAnsi="Arial" w:cs="Arial"/>
        <w:szCs w:val="16"/>
      </w:rPr>
      <w:instrText xml:space="preserve"> PAGE </w:instrText>
    </w:r>
    <w:r w:rsidRPr="001D0FA3">
      <w:rPr>
        <w:rStyle w:val="PageNumber"/>
        <w:rFonts w:ascii="Arial" w:hAnsi="Arial" w:cs="Arial"/>
        <w:szCs w:val="16"/>
      </w:rPr>
      <w:fldChar w:fldCharType="separate"/>
    </w:r>
    <w:r w:rsidR="00041793">
      <w:rPr>
        <w:rStyle w:val="PageNumber"/>
        <w:rFonts w:ascii="Arial" w:hAnsi="Arial" w:cs="Arial"/>
        <w:noProof/>
        <w:szCs w:val="16"/>
      </w:rPr>
      <w:t>2</w:t>
    </w:r>
    <w:r w:rsidRPr="001D0FA3">
      <w:rPr>
        <w:rStyle w:val="PageNumber"/>
        <w:rFonts w:ascii="Arial" w:hAnsi="Arial" w:cs="Arial"/>
        <w:szCs w:val="16"/>
      </w:rPr>
      <w:fldChar w:fldCharType="end"/>
    </w:r>
    <w:r w:rsidRPr="001D0FA3">
      <w:rPr>
        <w:rStyle w:val="PageNumber"/>
        <w:rFonts w:ascii="Arial" w:hAnsi="Arial" w:cs="Arial"/>
        <w:szCs w:val="16"/>
      </w:rPr>
      <w:tab/>
    </w:r>
    <w:r>
      <w:rPr>
        <w:rStyle w:val="PageNumber"/>
        <w:rFonts w:ascii="Arial" w:hAnsi="Arial" w:cs="Arial"/>
        <w:szCs w:val="16"/>
      </w:rPr>
      <w:t>January 21, 2016</w:t>
    </w:r>
  </w:p>
  <w:p w14:paraId="788F37D4" w14:textId="569D37F1" w:rsidR="00F90D31" w:rsidRPr="009710C3" w:rsidRDefault="00F90D31" w:rsidP="00F90D31">
    <w:pPr>
      <w:ind w:left="1080" w:hanging="1080"/>
      <w:outlineLvl w:val="0"/>
      <w:rPr>
        <w:rFonts w:ascii="Arial" w:hAnsi="Arial" w:cs="Arial"/>
        <w:sz w:val="16"/>
        <w:szCs w:val="16"/>
      </w:rPr>
    </w:pPr>
    <w:r>
      <w:rPr>
        <w:rFonts w:ascii="Arial" w:hAnsi="Arial" w:cs="Arial"/>
        <w:sz w:val="16"/>
        <w:szCs w:val="16"/>
      </w:rPr>
      <w:t>Bayside Bowl</w:t>
    </w:r>
    <w:r w:rsidR="00F8396F">
      <w:rPr>
        <w:rFonts w:ascii="Arial" w:hAnsi="Arial" w:cs="Arial"/>
        <w:sz w:val="16"/>
        <w:szCs w:val="16"/>
      </w:rPr>
      <w:t xml:space="preserve"> – Amended Application</w:t>
    </w:r>
  </w:p>
  <w:p w14:paraId="703B275C" w14:textId="45FACB5D" w:rsidR="00307B30" w:rsidRPr="00F90D31" w:rsidRDefault="00307B30" w:rsidP="00F90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9E863" w14:textId="4DDFFCA1" w:rsidR="007E34D8" w:rsidRPr="001D0FA3" w:rsidRDefault="007E34D8" w:rsidP="00D94AE2">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sidR="00F90D31">
      <w:rPr>
        <w:rFonts w:ascii="Arial" w:hAnsi="Arial" w:cs="Arial"/>
        <w:szCs w:val="16"/>
      </w:rPr>
      <w:t>227552.64</w:t>
    </w:r>
    <w:r w:rsidR="00307B30" w:rsidRPr="001D0FA3">
      <w:rPr>
        <w:rFonts w:ascii="Arial" w:hAnsi="Arial" w:cs="Arial"/>
        <w:szCs w:val="16"/>
      </w:rPr>
      <w:t>)</w:t>
    </w:r>
    <w:r w:rsidRPr="001D0FA3">
      <w:rPr>
        <w:rFonts w:ascii="Arial" w:hAnsi="Arial" w:cs="Arial"/>
        <w:szCs w:val="16"/>
      </w:rPr>
      <w:tab/>
    </w:r>
    <w:r w:rsidRPr="001D0FA3">
      <w:rPr>
        <w:rStyle w:val="PageNumber"/>
        <w:rFonts w:ascii="Arial" w:hAnsi="Arial" w:cs="Arial"/>
        <w:szCs w:val="16"/>
      </w:rPr>
      <w:fldChar w:fldCharType="begin"/>
    </w:r>
    <w:r w:rsidRPr="001D0FA3">
      <w:rPr>
        <w:rStyle w:val="PageNumber"/>
        <w:rFonts w:ascii="Arial" w:hAnsi="Arial" w:cs="Arial"/>
        <w:szCs w:val="16"/>
      </w:rPr>
      <w:instrText xml:space="preserve"> PAGE </w:instrText>
    </w:r>
    <w:r w:rsidRPr="001D0FA3">
      <w:rPr>
        <w:rStyle w:val="PageNumber"/>
        <w:rFonts w:ascii="Arial" w:hAnsi="Arial" w:cs="Arial"/>
        <w:szCs w:val="16"/>
      </w:rPr>
      <w:fldChar w:fldCharType="separate"/>
    </w:r>
    <w:r w:rsidR="00041793">
      <w:rPr>
        <w:rStyle w:val="PageNumber"/>
        <w:rFonts w:ascii="Arial" w:hAnsi="Arial" w:cs="Arial"/>
        <w:noProof/>
        <w:szCs w:val="16"/>
      </w:rPr>
      <w:t>1</w:t>
    </w:r>
    <w:r w:rsidRPr="001D0FA3">
      <w:rPr>
        <w:rStyle w:val="PageNumber"/>
        <w:rFonts w:ascii="Arial" w:hAnsi="Arial" w:cs="Arial"/>
        <w:szCs w:val="16"/>
      </w:rPr>
      <w:fldChar w:fldCharType="end"/>
    </w:r>
    <w:r w:rsidRPr="001D0FA3">
      <w:rPr>
        <w:rStyle w:val="PageNumber"/>
        <w:rFonts w:ascii="Arial" w:hAnsi="Arial" w:cs="Arial"/>
        <w:szCs w:val="16"/>
      </w:rPr>
      <w:tab/>
    </w:r>
    <w:r w:rsidR="00F90D31">
      <w:rPr>
        <w:rStyle w:val="PageNumber"/>
        <w:rFonts w:ascii="Arial" w:hAnsi="Arial" w:cs="Arial"/>
        <w:szCs w:val="16"/>
      </w:rPr>
      <w:t>January 21, 2016</w:t>
    </w:r>
  </w:p>
  <w:p w14:paraId="68D4D542" w14:textId="2DE9F692" w:rsidR="007E34D8" w:rsidRPr="009710C3" w:rsidRDefault="00F90D31" w:rsidP="009710C3">
    <w:pPr>
      <w:ind w:left="1080" w:hanging="1080"/>
      <w:outlineLvl w:val="0"/>
      <w:rPr>
        <w:rFonts w:ascii="Arial" w:hAnsi="Arial" w:cs="Arial"/>
        <w:sz w:val="16"/>
        <w:szCs w:val="16"/>
      </w:rPr>
    </w:pPr>
    <w:r>
      <w:rPr>
        <w:rFonts w:ascii="Arial" w:hAnsi="Arial" w:cs="Arial"/>
        <w:sz w:val="16"/>
        <w:szCs w:val="16"/>
      </w:rPr>
      <w:t>Bayside Bowl</w:t>
    </w:r>
    <w:r w:rsidR="00F8396F">
      <w:rPr>
        <w:rFonts w:ascii="Arial" w:hAnsi="Arial" w:cs="Arial"/>
        <w:sz w:val="16"/>
        <w:szCs w:val="16"/>
      </w:rPr>
      <w:t xml:space="preserve"> – Amended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91B04" w14:textId="77777777" w:rsidR="00576620" w:rsidRDefault="00576620">
      <w:r>
        <w:separator/>
      </w:r>
    </w:p>
  </w:footnote>
  <w:footnote w:type="continuationSeparator" w:id="0">
    <w:p w14:paraId="1235D726" w14:textId="77777777" w:rsidR="00576620" w:rsidRDefault="00576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EA4A7" w14:textId="77777777" w:rsidR="007E34D8" w:rsidRDefault="007E34D8">
    <w:pPr>
      <w:pStyle w:val="Header"/>
    </w:pPr>
    <w:r>
      <w:rPr>
        <w:noProof/>
      </w:rPr>
      <w:drawing>
        <wp:anchor distT="0" distB="0" distL="114300" distR="114300" simplePos="0" relativeHeight="251659264" behindDoc="0" locked="0" layoutInCell="1" allowOverlap="1" wp14:anchorId="3A4C9526" wp14:editId="2702AAC6">
          <wp:simplePos x="0" y="0"/>
          <wp:positionH relativeFrom="column">
            <wp:posOffset>-1057275</wp:posOffset>
          </wp:positionH>
          <wp:positionV relativeFrom="paragraph">
            <wp:posOffset>1104900</wp:posOffset>
          </wp:positionV>
          <wp:extent cx="847725" cy="1066800"/>
          <wp:effectExtent l="0" t="0" r="9525" b="0"/>
          <wp:wrapSquare wrapText="bothSides"/>
          <wp:docPr id="14" name="Picture 14"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3078"/>
      <w:gridCol w:w="2610"/>
      <w:gridCol w:w="3420"/>
    </w:tblGrid>
    <w:tr w:rsidR="007E34D8" w:rsidRPr="00052666" w14:paraId="1CC82F86" w14:textId="77777777" w:rsidTr="00052666">
      <w:trPr>
        <w:trHeight w:val="1440"/>
      </w:trPr>
      <w:tc>
        <w:tcPr>
          <w:tcW w:w="3078" w:type="dxa"/>
          <w:shd w:val="clear" w:color="auto" w:fill="auto"/>
        </w:tcPr>
        <w:p w14:paraId="50A1F37E" w14:textId="77777777" w:rsidR="007E34D8" w:rsidRPr="00052666" w:rsidRDefault="007E34D8" w:rsidP="00052666">
          <w:pPr>
            <w:jc w:val="both"/>
            <w:rPr>
              <w:rFonts w:ascii="Arial Narrow" w:hAnsi="Arial Narrow"/>
              <w:b/>
              <w:bCs/>
              <w:color w:val="21578A"/>
              <w:sz w:val="22"/>
              <w:szCs w:val="22"/>
            </w:rPr>
          </w:pPr>
          <w:r w:rsidRPr="00052666">
            <w:rPr>
              <w:rFonts w:ascii="Arial Narrow" w:hAnsi="Arial Narrow"/>
              <w:b/>
              <w:bCs/>
              <w:color w:val="21578A"/>
              <w:sz w:val="22"/>
              <w:szCs w:val="22"/>
            </w:rPr>
            <w:t>COMMITMENT</w:t>
          </w:r>
          <w:r w:rsidRPr="00052666">
            <w:rPr>
              <w:rFonts w:ascii="Arial Narrow" w:hAnsi="Arial Narrow"/>
              <w:b/>
              <w:bCs/>
              <w:color w:val="21578A"/>
              <w:sz w:val="20"/>
            </w:rPr>
            <w:t xml:space="preserve"> </w:t>
          </w:r>
          <w:r w:rsidRPr="00052666">
            <w:rPr>
              <w:rFonts w:ascii="Garamond" w:hAnsi="Garamond"/>
              <w:b/>
              <w:bCs/>
              <w:color w:val="21578A"/>
              <w:sz w:val="26"/>
              <w:szCs w:val="26"/>
            </w:rPr>
            <w:t>&amp;</w:t>
          </w:r>
          <w:r w:rsidRPr="00052666">
            <w:rPr>
              <w:rFonts w:ascii="Arial Narrow" w:hAnsi="Arial Narrow"/>
              <w:b/>
              <w:bCs/>
              <w:color w:val="21578A"/>
              <w:sz w:val="22"/>
              <w:szCs w:val="22"/>
            </w:rPr>
            <w:t xml:space="preserve"> INTEGRITY</w:t>
          </w:r>
        </w:p>
        <w:p w14:paraId="7007096E" w14:textId="77777777" w:rsidR="007E34D8" w:rsidRPr="00052666" w:rsidRDefault="007E34D8" w:rsidP="00052666">
          <w:pPr>
            <w:jc w:val="both"/>
            <w:rPr>
              <w:rFonts w:ascii="Arial Narrow" w:hAnsi="Arial Narrow"/>
              <w:b/>
              <w:bCs/>
              <w:color w:val="21578A"/>
              <w:sz w:val="20"/>
            </w:rPr>
          </w:pPr>
          <w:r w:rsidRPr="00052666">
            <w:rPr>
              <w:rFonts w:ascii="Arial Narrow" w:hAnsi="Arial Narrow"/>
              <w:b/>
              <w:bCs/>
              <w:color w:val="21578A"/>
              <w:sz w:val="22"/>
              <w:szCs w:val="22"/>
            </w:rPr>
            <w:t>DRIVE RESULTS</w:t>
          </w:r>
        </w:p>
        <w:p w14:paraId="5901A6F0" w14:textId="77777777"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p>
      </w:tc>
      <w:tc>
        <w:tcPr>
          <w:tcW w:w="2610" w:type="dxa"/>
          <w:shd w:val="clear" w:color="auto" w:fill="auto"/>
        </w:tcPr>
        <w:p w14:paraId="2F6E2745" w14:textId="77777777"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Street">
            <w:smartTag w:uri="urn:schemas-microsoft-com:office:smarttags" w:element="address">
              <w:r w:rsidRPr="00052666">
                <w:rPr>
                  <w:rFonts w:ascii="Arial Narrow" w:hAnsi="Arial Narrow"/>
                  <w:color w:val="718674"/>
                  <w:sz w:val="22"/>
                  <w:szCs w:val="22"/>
                </w:rPr>
                <w:t>41 Hutchins Drive</w:t>
              </w:r>
            </w:smartTag>
          </w:smartTag>
        </w:p>
        <w:p w14:paraId="2FE552FE" w14:textId="77777777"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place">
            <w:smartTag w:uri="urn:schemas-microsoft-com:office:smarttags" w:element="City">
              <w:r w:rsidRPr="00052666">
                <w:rPr>
                  <w:rFonts w:ascii="Arial Narrow" w:hAnsi="Arial Narrow"/>
                  <w:color w:val="718674"/>
                  <w:sz w:val="22"/>
                  <w:szCs w:val="22"/>
                </w:rPr>
                <w:t>Portland</w:t>
              </w:r>
            </w:smartTag>
            <w:r w:rsidRPr="00052666">
              <w:rPr>
                <w:rFonts w:ascii="Arial Narrow" w:hAnsi="Arial Narrow"/>
                <w:color w:val="718674"/>
                <w:sz w:val="22"/>
                <w:szCs w:val="22"/>
              </w:rPr>
              <w:t xml:space="preserve">, </w:t>
            </w:r>
            <w:smartTag w:uri="urn:schemas-microsoft-com:office:smarttags" w:element="State">
              <w:r w:rsidRPr="00052666">
                <w:rPr>
                  <w:rFonts w:ascii="Arial Narrow" w:hAnsi="Arial Narrow"/>
                  <w:color w:val="718674"/>
                  <w:sz w:val="22"/>
                  <w:szCs w:val="22"/>
                </w:rPr>
                <w:t>Maine</w:t>
              </w:r>
            </w:smartTag>
            <w:r w:rsidRPr="00052666">
              <w:rPr>
                <w:rFonts w:ascii="Arial Narrow" w:hAnsi="Arial Narrow"/>
                <w:color w:val="718674"/>
                <w:sz w:val="22"/>
                <w:szCs w:val="22"/>
              </w:rPr>
              <w:t xml:space="preserve"> </w:t>
            </w:r>
            <w:smartTag w:uri="urn:schemas-microsoft-com:office:smarttags" w:element="PostalCode">
              <w:r w:rsidRPr="00052666">
                <w:rPr>
                  <w:rFonts w:ascii="Arial Narrow" w:hAnsi="Arial Narrow"/>
                  <w:color w:val="718674"/>
                  <w:sz w:val="22"/>
                  <w:szCs w:val="22"/>
                </w:rPr>
                <w:t>04102</w:t>
              </w:r>
            </w:smartTag>
          </w:smartTag>
        </w:p>
        <w:p w14:paraId="0BAD9459" w14:textId="77777777"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www.woodardcurran.com</w:t>
          </w:r>
        </w:p>
        <w:p w14:paraId="1D20C50B" w14:textId="77777777"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ab/>
          </w:r>
        </w:p>
      </w:tc>
      <w:tc>
        <w:tcPr>
          <w:tcW w:w="3420" w:type="dxa"/>
          <w:shd w:val="clear" w:color="auto" w:fill="auto"/>
        </w:tcPr>
        <w:p w14:paraId="0D33FF01" w14:textId="77777777"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800.426.4262</w:t>
          </w:r>
        </w:p>
        <w:p w14:paraId="1ECA9232" w14:textId="77777777"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207.774.2112</w:t>
          </w:r>
        </w:p>
        <w:p w14:paraId="5C5750EB" w14:textId="77777777"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F 207.774.6635</w:t>
          </w:r>
        </w:p>
      </w:tc>
    </w:tr>
  </w:tbl>
  <w:p w14:paraId="46D3ED96" w14:textId="77777777" w:rsidR="007E34D8" w:rsidRDefault="007E34D8">
    <w:pPr>
      <w:pStyle w:val="Header"/>
    </w:pPr>
    <w:r>
      <w:rPr>
        <w:noProof/>
      </w:rPr>
      <w:drawing>
        <wp:anchor distT="0" distB="0" distL="114300" distR="114300" simplePos="0" relativeHeight="251657216" behindDoc="0" locked="0" layoutInCell="1" allowOverlap="1" wp14:anchorId="2C5E2AD9" wp14:editId="339E9429">
          <wp:simplePos x="0" y="0"/>
          <wp:positionH relativeFrom="column">
            <wp:posOffset>-1162050</wp:posOffset>
          </wp:positionH>
          <wp:positionV relativeFrom="paragraph">
            <wp:posOffset>590550</wp:posOffset>
          </wp:positionV>
          <wp:extent cx="847725" cy="1066800"/>
          <wp:effectExtent l="0" t="0" r="9525" b="0"/>
          <wp:wrapSquare wrapText="bothSides"/>
          <wp:docPr id="13" name="Picture 13"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C5B3C"/>
    <w:lvl w:ilvl="0">
      <w:start w:val="1"/>
      <w:numFmt w:val="decimal"/>
      <w:lvlText w:val="%1."/>
      <w:lvlJc w:val="left"/>
      <w:pPr>
        <w:tabs>
          <w:tab w:val="num" w:pos="1800"/>
        </w:tabs>
        <w:ind w:left="1800" w:hanging="360"/>
      </w:pPr>
    </w:lvl>
  </w:abstractNum>
  <w:abstractNum w:abstractNumId="1">
    <w:nsid w:val="FFFFFF7D"/>
    <w:multiLevelType w:val="singleLevel"/>
    <w:tmpl w:val="2FCE80B2"/>
    <w:lvl w:ilvl="0">
      <w:start w:val="1"/>
      <w:numFmt w:val="decimal"/>
      <w:lvlText w:val="%1."/>
      <w:lvlJc w:val="left"/>
      <w:pPr>
        <w:tabs>
          <w:tab w:val="num" w:pos="1440"/>
        </w:tabs>
        <w:ind w:left="1440" w:hanging="360"/>
      </w:pPr>
    </w:lvl>
  </w:abstractNum>
  <w:abstractNum w:abstractNumId="2">
    <w:nsid w:val="FFFFFF7E"/>
    <w:multiLevelType w:val="singleLevel"/>
    <w:tmpl w:val="2C866A12"/>
    <w:lvl w:ilvl="0">
      <w:start w:val="1"/>
      <w:numFmt w:val="decimal"/>
      <w:lvlText w:val="%1."/>
      <w:lvlJc w:val="left"/>
      <w:pPr>
        <w:tabs>
          <w:tab w:val="num" w:pos="1080"/>
        </w:tabs>
        <w:ind w:left="1080" w:hanging="360"/>
      </w:pPr>
    </w:lvl>
  </w:abstractNum>
  <w:abstractNum w:abstractNumId="3">
    <w:nsid w:val="FFFFFF7F"/>
    <w:multiLevelType w:val="singleLevel"/>
    <w:tmpl w:val="70A03CFE"/>
    <w:lvl w:ilvl="0">
      <w:start w:val="1"/>
      <w:numFmt w:val="decimal"/>
      <w:lvlText w:val="%1."/>
      <w:lvlJc w:val="left"/>
      <w:pPr>
        <w:tabs>
          <w:tab w:val="num" w:pos="720"/>
        </w:tabs>
        <w:ind w:left="720" w:hanging="360"/>
      </w:pPr>
    </w:lvl>
  </w:abstractNum>
  <w:abstractNum w:abstractNumId="4">
    <w:nsid w:val="FFFFFF80"/>
    <w:multiLevelType w:val="singleLevel"/>
    <w:tmpl w:val="8B84B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1A00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6A40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F48D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D2E2FC"/>
    <w:lvl w:ilvl="0">
      <w:start w:val="1"/>
      <w:numFmt w:val="decimal"/>
      <w:lvlText w:val="%1."/>
      <w:lvlJc w:val="left"/>
      <w:pPr>
        <w:tabs>
          <w:tab w:val="num" w:pos="360"/>
        </w:tabs>
        <w:ind w:left="360" w:hanging="360"/>
      </w:pPr>
    </w:lvl>
  </w:abstractNum>
  <w:abstractNum w:abstractNumId="9">
    <w:nsid w:val="FFFFFF89"/>
    <w:multiLevelType w:val="singleLevel"/>
    <w:tmpl w:val="40CC3DC8"/>
    <w:lvl w:ilvl="0">
      <w:start w:val="1"/>
      <w:numFmt w:val="bullet"/>
      <w:lvlText w:val=""/>
      <w:lvlJc w:val="left"/>
      <w:pPr>
        <w:tabs>
          <w:tab w:val="num" w:pos="360"/>
        </w:tabs>
        <w:ind w:left="360" w:hanging="360"/>
      </w:pPr>
      <w:rPr>
        <w:rFonts w:ascii="Symbol" w:hAnsi="Symbol" w:hint="default"/>
      </w:rPr>
    </w:lvl>
  </w:abstractNum>
  <w:abstractNum w:abstractNumId="10">
    <w:nsid w:val="01E01B37"/>
    <w:multiLevelType w:val="hybridMultilevel"/>
    <w:tmpl w:val="99141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94F4BA4"/>
    <w:multiLevelType w:val="hybridMultilevel"/>
    <w:tmpl w:val="4D60EBF0"/>
    <w:lvl w:ilvl="0" w:tplc="6CF2EF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A2207D"/>
    <w:multiLevelType w:val="hybridMultilevel"/>
    <w:tmpl w:val="0B761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25616C6"/>
    <w:multiLevelType w:val="multilevel"/>
    <w:tmpl w:val="A40C13FE"/>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16E3795"/>
    <w:multiLevelType w:val="hybridMultilevel"/>
    <w:tmpl w:val="601EDD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A890DE3"/>
    <w:multiLevelType w:val="hybridMultilevel"/>
    <w:tmpl w:val="CCE037F2"/>
    <w:lvl w:ilvl="0" w:tplc="AF20057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677C19"/>
    <w:multiLevelType w:val="hybridMultilevel"/>
    <w:tmpl w:val="8E500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E0D41A5"/>
    <w:multiLevelType w:val="multilevel"/>
    <w:tmpl w:val="463E47F4"/>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upp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04F551E"/>
    <w:multiLevelType w:val="hybridMultilevel"/>
    <w:tmpl w:val="3C9CB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C17633C"/>
    <w:multiLevelType w:val="multilevel"/>
    <w:tmpl w:val="91865158"/>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BC01BF2"/>
    <w:multiLevelType w:val="hybridMultilevel"/>
    <w:tmpl w:val="A014C708"/>
    <w:lvl w:ilvl="0" w:tplc="9C2AA13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F029A4"/>
    <w:multiLevelType w:val="multilevel"/>
    <w:tmpl w:val="7982FA66"/>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CFE1BAD"/>
    <w:multiLevelType w:val="multilevel"/>
    <w:tmpl w:val="A40C13FE"/>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D43707A"/>
    <w:multiLevelType w:val="multilevel"/>
    <w:tmpl w:val="A2620C88"/>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D211B1"/>
    <w:multiLevelType w:val="hybridMultilevel"/>
    <w:tmpl w:val="CE764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1"/>
  </w:num>
  <w:num w:numId="13">
    <w:abstractNumId w:val="20"/>
  </w:num>
  <w:num w:numId="1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
  </w:num>
  <w:num w:numId="17">
    <w:abstractNumId w:val="12"/>
  </w:num>
  <w:num w:numId="18">
    <w:abstractNumId w:val="18"/>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4"/>
  </w:num>
  <w:num w:numId="23">
    <w:abstractNumId w:val="19"/>
  </w:num>
  <w:num w:numId="24">
    <w:abstractNumId w:val="17"/>
  </w:num>
  <w:num w:numId="25">
    <w:abstractNumId w:val="21"/>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187"/>
  <w:drawingGridVerticalSpacing w:val="187"/>
  <w:displayHorizontalDrawingGridEvery w:val="0"/>
  <w:doNotUseMarginsForDrawingGridOrigin/>
  <w:drawingGridHorizontalOrigin w:val="1699"/>
  <w:drawingGridVerticalOrigin w:val="1987"/>
  <w:doNotShadeFormData/>
  <w:noPunctuationKerning/>
  <w:characterSpacingControl w:val="doNotCompress"/>
  <w:hdrShapeDefaults>
    <o:shapedefaults v:ext="edit" spidmax="10241"/>
  </w:hdrShapeDefault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F3"/>
    <w:rsid w:val="00000D01"/>
    <w:rsid w:val="0000495A"/>
    <w:rsid w:val="00007D17"/>
    <w:rsid w:val="00011DDC"/>
    <w:rsid w:val="00013E45"/>
    <w:rsid w:val="00014C91"/>
    <w:rsid w:val="00015565"/>
    <w:rsid w:val="00015C56"/>
    <w:rsid w:val="00017280"/>
    <w:rsid w:val="00031C4B"/>
    <w:rsid w:val="0003354A"/>
    <w:rsid w:val="00035B80"/>
    <w:rsid w:val="00036E71"/>
    <w:rsid w:val="00037C9D"/>
    <w:rsid w:val="00040FB1"/>
    <w:rsid w:val="00041793"/>
    <w:rsid w:val="000427D1"/>
    <w:rsid w:val="0005075E"/>
    <w:rsid w:val="00052666"/>
    <w:rsid w:val="0005655C"/>
    <w:rsid w:val="000615F7"/>
    <w:rsid w:val="000636A5"/>
    <w:rsid w:val="000643D3"/>
    <w:rsid w:val="000718E8"/>
    <w:rsid w:val="00071C34"/>
    <w:rsid w:val="00073608"/>
    <w:rsid w:val="0007508F"/>
    <w:rsid w:val="00075891"/>
    <w:rsid w:val="00077F6A"/>
    <w:rsid w:val="00082B8B"/>
    <w:rsid w:val="00090090"/>
    <w:rsid w:val="00091E40"/>
    <w:rsid w:val="00096629"/>
    <w:rsid w:val="00097D03"/>
    <w:rsid w:val="000A1044"/>
    <w:rsid w:val="000A1C5D"/>
    <w:rsid w:val="000A3C81"/>
    <w:rsid w:val="000A46A2"/>
    <w:rsid w:val="000A5519"/>
    <w:rsid w:val="000A62D7"/>
    <w:rsid w:val="000B3E20"/>
    <w:rsid w:val="000C2576"/>
    <w:rsid w:val="000C4F11"/>
    <w:rsid w:val="000D11E3"/>
    <w:rsid w:val="000D172E"/>
    <w:rsid w:val="000E107B"/>
    <w:rsid w:val="000E24EC"/>
    <w:rsid w:val="000E4E41"/>
    <w:rsid w:val="000E623F"/>
    <w:rsid w:val="000E6E61"/>
    <w:rsid w:val="000F115F"/>
    <w:rsid w:val="000F4578"/>
    <w:rsid w:val="000F5ADF"/>
    <w:rsid w:val="001010ED"/>
    <w:rsid w:val="00103988"/>
    <w:rsid w:val="00107039"/>
    <w:rsid w:val="00112130"/>
    <w:rsid w:val="00116C71"/>
    <w:rsid w:val="00117B4B"/>
    <w:rsid w:val="00117D18"/>
    <w:rsid w:val="00117DFD"/>
    <w:rsid w:val="0012047F"/>
    <w:rsid w:val="00120683"/>
    <w:rsid w:val="001220C9"/>
    <w:rsid w:val="00122742"/>
    <w:rsid w:val="00122C40"/>
    <w:rsid w:val="001267C9"/>
    <w:rsid w:val="00130CFD"/>
    <w:rsid w:val="00137549"/>
    <w:rsid w:val="001379C9"/>
    <w:rsid w:val="00141E97"/>
    <w:rsid w:val="001425D3"/>
    <w:rsid w:val="001438F9"/>
    <w:rsid w:val="00147AD8"/>
    <w:rsid w:val="00147EB9"/>
    <w:rsid w:val="00162454"/>
    <w:rsid w:val="00162E44"/>
    <w:rsid w:val="0016407B"/>
    <w:rsid w:val="001657C6"/>
    <w:rsid w:val="00165CB7"/>
    <w:rsid w:val="001741E0"/>
    <w:rsid w:val="00180254"/>
    <w:rsid w:val="00182180"/>
    <w:rsid w:val="0018577D"/>
    <w:rsid w:val="00186059"/>
    <w:rsid w:val="00191C92"/>
    <w:rsid w:val="0019246B"/>
    <w:rsid w:val="001927B1"/>
    <w:rsid w:val="00192D44"/>
    <w:rsid w:val="00197B1C"/>
    <w:rsid w:val="001B1778"/>
    <w:rsid w:val="001B6DA0"/>
    <w:rsid w:val="001C2EDA"/>
    <w:rsid w:val="001C3555"/>
    <w:rsid w:val="001C7581"/>
    <w:rsid w:val="001D001B"/>
    <w:rsid w:val="001D0FA3"/>
    <w:rsid w:val="001D23AE"/>
    <w:rsid w:val="001D75A0"/>
    <w:rsid w:val="001E11B3"/>
    <w:rsid w:val="001E48F4"/>
    <w:rsid w:val="00200719"/>
    <w:rsid w:val="00200AEE"/>
    <w:rsid w:val="00200E8F"/>
    <w:rsid w:val="0020130B"/>
    <w:rsid w:val="002021ED"/>
    <w:rsid w:val="00204840"/>
    <w:rsid w:val="00204C80"/>
    <w:rsid w:val="002066EF"/>
    <w:rsid w:val="00206D3A"/>
    <w:rsid w:val="00216272"/>
    <w:rsid w:val="00225913"/>
    <w:rsid w:val="0022679B"/>
    <w:rsid w:val="00231EB0"/>
    <w:rsid w:val="00234CF7"/>
    <w:rsid w:val="00235F53"/>
    <w:rsid w:val="002507BD"/>
    <w:rsid w:val="00251F64"/>
    <w:rsid w:val="00256C8A"/>
    <w:rsid w:val="00256EF3"/>
    <w:rsid w:val="002708DE"/>
    <w:rsid w:val="0027269F"/>
    <w:rsid w:val="00275F21"/>
    <w:rsid w:val="002765C7"/>
    <w:rsid w:val="00280868"/>
    <w:rsid w:val="00282033"/>
    <w:rsid w:val="002823F1"/>
    <w:rsid w:val="00286551"/>
    <w:rsid w:val="002877B4"/>
    <w:rsid w:val="00295725"/>
    <w:rsid w:val="002A15C3"/>
    <w:rsid w:val="002A16E2"/>
    <w:rsid w:val="002A215D"/>
    <w:rsid w:val="002A7397"/>
    <w:rsid w:val="002B4AF2"/>
    <w:rsid w:val="002B5920"/>
    <w:rsid w:val="002B6231"/>
    <w:rsid w:val="002C4A25"/>
    <w:rsid w:val="002D2C57"/>
    <w:rsid w:val="002D5555"/>
    <w:rsid w:val="002D5D3C"/>
    <w:rsid w:val="002E5C03"/>
    <w:rsid w:val="002F1DC4"/>
    <w:rsid w:val="002F22FB"/>
    <w:rsid w:val="002F2996"/>
    <w:rsid w:val="002F47E3"/>
    <w:rsid w:val="002F4F73"/>
    <w:rsid w:val="002F51B7"/>
    <w:rsid w:val="002F5D86"/>
    <w:rsid w:val="002F6B82"/>
    <w:rsid w:val="003025C4"/>
    <w:rsid w:val="003042D2"/>
    <w:rsid w:val="00304590"/>
    <w:rsid w:val="00304DAA"/>
    <w:rsid w:val="00306FDA"/>
    <w:rsid w:val="0030733C"/>
    <w:rsid w:val="00307A0D"/>
    <w:rsid w:val="00307B30"/>
    <w:rsid w:val="003115E7"/>
    <w:rsid w:val="00316E50"/>
    <w:rsid w:val="00317750"/>
    <w:rsid w:val="003201BD"/>
    <w:rsid w:val="00320D16"/>
    <w:rsid w:val="003217C0"/>
    <w:rsid w:val="00324226"/>
    <w:rsid w:val="00324CBA"/>
    <w:rsid w:val="00332CC5"/>
    <w:rsid w:val="003348FF"/>
    <w:rsid w:val="00335603"/>
    <w:rsid w:val="00342111"/>
    <w:rsid w:val="0034673E"/>
    <w:rsid w:val="00350DA4"/>
    <w:rsid w:val="00351248"/>
    <w:rsid w:val="0035129F"/>
    <w:rsid w:val="00353868"/>
    <w:rsid w:val="0035442C"/>
    <w:rsid w:val="003546BF"/>
    <w:rsid w:val="00355EAC"/>
    <w:rsid w:val="00360321"/>
    <w:rsid w:val="00362019"/>
    <w:rsid w:val="00366C95"/>
    <w:rsid w:val="00372F1E"/>
    <w:rsid w:val="00373645"/>
    <w:rsid w:val="003761C6"/>
    <w:rsid w:val="00376D5A"/>
    <w:rsid w:val="00385D86"/>
    <w:rsid w:val="003A73DC"/>
    <w:rsid w:val="003A76B2"/>
    <w:rsid w:val="003B202F"/>
    <w:rsid w:val="003B7558"/>
    <w:rsid w:val="003B7B98"/>
    <w:rsid w:val="003C005E"/>
    <w:rsid w:val="003C6260"/>
    <w:rsid w:val="003D36E5"/>
    <w:rsid w:val="003D5CFE"/>
    <w:rsid w:val="003E439B"/>
    <w:rsid w:val="003F2FF7"/>
    <w:rsid w:val="003F4E98"/>
    <w:rsid w:val="003F50B8"/>
    <w:rsid w:val="00404387"/>
    <w:rsid w:val="0040482A"/>
    <w:rsid w:val="00405985"/>
    <w:rsid w:val="004063C2"/>
    <w:rsid w:val="00407BBD"/>
    <w:rsid w:val="00411B8D"/>
    <w:rsid w:val="00413BC3"/>
    <w:rsid w:val="00415155"/>
    <w:rsid w:val="00417D5E"/>
    <w:rsid w:val="0042073A"/>
    <w:rsid w:val="00422A40"/>
    <w:rsid w:val="00422FB3"/>
    <w:rsid w:val="00424B4D"/>
    <w:rsid w:val="004352B0"/>
    <w:rsid w:val="00437F99"/>
    <w:rsid w:val="0044026A"/>
    <w:rsid w:val="00441626"/>
    <w:rsid w:val="004442C6"/>
    <w:rsid w:val="00445D1F"/>
    <w:rsid w:val="00446E04"/>
    <w:rsid w:val="00447D5D"/>
    <w:rsid w:val="0045047E"/>
    <w:rsid w:val="00460885"/>
    <w:rsid w:val="00462E5E"/>
    <w:rsid w:val="004641F9"/>
    <w:rsid w:val="004671E4"/>
    <w:rsid w:val="0047001A"/>
    <w:rsid w:val="0047155B"/>
    <w:rsid w:val="00474881"/>
    <w:rsid w:val="00475A3D"/>
    <w:rsid w:val="00476304"/>
    <w:rsid w:val="00476894"/>
    <w:rsid w:val="00492E15"/>
    <w:rsid w:val="0049435C"/>
    <w:rsid w:val="004A2571"/>
    <w:rsid w:val="004A334C"/>
    <w:rsid w:val="004B2C3D"/>
    <w:rsid w:val="004C110D"/>
    <w:rsid w:val="004C6F8D"/>
    <w:rsid w:val="004C79E6"/>
    <w:rsid w:val="004D0790"/>
    <w:rsid w:val="004D1AB6"/>
    <w:rsid w:val="004D58FC"/>
    <w:rsid w:val="004D762E"/>
    <w:rsid w:val="004E39C5"/>
    <w:rsid w:val="004E7BD4"/>
    <w:rsid w:val="004F34EF"/>
    <w:rsid w:val="004F6A47"/>
    <w:rsid w:val="00500114"/>
    <w:rsid w:val="0050055E"/>
    <w:rsid w:val="0050127B"/>
    <w:rsid w:val="0050277F"/>
    <w:rsid w:val="00507AAC"/>
    <w:rsid w:val="00512417"/>
    <w:rsid w:val="00516BBC"/>
    <w:rsid w:val="00516E13"/>
    <w:rsid w:val="005208D1"/>
    <w:rsid w:val="00521174"/>
    <w:rsid w:val="00525B67"/>
    <w:rsid w:val="00526FCD"/>
    <w:rsid w:val="00527FF6"/>
    <w:rsid w:val="00533053"/>
    <w:rsid w:val="005331F0"/>
    <w:rsid w:val="00537E01"/>
    <w:rsid w:val="00542286"/>
    <w:rsid w:val="00550E2F"/>
    <w:rsid w:val="00552034"/>
    <w:rsid w:val="005530C8"/>
    <w:rsid w:val="00557EC7"/>
    <w:rsid w:val="005653FA"/>
    <w:rsid w:val="00572F6F"/>
    <w:rsid w:val="00573398"/>
    <w:rsid w:val="00574868"/>
    <w:rsid w:val="00574FA5"/>
    <w:rsid w:val="00575342"/>
    <w:rsid w:val="00575A8F"/>
    <w:rsid w:val="00576620"/>
    <w:rsid w:val="00577938"/>
    <w:rsid w:val="00583E66"/>
    <w:rsid w:val="005848EB"/>
    <w:rsid w:val="00586705"/>
    <w:rsid w:val="005926FF"/>
    <w:rsid w:val="00593DC4"/>
    <w:rsid w:val="005A04F5"/>
    <w:rsid w:val="005A31AB"/>
    <w:rsid w:val="005A4E1C"/>
    <w:rsid w:val="005A5D02"/>
    <w:rsid w:val="005A7704"/>
    <w:rsid w:val="005B1B0B"/>
    <w:rsid w:val="005B4E1D"/>
    <w:rsid w:val="005B5FA0"/>
    <w:rsid w:val="005C16EE"/>
    <w:rsid w:val="005C24FA"/>
    <w:rsid w:val="005C2B05"/>
    <w:rsid w:val="005C5434"/>
    <w:rsid w:val="005C6C1D"/>
    <w:rsid w:val="005D2328"/>
    <w:rsid w:val="005E74D5"/>
    <w:rsid w:val="005F14DD"/>
    <w:rsid w:val="005F1B1B"/>
    <w:rsid w:val="005F22EB"/>
    <w:rsid w:val="005F24B4"/>
    <w:rsid w:val="005F5F0E"/>
    <w:rsid w:val="006025D4"/>
    <w:rsid w:val="00603930"/>
    <w:rsid w:val="0060665C"/>
    <w:rsid w:val="00607DF4"/>
    <w:rsid w:val="0061032A"/>
    <w:rsid w:val="00612FA2"/>
    <w:rsid w:val="006139C3"/>
    <w:rsid w:val="006171AE"/>
    <w:rsid w:val="00631447"/>
    <w:rsid w:val="00633CCE"/>
    <w:rsid w:val="006356F3"/>
    <w:rsid w:val="006373F5"/>
    <w:rsid w:val="0064178C"/>
    <w:rsid w:val="00641B99"/>
    <w:rsid w:val="006461CE"/>
    <w:rsid w:val="00650CB9"/>
    <w:rsid w:val="00667291"/>
    <w:rsid w:val="00672789"/>
    <w:rsid w:val="006730A9"/>
    <w:rsid w:val="006761E4"/>
    <w:rsid w:val="00677CF5"/>
    <w:rsid w:val="006908C1"/>
    <w:rsid w:val="0069131A"/>
    <w:rsid w:val="006938CA"/>
    <w:rsid w:val="006942B3"/>
    <w:rsid w:val="00695B7F"/>
    <w:rsid w:val="00697346"/>
    <w:rsid w:val="006A54F8"/>
    <w:rsid w:val="006B005E"/>
    <w:rsid w:val="006B190A"/>
    <w:rsid w:val="006B42DC"/>
    <w:rsid w:val="006C456D"/>
    <w:rsid w:val="006C51D3"/>
    <w:rsid w:val="006D2552"/>
    <w:rsid w:val="006F23DF"/>
    <w:rsid w:val="006F4A24"/>
    <w:rsid w:val="006F4C6F"/>
    <w:rsid w:val="007028B3"/>
    <w:rsid w:val="00703D0B"/>
    <w:rsid w:val="007048F5"/>
    <w:rsid w:val="00706A5C"/>
    <w:rsid w:val="00714151"/>
    <w:rsid w:val="0071789F"/>
    <w:rsid w:val="007201AC"/>
    <w:rsid w:val="007217A2"/>
    <w:rsid w:val="0072289D"/>
    <w:rsid w:val="00725F23"/>
    <w:rsid w:val="007261C0"/>
    <w:rsid w:val="00727723"/>
    <w:rsid w:val="00730C79"/>
    <w:rsid w:val="00730E3E"/>
    <w:rsid w:val="007322C0"/>
    <w:rsid w:val="00733206"/>
    <w:rsid w:val="0074225F"/>
    <w:rsid w:val="00742CEE"/>
    <w:rsid w:val="007438D8"/>
    <w:rsid w:val="007439FA"/>
    <w:rsid w:val="00746287"/>
    <w:rsid w:val="00746ECE"/>
    <w:rsid w:val="007476EB"/>
    <w:rsid w:val="00750E94"/>
    <w:rsid w:val="00757D58"/>
    <w:rsid w:val="007703E8"/>
    <w:rsid w:val="00776439"/>
    <w:rsid w:val="00777749"/>
    <w:rsid w:val="0078290A"/>
    <w:rsid w:val="00786AEB"/>
    <w:rsid w:val="00793025"/>
    <w:rsid w:val="00795805"/>
    <w:rsid w:val="00796392"/>
    <w:rsid w:val="00796D07"/>
    <w:rsid w:val="00797512"/>
    <w:rsid w:val="007A15A7"/>
    <w:rsid w:val="007A4829"/>
    <w:rsid w:val="007A4CF7"/>
    <w:rsid w:val="007A4DC0"/>
    <w:rsid w:val="007A7E10"/>
    <w:rsid w:val="007B0A2D"/>
    <w:rsid w:val="007B0F48"/>
    <w:rsid w:val="007B2574"/>
    <w:rsid w:val="007B35EF"/>
    <w:rsid w:val="007C0672"/>
    <w:rsid w:val="007C1CE0"/>
    <w:rsid w:val="007C235A"/>
    <w:rsid w:val="007C4C2C"/>
    <w:rsid w:val="007C566C"/>
    <w:rsid w:val="007D556C"/>
    <w:rsid w:val="007D66C7"/>
    <w:rsid w:val="007E2F5E"/>
    <w:rsid w:val="007E34D8"/>
    <w:rsid w:val="007F01F5"/>
    <w:rsid w:val="007F0243"/>
    <w:rsid w:val="007F1231"/>
    <w:rsid w:val="007F377B"/>
    <w:rsid w:val="007F6812"/>
    <w:rsid w:val="007F74AA"/>
    <w:rsid w:val="00800C52"/>
    <w:rsid w:val="00804C5C"/>
    <w:rsid w:val="00813BF3"/>
    <w:rsid w:val="00815DA8"/>
    <w:rsid w:val="00816120"/>
    <w:rsid w:val="00820134"/>
    <w:rsid w:val="008252F7"/>
    <w:rsid w:val="00825B33"/>
    <w:rsid w:val="0083206A"/>
    <w:rsid w:val="00832E35"/>
    <w:rsid w:val="00833DC6"/>
    <w:rsid w:val="00834773"/>
    <w:rsid w:val="00837C60"/>
    <w:rsid w:val="0084016B"/>
    <w:rsid w:val="00840184"/>
    <w:rsid w:val="0084044D"/>
    <w:rsid w:val="008408F8"/>
    <w:rsid w:val="008432D9"/>
    <w:rsid w:val="008460BE"/>
    <w:rsid w:val="008464C6"/>
    <w:rsid w:val="00856765"/>
    <w:rsid w:val="00860A7B"/>
    <w:rsid w:val="00860EAA"/>
    <w:rsid w:val="008613AA"/>
    <w:rsid w:val="00864984"/>
    <w:rsid w:val="00876913"/>
    <w:rsid w:val="00876DCE"/>
    <w:rsid w:val="00880911"/>
    <w:rsid w:val="00881066"/>
    <w:rsid w:val="0089000F"/>
    <w:rsid w:val="00890131"/>
    <w:rsid w:val="00890C3B"/>
    <w:rsid w:val="008945B7"/>
    <w:rsid w:val="00896371"/>
    <w:rsid w:val="008A02D4"/>
    <w:rsid w:val="008A4324"/>
    <w:rsid w:val="008A6132"/>
    <w:rsid w:val="008B0E21"/>
    <w:rsid w:val="008B3DED"/>
    <w:rsid w:val="008B4C31"/>
    <w:rsid w:val="008B50D5"/>
    <w:rsid w:val="008B54B9"/>
    <w:rsid w:val="008B6816"/>
    <w:rsid w:val="008C273C"/>
    <w:rsid w:val="008C5537"/>
    <w:rsid w:val="008C732E"/>
    <w:rsid w:val="008D197A"/>
    <w:rsid w:val="008D22D4"/>
    <w:rsid w:val="008D3758"/>
    <w:rsid w:val="008D523D"/>
    <w:rsid w:val="008D7E7F"/>
    <w:rsid w:val="008F32EC"/>
    <w:rsid w:val="0090101A"/>
    <w:rsid w:val="009039DC"/>
    <w:rsid w:val="0090400C"/>
    <w:rsid w:val="00910A10"/>
    <w:rsid w:val="00913BFD"/>
    <w:rsid w:val="00915AF2"/>
    <w:rsid w:val="009174B1"/>
    <w:rsid w:val="00917A7E"/>
    <w:rsid w:val="00922900"/>
    <w:rsid w:val="009236A2"/>
    <w:rsid w:val="00927F14"/>
    <w:rsid w:val="00933359"/>
    <w:rsid w:val="009335D7"/>
    <w:rsid w:val="00936FC6"/>
    <w:rsid w:val="00943542"/>
    <w:rsid w:val="00945861"/>
    <w:rsid w:val="00945888"/>
    <w:rsid w:val="0096243F"/>
    <w:rsid w:val="0096246D"/>
    <w:rsid w:val="00962B42"/>
    <w:rsid w:val="00962BEF"/>
    <w:rsid w:val="0096638C"/>
    <w:rsid w:val="00966E16"/>
    <w:rsid w:val="00966EA5"/>
    <w:rsid w:val="00970996"/>
    <w:rsid w:val="009710C3"/>
    <w:rsid w:val="00971461"/>
    <w:rsid w:val="00974D7B"/>
    <w:rsid w:val="00977059"/>
    <w:rsid w:val="00980F47"/>
    <w:rsid w:val="009816B4"/>
    <w:rsid w:val="00983D6C"/>
    <w:rsid w:val="00986057"/>
    <w:rsid w:val="00986135"/>
    <w:rsid w:val="00987A2E"/>
    <w:rsid w:val="00991FED"/>
    <w:rsid w:val="00995D55"/>
    <w:rsid w:val="009A0614"/>
    <w:rsid w:val="009A1D7A"/>
    <w:rsid w:val="009A3BF3"/>
    <w:rsid w:val="009A5D19"/>
    <w:rsid w:val="009B5430"/>
    <w:rsid w:val="009B549E"/>
    <w:rsid w:val="009C0DA9"/>
    <w:rsid w:val="009C206E"/>
    <w:rsid w:val="009C6AE7"/>
    <w:rsid w:val="009D1071"/>
    <w:rsid w:val="009D3CB8"/>
    <w:rsid w:val="009D7A58"/>
    <w:rsid w:val="009E351E"/>
    <w:rsid w:val="009E3B8F"/>
    <w:rsid w:val="009E49A1"/>
    <w:rsid w:val="009E6094"/>
    <w:rsid w:val="009F14BA"/>
    <w:rsid w:val="009F19E0"/>
    <w:rsid w:val="009F1A69"/>
    <w:rsid w:val="009F2048"/>
    <w:rsid w:val="009F5C18"/>
    <w:rsid w:val="00A035E0"/>
    <w:rsid w:val="00A061B9"/>
    <w:rsid w:val="00A11504"/>
    <w:rsid w:val="00A117E5"/>
    <w:rsid w:val="00A135DF"/>
    <w:rsid w:val="00A23B83"/>
    <w:rsid w:val="00A2692F"/>
    <w:rsid w:val="00A31EA4"/>
    <w:rsid w:val="00A32889"/>
    <w:rsid w:val="00A3797B"/>
    <w:rsid w:val="00A43D8E"/>
    <w:rsid w:val="00A46AE4"/>
    <w:rsid w:val="00A543D5"/>
    <w:rsid w:val="00A56187"/>
    <w:rsid w:val="00A5619E"/>
    <w:rsid w:val="00A57BE2"/>
    <w:rsid w:val="00A60A79"/>
    <w:rsid w:val="00A652E5"/>
    <w:rsid w:val="00A7076A"/>
    <w:rsid w:val="00A723D4"/>
    <w:rsid w:val="00A73879"/>
    <w:rsid w:val="00A7501F"/>
    <w:rsid w:val="00A75563"/>
    <w:rsid w:val="00A75C4A"/>
    <w:rsid w:val="00A77E4E"/>
    <w:rsid w:val="00A81D34"/>
    <w:rsid w:val="00A83AE6"/>
    <w:rsid w:val="00A91CD5"/>
    <w:rsid w:val="00AA23DD"/>
    <w:rsid w:val="00AA5A56"/>
    <w:rsid w:val="00AB1C5C"/>
    <w:rsid w:val="00AC1261"/>
    <w:rsid w:val="00AC2C29"/>
    <w:rsid w:val="00AC362A"/>
    <w:rsid w:val="00AC71F9"/>
    <w:rsid w:val="00AD21AB"/>
    <w:rsid w:val="00AD2BC8"/>
    <w:rsid w:val="00AD3BDF"/>
    <w:rsid w:val="00AD7F97"/>
    <w:rsid w:val="00AE25BD"/>
    <w:rsid w:val="00AE3036"/>
    <w:rsid w:val="00AE3D89"/>
    <w:rsid w:val="00AE63D3"/>
    <w:rsid w:val="00AE6B75"/>
    <w:rsid w:val="00AE7E34"/>
    <w:rsid w:val="00AF0177"/>
    <w:rsid w:val="00AF1773"/>
    <w:rsid w:val="00B01068"/>
    <w:rsid w:val="00B01437"/>
    <w:rsid w:val="00B05519"/>
    <w:rsid w:val="00B11623"/>
    <w:rsid w:val="00B145C3"/>
    <w:rsid w:val="00B31B46"/>
    <w:rsid w:val="00B32C08"/>
    <w:rsid w:val="00B43EF8"/>
    <w:rsid w:val="00B44329"/>
    <w:rsid w:val="00B5111F"/>
    <w:rsid w:val="00B51AF3"/>
    <w:rsid w:val="00B52EB4"/>
    <w:rsid w:val="00B53BE1"/>
    <w:rsid w:val="00B54870"/>
    <w:rsid w:val="00B6036A"/>
    <w:rsid w:val="00B67936"/>
    <w:rsid w:val="00B7691D"/>
    <w:rsid w:val="00B80F05"/>
    <w:rsid w:val="00B81777"/>
    <w:rsid w:val="00B85BDC"/>
    <w:rsid w:val="00B91449"/>
    <w:rsid w:val="00B91FA0"/>
    <w:rsid w:val="00B933C7"/>
    <w:rsid w:val="00B95A3D"/>
    <w:rsid w:val="00B96136"/>
    <w:rsid w:val="00B9715C"/>
    <w:rsid w:val="00BA3848"/>
    <w:rsid w:val="00BA3C99"/>
    <w:rsid w:val="00BB0D39"/>
    <w:rsid w:val="00BB277D"/>
    <w:rsid w:val="00BB2901"/>
    <w:rsid w:val="00BB3E58"/>
    <w:rsid w:val="00BB6E51"/>
    <w:rsid w:val="00BB70BD"/>
    <w:rsid w:val="00BB7D60"/>
    <w:rsid w:val="00BC04EC"/>
    <w:rsid w:val="00BC065B"/>
    <w:rsid w:val="00BD01F0"/>
    <w:rsid w:val="00BD02F0"/>
    <w:rsid w:val="00BD1005"/>
    <w:rsid w:val="00BD5784"/>
    <w:rsid w:val="00BD5A6B"/>
    <w:rsid w:val="00BD6FE6"/>
    <w:rsid w:val="00BE01AD"/>
    <w:rsid w:val="00BE2756"/>
    <w:rsid w:val="00BE3879"/>
    <w:rsid w:val="00BE38E0"/>
    <w:rsid w:val="00BE7A55"/>
    <w:rsid w:val="00BF1B93"/>
    <w:rsid w:val="00BF2DCD"/>
    <w:rsid w:val="00BF31CC"/>
    <w:rsid w:val="00C005E0"/>
    <w:rsid w:val="00C02D86"/>
    <w:rsid w:val="00C06FE0"/>
    <w:rsid w:val="00C10923"/>
    <w:rsid w:val="00C131D8"/>
    <w:rsid w:val="00C13752"/>
    <w:rsid w:val="00C17FCF"/>
    <w:rsid w:val="00C22FE3"/>
    <w:rsid w:val="00C23611"/>
    <w:rsid w:val="00C2771B"/>
    <w:rsid w:val="00C30CA8"/>
    <w:rsid w:val="00C31D01"/>
    <w:rsid w:val="00C32D3D"/>
    <w:rsid w:val="00C3382E"/>
    <w:rsid w:val="00C43A33"/>
    <w:rsid w:val="00C549A1"/>
    <w:rsid w:val="00C561DC"/>
    <w:rsid w:val="00C568E1"/>
    <w:rsid w:val="00C700C7"/>
    <w:rsid w:val="00C704E0"/>
    <w:rsid w:val="00C7585C"/>
    <w:rsid w:val="00C77C47"/>
    <w:rsid w:val="00C81A85"/>
    <w:rsid w:val="00C84757"/>
    <w:rsid w:val="00C867B9"/>
    <w:rsid w:val="00C978CF"/>
    <w:rsid w:val="00CB1577"/>
    <w:rsid w:val="00CB31AB"/>
    <w:rsid w:val="00CB528D"/>
    <w:rsid w:val="00CC693E"/>
    <w:rsid w:val="00CC7C28"/>
    <w:rsid w:val="00CD4A6F"/>
    <w:rsid w:val="00CD7C21"/>
    <w:rsid w:val="00CD7DA1"/>
    <w:rsid w:val="00CE33F2"/>
    <w:rsid w:val="00D003E8"/>
    <w:rsid w:val="00D02A41"/>
    <w:rsid w:val="00D0476D"/>
    <w:rsid w:val="00D05A3D"/>
    <w:rsid w:val="00D07160"/>
    <w:rsid w:val="00D1300D"/>
    <w:rsid w:val="00D14782"/>
    <w:rsid w:val="00D15A2E"/>
    <w:rsid w:val="00D16D12"/>
    <w:rsid w:val="00D2280A"/>
    <w:rsid w:val="00D23F34"/>
    <w:rsid w:val="00D269DA"/>
    <w:rsid w:val="00D2721E"/>
    <w:rsid w:val="00D27ECF"/>
    <w:rsid w:val="00D33224"/>
    <w:rsid w:val="00D33B6B"/>
    <w:rsid w:val="00D50006"/>
    <w:rsid w:val="00D50210"/>
    <w:rsid w:val="00D50AF9"/>
    <w:rsid w:val="00D54CBE"/>
    <w:rsid w:val="00D623DF"/>
    <w:rsid w:val="00D72294"/>
    <w:rsid w:val="00D73413"/>
    <w:rsid w:val="00D7563D"/>
    <w:rsid w:val="00D75ADC"/>
    <w:rsid w:val="00D824AE"/>
    <w:rsid w:val="00D93B20"/>
    <w:rsid w:val="00D94AE2"/>
    <w:rsid w:val="00D979D5"/>
    <w:rsid w:val="00DA2D7B"/>
    <w:rsid w:val="00DA3CC7"/>
    <w:rsid w:val="00DA55AE"/>
    <w:rsid w:val="00DA5F83"/>
    <w:rsid w:val="00DB390D"/>
    <w:rsid w:val="00DC5D8C"/>
    <w:rsid w:val="00DD2FD3"/>
    <w:rsid w:val="00DD5AC2"/>
    <w:rsid w:val="00DE3B97"/>
    <w:rsid w:val="00DE4F15"/>
    <w:rsid w:val="00DE672E"/>
    <w:rsid w:val="00DE6A24"/>
    <w:rsid w:val="00DF3B56"/>
    <w:rsid w:val="00E03273"/>
    <w:rsid w:val="00E15811"/>
    <w:rsid w:val="00E15951"/>
    <w:rsid w:val="00E160C6"/>
    <w:rsid w:val="00E21E4C"/>
    <w:rsid w:val="00E22D74"/>
    <w:rsid w:val="00E22D90"/>
    <w:rsid w:val="00E26804"/>
    <w:rsid w:val="00E27FCF"/>
    <w:rsid w:val="00E309ED"/>
    <w:rsid w:val="00E358A6"/>
    <w:rsid w:val="00E43C05"/>
    <w:rsid w:val="00E46C34"/>
    <w:rsid w:val="00E47003"/>
    <w:rsid w:val="00E4790D"/>
    <w:rsid w:val="00E66041"/>
    <w:rsid w:val="00E71F63"/>
    <w:rsid w:val="00E731D1"/>
    <w:rsid w:val="00E852AC"/>
    <w:rsid w:val="00E949ED"/>
    <w:rsid w:val="00EA51D6"/>
    <w:rsid w:val="00EA6935"/>
    <w:rsid w:val="00EA759E"/>
    <w:rsid w:val="00EA7F43"/>
    <w:rsid w:val="00EB055C"/>
    <w:rsid w:val="00EB2004"/>
    <w:rsid w:val="00EB2D70"/>
    <w:rsid w:val="00EB4EB0"/>
    <w:rsid w:val="00EC299F"/>
    <w:rsid w:val="00EC30E6"/>
    <w:rsid w:val="00EC4E67"/>
    <w:rsid w:val="00ED0A77"/>
    <w:rsid w:val="00ED1969"/>
    <w:rsid w:val="00ED2DFA"/>
    <w:rsid w:val="00ED39A7"/>
    <w:rsid w:val="00ED4801"/>
    <w:rsid w:val="00EE2790"/>
    <w:rsid w:val="00EE37EF"/>
    <w:rsid w:val="00EE3A93"/>
    <w:rsid w:val="00EE786A"/>
    <w:rsid w:val="00EF0D77"/>
    <w:rsid w:val="00EF1230"/>
    <w:rsid w:val="00EF29C1"/>
    <w:rsid w:val="00EF4F43"/>
    <w:rsid w:val="00EF6125"/>
    <w:rsid w:val="00F0008B"/>
    <w:rsid w:val="00F043BF"/>
    <w:rsid w:val="00F05E65"/>
    <w:rsid w:val="00F13661"/>
    <w:rsid w:val="00F14149"/>
    <w:rsid w:val="00F17A49"/>
    <w:rsid w:val="00F20F10"/>
    <w:rsid w:val="00F2222E"/>
    <w:rsid w:val="00F2423D"/>
    <w:rsid w:val="00F30ED9"/>
    <w:rsid w:val="00F35622"/>
    <w:rsid w:val="00F36409"/>
    <w:rsid w:val="00F4190A"/>
    <w:rsid w:val="00F45034"/>
    <w:rsid w:val="00F478AA"/>
    <w:rsid w:val="00F52D65"/>
    <w:rsid w:val="00F62A3B"/>
    <w:rsid w:val="00F6409B"/>
    <w:rsid w:val="00F65991"/>
    <w:rsid w:val="00F672BB"/>
    <w:rsid w:val="00F7322F"/>
    <w:rsid w:val="00F757FC"/>
    <w:rsid w:val="00F77CFC"/>
    <w:rsid w:val="00F8396F"/>
    <w:rsid w:val="00F846D1"/>
    <w:rsid w:val="00F8602A"/>
    <w:rsid w:val="00F90D31"/>
    <w:rsid w:val="00F9180D"/>
    <w:rsid w:val="00F94B06"/>
    <w:rsid w:val="00F9553A"/>
    <w:rsid w:val="00FA1110"/>
    <w:rsid w:val="00FA2E7A"/>
    <w:rsid w:val="00FA4515"/>
    <w:rsid w:val="00FB137B"/>
    <w:rsid w:val="00FB5DB1"/>
    <w:rsid w:val="00FD0905"/>
    <w:rsid w:val="00FD34B0"/>
    <w:rsid w:val="00FD3953"/>
    <w:rsid w:val="00FD5339"/>
    <w:rsid w:val="00FD780E"/>
    <w:rsid w:val="00FE2ACB"/>
    <w:rsid w:val="00FE460E"/>
    <w:rsid w:val="00FE47A5"/>
    <w:rsid w:val="00FE56A6"/>
    <w:rsid w:val="00FE73DB"/>
    <w:rsid w:val="00FF0079"/>
    <w:rsid w:val="00FF512B"/>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4:docId w14:val="4664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75"/>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E38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4AE2"/>
  </w:style>
  <w:style w:type="character" w:styleId="CommentReference">
    <w:name w:val="annotation reference"/>
    <w:uiPriority w:val="99"/>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 w:type="character" w:styleId="Hyperlink">
    <w:name w:val="Hyperlink"/>
    <w:basedOn w:val="DefaultParagraphFont"/>
    <w:uiPriority w:val="99"/>
    <w:unhideWhenUsed/>
    <w:rsid w:val="002B62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75"/>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E38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4AE2"/>
  </w:style>
  <w:style w:type="character" w:styleId="CommentReference">
    <w:name w:val="annotation reference"/>
    <w:uiPriority w:val="99"/>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 w:type="character" w:styleId="Hyperlink">
    <w:name w:val="Hyperlink"/>
    <w:basedOn w:val="DefaultParagraphFont"/>
    <w:uiPriority w:val="99"/>
    <w:unhideWhenUsed/>
    <w:rsid w:val="002B6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F6B04-AEA0-4E47-BB87-EAEA2840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721</Words>
  <Characters>3826</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TRANSMITTAL</vt:lpstr>
    </vt:vector>
  </TitlesOfParts>
  <Company>Woodard Curran</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dc:title>
  <dc:creator>aauger</dc:creator>
  <cp:lastModifiedBy>Rick Knowland</cp:lastModifiedBy>
  <cp:revision>2</cp:revision>
  <cp:lastPrinted>2014-04-21T17:16:00Z</cp:lastPrinted>
  <dcterms:created xsi:type="dcterms:W3CDTF">2016-01-22T15:27:00Z</dcterms:created>
  <dcterms:modified xsi:type="dcterms:W3CDTF">2016-01-22T15:27:00Z</dcterms:modified>
</cp:coreProperties>
</file>