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7A1150">
        <w:t xml:space="preserve"> </w:t>
      </w:r>
      <w:proofErr w:type="spellStart"/>
      <w:r w:rsidR="007A1150">
        <w:t>Evo</w:t>
      </w:r>
      <w:proofErr w:type="spellEnd"/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7A1150">
        <w:t xml:space="preserve"> 443 (433) Fore Street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7A1150">
        <w:t xml:space="preserve"> 032-I-042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7A1150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7A1150">
        <w:t xml:space="preserve"> Casey Prentice, 358-1994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7A1150">
        <w:t xml:space="preserve">  restaurant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7A1150">
        <w:t xml:space="preserve"> New use – Permit #201</w:t>
      </w:r>
      <w:r w:rsidR="00404F10">
        <w:t>4-02853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7A1150">
        <w:t xml:space="preserve"> 4/29/2015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</w:t>
      </w:r>
      <w:bookmarkStart w:id="0" w:name="_GoBack"/>
      <w:r>
        <w:t>:</w:t>
      </w:r>
      <w:r w:rsidR="007A1150">
        <w:t xml:space="preserve"> </w:t>
      </w:r>
      <w:r w:rsidR="00404F10">
        <w:t>New use established under permit #2014-02853</w:t>
      </w:r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404F10"/>
    <w:rsid w:val="007A115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2015-04-29T12:42:00Z</dcterms:created>
  <dcterms:modified xsi:type="dcterms:W3CDTF">2015-04-29T12:42:00Z</dcterms:modified>
</cp:coreProperties>
</file>