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Pr="00497DA4" w:rsidRDefault="003A5AC8" w:rsidP="00E740BF">
      <w:pPr>
        <w:rPr>
          <w:sz w:val="22"/>
          <w:szCs w:val="22"/>
        </w:rPr>
      </w:pPr>
    </w:p>
    <w:p w:rsidR="00B429E6" w:rsidRPr="00497DA4" w:rsidRDefault="00B429E6" w:rsidP="00B429E6">
      <w:pPr>
        <w:rPr>
          <w:rFonts w:ascii="Times New Roman" w:hAnsi="Times New Roman" w:cs="Times New Roman"/>
          <w:sz w:val="22"/>
          <w:szCs w:val="22"/>
        </w:rPr>
      </w:pPr>
      <w:r w:rsidRPr="00497DA4">
        <w:rPr>
          <w:rFonts w:ascii="Times New Roman" w:hAnsi="Times New Roman" w:cs="Times New Roman"/>
          <w:sz w:val="22"/>
          <w:szCs w:val="22"/>
        </w:rPr>
        <w:t>November 1</w:t>
      </w:r>
      <w:r w:rsidR="000A1CED" w:rsidRPr="00497DA4">
        <w:rPr>
          <w:rFonts w:ascii="Times New Roman" w:hAnsi="Times New Roman" w:cs="Times New Roman"/>
          <w:sz w:val="22"/>
          <w:szCs w:val="22"/>
        </w:rPr>
        <w:t>4</w:t>
      </w:r>
      <w:r w:rsidRPr="00497DA4">
        <w:rPr>
          <w:rFonts w:ascii="Times New Roman" w:hAnsi="Times New Roman" w:cs="Times New Roman"/>
          <w:sz w:val="22"/>
          <w:szCs w:val="22"/>
        </w:rPr>
        <w:t>, 2013</w:t>
      </w:r>
    </w:p>
    <w:p w:rsidR="00B429E6" w:rsidRPr="00497DA4" w:rsidRDefault="00B429E6" w:rsidP="00B429E6">
      <w:pPr>
        <w:rPr>
          <w:rFonts w:ascii="Times New Roman" w:hAnsi="Times New Roman" w:cs="Times New Roman"/>
          <w:sz w:val="22"/>
          <w:szCs w:val="22"/>
        </w:rPr>
      </w:pPr>
    </w:p>
    <w:tbl>
      <w:tblPr>
        <w:tblW w:w="0" w:type="auto"/>
        <w:tblLook w:val="01E0" w:firstRow="1" w:lastRow="1" w:firstColumn="1" w:lastColumn="1" w:noHBand="0" w:noVBand="0"/>
      </w:tblPr>
      <w:tblGrid>
        <w:gridCol w:w="5279"/>
        <w:gridCol w:w="3577"/>
      </w:tblGrid>
      <w:tr w:rsidR="00B429E6" w:rsidRPr="00497DA4" w:rsidTr="00627EE4">
        <w:tc>
          <w:tcPr>
            <w:tcW w:w="5778" w:type="dxa"/>
          </w:tcPr>
          <w:p w:rsidR="00B429E6" w:rsidRPr="00497DA4" w:rsidRDefault="00B429E6" w:rsidP="00627EE4">
            <w:pPr>
              <w:tabs>
                <w:tab w:val="left" w:pos="10350"/>
              </w:tabs>
              <w:rPr>
                <w:rFonts w:ascii="Times New Roman" w:hAnsi="Times New Roman" w:cs="Times New Roman"/>
                <w:sz w:val="22"/>
                <w:szCs w:val="22"/>
              </w:rPr>
            </w:pPr>
            <w:r w:rsidRPr="00497DA4">
              <w:rPr>
                <w:rFonts w:ascii="Times New Roman" w:hAnsi="Times New Roman" w:cs="Times New Roman"/>
                <w:sz w:val="22"/>
                <w:szCs w:val="22"/>
              </w:rPr>
              <w:t xml:space="preserve">Greg </w:t>
            </w:r>
            <w:proofErr w:type="spellStart"/>
            <w:r w:rsidRPr="00497DA4">
              <w:rPr>
                <w:rFonts w:ascii="Times New Roman" w:hAnsi="Times New Roman" w:cs="Times New Roman"/>
                <w:sz w:val="22"/>
                <w:szCs w:val="22"/>
              </w:rPr>
              <w:t>Shinberg</w:t>
            </w:r>
            <w:proofErr w:type="spellEnd"/>
          </w:p>
          <w:p w:rsidR="00B429E6" w:rsidRPr="00497DA4" w:rsidRDefault="00B429E6" w:rsidP="00627EE4">
            <w:pPr>
              <w:tabs>
                <w:tab w:val="left" w:pos="10350"/>
              </w:tabs>
              <w:rPr>
                <w:rFonts w:ascii="Times New Roman" w:hAnsi="Times New Roman" w:cs="Times New Roman"/>
                <w:sz w:val="22"/>
                <w:szCs w:val="22"/>
              </w:rPr>
            </w:pPr>
            <w:proofErr w:type="spellStart"/>
            <w:r w:rsidRPr="00497DA4">
              <w:rPr>
                <w:rFonts w:ascii="Times New Roman" w:hAnsi="Times New Roman" w:cs="Times New Roman"/>
                <w:sz w:val="22"/>
                <w:szCs w:val="22"/>
              </w:rPr>
              <w:t>Shinberg</w:t>
            </w:r>
            <w:proofErr w:type="spellEnd"/>
            <w:r w:rsidRPr="00497DA4">
              <w:rPr>
                <w:rFonts w:ascii="Times New Roman" w:hAnsi="Times New Roman" w:cs="Times New Roman"/>
                <w:sz w:val="22"/>
                <w:szCs w:val="22"/>
              </w:rPr>
              <w:t xml:space="preserve"> Consulting</w:t>
            </w:r>
          </w:p>
          <w:p w:rsidR="00B429E6" w:rsidRPr="00497DA4" w:rsidRDefault="00B429E6" w:rsidP="00627EE4">
            <w:pPr>
              <w:tabs>
                <w:tab w:val="left" w:pos="10350"/>
              </w:tabs>
              <w:rPr>
                <w:rFonts w:ascii="Times New Roman" w:hAnsi="Times New Roman" w:cs="Times New Roman"/>
                <w:sz w:val="22"/>
                <w:szCs w:val="22"/>
              </w:rPr>
            </w:pPr>
            <w:r w:rsidRPr="00497DA4">
              <w:rPr>
                <w:rFonts w:ascii="Times New Roman" w:hAnsi="Times New Roman" w:cs="Times New Roman"/>
                <w:sz w:val="22"/>
                <w:szCs w:val="22"/>
              </w:rPr>
              <w:t>477 Congress Street</w:t>
            </w:r>
          </w:p>
          <w:p w:rsidR="00B429E6" w:rsidRPr="00497DA4" w:rsidRDefault="00B429E6" w:rsidP="00627EE4">
            <w:pPr>
              <w:tabs>
                <w:tab w:val="left" w:pos="10350"/>
              </w:tabs>
              <w:rPr>
                <w:rFonts w:ascii="Times New Roman" w:hAnsi="Times New Roman" w:cs="Times New Roman"/>
                <w:sz w:val="22"/>
                <w:szCs w:val="22"/>
              </w:rPr>
            </w:pPr>
            <w:r w:rsidRPr="00497DA4">
              <w:rPr>
                <w:rFonts w:ascii="Times New Roman" w:hAnsi="Times New Roman" w:cs="Times New Roman"/>
                <w:sz w:val="22"/>
                <w:szCs w:val="22"/>
              </w:rPr>
              <w:t>Portland, ME 04101</w:t>
            </w:r>
          </w:p>
        </w:tc>
        <w:tc>
          <w:tcPr>
            <w:tcW w:w="3798" w:type="dxa"/>
          </w:tcPr>
          <w:p w:rsidR="00B429E6" w:rsidRPr="00497DA4" w:rsidRDefault="00B429E6" w:rsidP="00B429E6">
            <w:pPr>
              <w:ind w:left="454"/>
              <w:rPr>
                <w:rFonts w:ascii="Times New Roman" w:hAnsi="Times New Roman" w:cs="Times New Roman"/>
                <w:sz w:val="22"/>
                <w:szCs w:val="22"/>
              </w:rPr>
            </w:pPr>
            <w:r w:rsidRPr="00497DA4">
              <w:rPr>
                <w:rFonts w:ascii="Times New Roman" w:hAnsi="Times New Roman" w:cs="Times New Roman"/>
                <w:sz w:val="22"/>
                <w:szCs w:val="22"/>
              </w:rPr>
              <w:t>Cow Plaza Hotel, LLC</w:t>
            </w:r>
          </w:p>
          <w:p w:rsidR="00B429E6" w:rsidRPr="00497DA4" w:rsidRDefault="00B429E6" w:rsidP="00B429E6">
            <w:pPr>
              <w:ind w:left="454"/>
              <w:rPr>
                <w:rFonts w:ascii="Times New Roman" w:hAnsi="Times New Roman" w:cs="Times New Roman"/>
                <w:sz w:val="22"/>
                <w:szCs w:val="22"/>
              </w:rPr>
            </w:pPr>
            <w:r w:rsidRPr="00497DA4">
              <w:rPr>
                <w:rFonts w:ascii="Times New Roman" w:hAnsi="Times New Roman" w:cs="Times New Roman"/>
                <w:sz w:val="22"/>
                <w:szCs w:val="22"/>
              </w:rPr>
              <w:t>100 Commercial Street</w:t>
            </w:r>
          </w:p>
          <w:p w:rsidR="00B429E6" w:rsidRPr="00497DA4" w:rsidRDefault="00B429E6" w:rsidP="00B429E6">
            <w:pPr>
              <w:ind w:left="454"/>
              <w:rPr>
                <w:rFonts w:ascii="Times New Roman" w:hAnsi="Times New Roman" w:cs="Times New Roman"/>
                <w:sz w:val="22"/>
                <w:szCs w:val="22"/>
              </w:rPr>
            </w:pPr>
            <w:r w:rsidRPr="00497DA4">
              <w:rPr>
                <w:rFonts w:ascii="Times New Roman" w:hAnsi="Times New Roman" w:cs="Times New Roman"/>
                <w:sz w:val="22"/>
                <w:szCs w:val="22"/>
              </w:rPr>
              <w:t>Suite 306</w:t>
            </w:r>
          </w:p>
          <w:p w:rsidR="00B429E6" w:rsidRPr="00497DA4" w:rsidRDefault="00B429E6" w:rsidP="00B429E6">
            <w:pPr>
              <w:ind w:left="454"/>
              <w:rPr>
                <w:rFonts w:ascii="Times New Roman" w:hAnsi="Times New Roman" w:cs="Times New Roman"/>
                <w:sz w:val="22"/>
                <w:szCs w:val="22"/>
              </w:rPr>
            </w:pPr>
            <w:r w:rsidRPr="00497DA4">
              <w:rPr>
                <w:rFonts w:ascii="Times New Roman" w:hAnsi="Times New Roman" w:cs="Times New Roman"/>
                <w:sz w:val="22"/>
                <w:szCs w:val="22"/>
              </w:rPr>
              <w:t>Portland, ME 04101</w:t>
            </w:r>
          </w:p>
        </w:tc>
      </w:tr>
      <w:tr w:rsidR="00B429E6" w:rsidRPr="00497DA4" w:rsidTr="00627EE4">
        <w:tc>
          <w:tcPr>
            <w:tcW w:w="5778" w:type="dxa"/>
          </w:tcPr>
          <w:p w:rsidR="00B429E6" w:rsidRPr="00497DA4" w:rsidRDefault="00B429E6" w:rsidP="00627EE4">
            <w:pPr>
              <w:rPr>
                <w:rFonts w:ascii="Times New Roman" w:hAnsi="Times New Roman" w:cs="Times New Roman"/>
                <w:sz w:val="22"/>
                <w:szCs w:val="22"/>
              </w:rPr>
            </w:pPr>
          </w:p>
        </w:tc>
        <w:tc>
          <w:tcPr>
            <w:tcW w:w="3798" w:type="dxa"/>
          </w:tcPr>
          <w:p w:rsidR="00B429E6" w:rsidRPr="00497DA4" w:rsidRDefault="00B429E6" w:rsidP="00627EE4">
            <w:pPr>
              <w:ind w:left="720"/>
              <w:rPr>
                <w:rFonts w:ascii="Times New Roman" w:hAnsi="Times New Roman" w:cs="Times New Roman"/>
                <w:sz w:val="22"/>
                <w:szCs w:val="22"/>
              </w:rPr>
            </w:pPr>
          </w:p>
        </w:tc>
      </w:tr>
    </w:tbl>
    <w:p w:rsidR="00B429E6" w:rsidRPr="00497DA4" w:rsidRDefault="00B429E6" w:rsidP="00B429E6">
      <w:pPr>
        <w:tabs>
          <w:tab w:val="center" w:pos="0"/>
        </w:tabs>
        <w:ind w:right="180"/>
        <w:rPr>
          <w:rFonts w:ascii="Times New Roman" w:hAnsi="Times New Roman" w:cs="Times New Roman"/>
          <w:sz w:val="22"/>
          <w:szCs w:val="22"/>
        </w:rPr>
      </w:pPr>
      <w:r w:rsidRPr="00497DA4">
        <w:rPr>
          <w:rFonts w:ascii="Times New Roman" w:hAnsi="Times New Roman" w:cs="Times New Roman"/>
          <w:sz w:val="22"/>
          <w:szCs w:val="22"/>
        </w:rPr>
        <w:t xml:space="preserve">Project Name:  </w:t>
      </w:r>
      <w:r w:rsidR="00497DA4">
        <w:rPr>
          <w:rFonts w:ascii="Times New Roman" w:hAnsi="Times New Roman" w:cs="Times New Roman"/>
          <w:sz w:val="22"/>
          <w:szCs w:val="22"/>
        </w:rPr>
        <w:tab/>
        <w:t xml:space="preserve">  </w:t>
      </w:r>
      <w:r w:rsidRPr="00497DA4">
        <w:rPr>
          <w:rFonts w:ascii="Times New Roman" w:hAnsi="Times New Roman" w:cs="Times New Roman"/>
          <w:sz w:val="22"/>
          <w:szCs w:val="22"/>
        </w:rPr>
        <w:t>Canal Plaza Hotel – Plan Amendments</w:t>
      </w:r>
      <w:r w:rsidRPr="00497DA4">
        <w:rPr>
          <w:rFonts w:ascii="Times New Roman" w:hAnsi="Times New Roman" w:cs="Times New Roman"/>
          <w:sz w:val="22"/>
          <w:szCs w:val="22"/>
        </w:rPr>
        <w:tab/>
      </w:r>
      <w:r w:rsidR="00497DA4">
        <w:rPr>
          <w:rFonts w:ascii="Times New Roman" w:hAnsi="Times New Roman" w:cs="Times New Roman"/>
          <w:sz w:val="22"/>
          <w:szCs w:val="22"/>
        </w:rPr>
        <w:tab/>
      </w:r>
      <w:r w:rsidRPr="00497DA4">
        <w:rPr>
          <w:rFonts w:ascii="Times New Roman" w:hAnsi="Times New Roman" w:cs="Times New Roman"/>
          <w:sz w:val="22"/>
          <w:szCs w:val="22"/>
        </w:rPr>
        <w:t>Project ID:</w:t>
      </w:r>
      <w:r w:rsidRPr="00497DA4">
        <w:rPr>
          <w:rFonts w:ascii="Times New Roman" w:hAnsi="Times New Roman" w:cs="Times New Roman"/>
          <w:sz w:val="22"/>
          <w:szCs w:val="22"/>
        </w:rPr>
        <w:tab/>
        <w:t>2013-089</w:t>
      </w:r>
    </w:p>
    <w:p w:rsidR="00B429E6" w:rsidRPr="00497DA4" w:rsidRDefault="00B429E6" w:rsidP="00B429E6">
      <w:pPr>
        <w:tabs>
          <w:tab w:val="center" w:pos="0"/>
        </w:tabs>
        <w:ind w:right="180"/>
        <w:rPr>
          <w:rFonts w:ascii="Times New Roman" w:hAnsi="Times New Roman" w:cs="Times New Roman"/>
          <w:sz w:val="22"/>
          <w:szCs w:val="22"/>
        </w:rPr>
      </w:pPr>
      <w:r w:rsidRPr="00497DA4">
        <w:rPr>
          <w:rFonts w:ascii="Times New Roman" w:hAnsi="Times New Roman" w:cs="Times New Roman"/>
          <w:sz w:val="22"/>
          <w:szCs w:val="22"/>
        </w:rPr>
        <w:t>Address:</w:t>
      </w:r>
      <w:r w:rsidRPr="00497DA4">
        <w:rPr>
          <w:rFonts w:ascii="Times New Roman" w:hAnsi="Times New Roman" w:cs="Times New Roman"/>
          <w:sz w:val="22"/>
          <w:szCs w:val="22"/>
        </w:rPr>
        <w:tab/>
        <w:t xml:space="preserve">  433 Fore Street</w:t>
      </w:r>
      <w:r w:rsidRPr="00497DA4">
        <w:rPr>
          <w:rFonts w:ascii="Times New Roman" w:hAnsi="Times New Roman" w:cs="Times New Roman"/>
          <w:sz w:val="22"/>
          <w:szCs w:val="22"/>
        </w:rPr>
        <w:tab/>
      </w:r>
      <w:r w:rsidRPr="00497DA4">
        <w:rPr>
          <w:rFonts w:ascii="Times New Roman" w:hAnsi="Times New Roman" w:cs="Times New Roman"/>
          <w:sz w:val="22"/>
          <w:szCs w:val="22"/>
        </w:rPr>
        <w:tab/>
      </w:r>
      <w:r w:rsidRPr="00497DA4">
        <w:rPr>
          <w:rFonts w:ascii="Times New Roman" w:hAnsi="Times New Roman" w:cs="Times New Roman"/>
          <w:sz w:val="22"/>
          <w:szCs w:val="22"/>
        </w:rPr>
        <w:tab/>
      </w:r>
      <w:r w:rsidRPr="00497DA4">
        <w:rPr>
          <w:rFonts w:ascii="Times New Roman" w:hAnsi="Times New Roman" w:cs="Times New Roman"/>
          <w:sz w:val="22"/>
          <w:szCs w:val="22"/>
        </w:rPr>
        <w:tab/>
        <w:t xml:space="preserve">CBL:  </w:t>
      </w:r>
      <w:r w:rsidRPr="00497DA4">
        <w:rPr>
          <w:rFonts w:ascii="Times New Roman" w:hAnsi="Times New Roman" w:cs="Times New Roman"/>
          <w:sz w:val="22"/>
          <w:szCs w:val="22"/>
        </w:rPr>
        <w:tab/>
      </w:r>
      <w:r w:rsidRPr="00497DA4">
        <w:rPr>
          <w:rFonts w:ascii="Times New Roman" w:hAnsi="Times New Roman" w:cs="Times New Roman"/>
          <w:sz w:val="22"/>
          <w:szCs w:val="22"/>
        </w:rPr>
        <w:tab/>
        <w:t>32-I-42</w:t>
      </w:r>
    </w:p>
    <w:p w:rsidR="00B429E6" w:rsidRPr="00497DA4" w:rsidRDefault="00B429E6" w:rsidP="00B429E6">
      <w:pPr>
        <w:tabs>
          <w:tab w:val="center" w:pos="0"/>
        </w:tabs>
        <w:ind w:right="180"/>
        <w:rPr>
          <w:rFonts w:ascii="Times New Roman" w:hAnsi="Times New Roman" w:cs="Times New Roman"/>
          <w:sz w:val="22"/>
          <w:szCs w:val="22"/>
        </w:rPr>
      </w:pPr>
      <w:r w:rsidRPr="00497DA4">
        <w:rPr>
          <w:rFonts w:ascii="Times New Roman" w:hAnsi="Times New Roman" w:cs="Times New Roman"/>
          <w:sz w:val="22"/>
          <w:szCs w:val="22"/>
        </w:rPr>
        <w:t>Applicant:</w:t>
      </w:r>
      <w:r w:rsidRPr="00497DA4">
        <w:rPr>
          <w:rFonts w:ascii="Times New Roman" w:hAnsi="Times New Roman" w:cs="Times New Roman"/>
          <w:sz w:val="22"/>
          <w:szCs w:val="22"/>
        </w:rPr>
        <w:tab/>
        <w:t xml:space="preserve">  Cow Plaza Hotel, LLC, Applicant</w:t>
      </w:r>
      <w:r w:rsidRPr="00497DA4">
        <w:rPr>
          <w:rFonts w:ascii="Times New Roman" w:hAnsi="Times New Roman" w:cs="Times New Roman"/>
          <w:sz w:val="22"/>
          <w:szCs w:val="22"/>
        </w:rPr>
        <w:tab/>
      </w:r>
    </w:p>
    <w:p w:rsidR="00B429E6" w:rsidRPr="00497DA4" w:rsidRDefault="00B429E6" w:rsidP="00B429E6">
      <w:pPr>
        <w:tabs>
          <w:tab w:val="center" w:pos="0"/>
        </w:tabs>
        <w:ind w:right="180"/>
        <w:rPr>
          <w:rFonts w:ascii="Times New Roman" w:hAnsi="Times New Roman" w:cs="Times New Roman"/>
          <w:sz w:val="22"/>
          <w:szCs w:val="22"/>
        </w:rPr>
      </w:pPr>
      <w:r w:rsidRPr="00497DA4">
        <w:rPr>
          <w:rFonts w:ascii="Times New Roman" w:hAnsi="Times New Roman" w:cs="Times New Roman"/>
          <w:sz w:val="22"/>
          <w:szCs w:val="22"/>
        </w:rPr>
        <w:t xml:space="preserve">Planner: </w:t>
      </w:r>
      <w:r w:rsidRPr="00497DA4">
        <w:rPr>
          <w:rFonts w:ascii="Times New Roman" w:hAnsi="Times New Roman" w:cs="Times New Roman"/>
          <w:sz w:val="22"/>
          <w:szCs w:val="22"/>
        </w:rPr>
        <w:tab/>
        <w:t xml:space="preserve">  Nell Donaldson</w:t>
      </w:r>
    </w:p>
    <w:p w:rsidR="00B429E6" w:rsidRPr="00497DA4" w:rsidRDefault="00B429E6" w:rsidP="00B429E6">
      <w:pPr>
        <w:rPr>
          <w:rFonts w:ascii="Times New Roman" w:hAnsi="Times New Roman" w:cs="Times New Roman"/>
          <w:sz w:val="22"/>
          <w:szCs w:val="22"/>
        </w:rPr>
      </w:pPr>
    </w:p>
    <w:p w:rsidR="00B429E6" w:rsidRPr="00497DA4" w:rsidRDefault="00B429E6" w:rsidP="00B429E6">
      <w:pPr>
        <w:rPr>
          <w:rFonts w:ascii="Times New Roman" w:hAnsi="Times New Roman" w:cs="Times New Roman"/>
          <w:sz w:val="22"/>
          <w:szCs w:val="22"/>
        </w:rPr>
      </w:pPr>
      <w:r w:rsidRPr="00497DA4">
        <w:rPr>
          <w:rFonts w:ascii="Times New Roman" w:hAnsi="Times New Roman" w:cs="Times New Roman"/>
          <w:sz w:val="22"/>
          <w:szCs w:val="22"/>
        </w:rPr>
        <w:t xml:space="preserve">Dear Mr. </w:t>
      </w:r>
      <w:proofErr w:type="spellStart"/>
      <w:r w:rsidRPr="00497DA4">
        <w:rPr>
          <w:rFonts w:ascii="Times New Roman" w:hAnsi="Times New Roman" w:cs="Times New Roman"/>
          <w:sz w:val="22"/>
          <w:szCs w:val="22"/>
        </w:rPr>
        <w:t>Shinberg</w:t>
      </w:r>
      <w:proofErr w:type="spellEnd"/>
      <w:r w:rsidRPr="00497DA4">
        <w:rPr>
          <w:rFonts w:ascii="Times New Roman" w:hAnsi="Times New Roman" w:cs="Times New Roman"/>
          <w:sz w:val="22"/>
          <w:szCs w:val="22"/>
        </w:rPr>
        <w:t>:</w:t>
      </w:r>
    </w:p>
    <w:p w:rsidR="00B429E6" w:rsidRPr="00497DA4" w:rsidRDefault="00B429E6" w:rsidP="00B429E6">
      <w:pPr>
        <w:tabs>
          <w:tab w:val="left" w:pos="-1152"/>
          <w:tab w:val="left" w:pos="-864"/>
          <w:tab w:val="left" w:pos="0"/>
          <w:tab w:val="left" w:pos="720"/>
          <w:tab w:val="left" w:pos="1440"/>
          <w:tab w:val="left" w:pos="2160"/>
          <w:tab w:val="left" w:pos="2880"/>
          <w:tab w:val="left" w:pos="3600"/>
        </w:tabs>
        <w:rPr>
          <w:rFonts w:ascii="Times New Roman" w:hAnsi="Times New Roman" w:cs="Times New Roman"/>
          <w:sz w:val="22"/>
          <w:szCs w:val="22"/>
        </w:rPr>
      </w:pPr>
    </w:p>
    <w:p w:rsidR="00B429E6" w:rsidRPr="00497DA4" w:rsidRDefault="00B429E6" w:rsidP="00B429E6">
      <w:pPr>
        <w:tabs>
          <w:tab w:val="left" w:pos="-1152"/>
          <w:tab w:val="left" w:pos="-864"/>
          <w:tab w:val="left" w:pos="0"/>
          <w:tab w:val="left" w:pos="720"/>
          <w:tab w:val="left" w:pos="1440"/>
          <w:tab w:val="left" w:pos="2160"/>
          <w:tab w:val="left" w:pos="2880"/>
          <w:tab w:val="left" w:pos="3600"/>
        </w:tabs>
        <w:ind w:right="288"/>
        <w:rPr>
          <w:rFonts w:ascii="Times New Roman" w:hAnsi="Times New Roman" w:cs="Times New Roman"/>
          <w:sz w:val="22"/>
          <w:szCs w:val="22"/>
        </w:rPr>
      </w:pPr>
      <w:r w:rsidRPr="00497DA4">
        <w:rPr>
          <w:rFonts w:ascii="Times New Roman" w:hAnsi="Times New Roman" w:cs="Times New Roman"/>
          <w:sz w:val="22"/>
          <w:szCs w:val="22"/>
        </w:rPr>
        <w:t xml:space="preserve">This letter </w:t>
      </w:r>
      <w:r w:rsidR="00497DA4" w:rsidRPr="00497DA4">
        <w:rPr>
          <w:rFonts w:ascii="Times New Roman" w:hAnsi="Times New Roman" w:cs="Times New Roman"/>
          <w:sz w:val="22"/>
          <w:szCs w:val="22"/>
        </w:rPr>
        <w:t xml:space="preserve">and the attached memo </w:t>
      </w:r>
      <w:r w:rsidRPr="00497DA4">
        <w:rPr>
          <w:rFonts w:ascii="Times New Roman" w:hAnsi="Times New Roman" w:cs="Times New Roman"/>
          <w:sz w:val="22"/>
          <w:szCs w:val="22"/>
        </w:rPr>
        <w:t>serve as written confirmation that the City of Portland</w:t>
      </w:r>
      <w:r w:rsidR="00497DA4" w:rsidRPr="00497DA4">
        <w:rPr>
          <w:rFonts w:ascii="Times New Roman" w:hAnsi="Times New Roman" w:cs="Times New Roman"/>
          <w:sz w:val="22"/>
          <w:szCs w:val="22"/>
        </w:rPr>
        <w:t>’s Department of Public Services</w:t>
      </w:r>
      <w:r w:rsidRPr="00497DA4">
        <w:rPr>
          <w:rFonts w:ascii="Times New Roman" w:hAnsi="Times New Roman" w:cs="Times New Roman"/>
          <w:sz w:val="22"/>
          <w:szCs w:val="22"/>
        </w:rPr>
        <w:t xml:space="preserve"> has approved the revised engineering drawings for light pole foundations to be installed on Fore Street in association with the approved site plan for the Canal Plaza Hotel (now the Hyatt Place Hotel).  </w:t>
      </w:r>
    </w:p>
    <w:p w:rsidR="00903380" w:rsidRPr="00497DA4" w:rsidRDefault="00903380" w:rsidP="00B429E6">
      <w:pPr>
        <w:tabs>
          <w:tab w:val="left" w:pos="-1152"/>
          <w:tab w:val="left" w:pos="-864"/>
          <w:tab w:val="left" w:pos="0"/>
          <w:tab w:val="left" w:pos="720"/>
          <w:tab w:val="left" w:pos="1440"/>
          <w:tab w:val="left" w:pos="2160"/>
          <w:tab w:val="left" w:pos="2880"/>
          <w:tab w:val="left" w:pos="3600"/>
        </w:tabs>
        <w:ind w:right="288"/>
        <w:rPr>
          <w:rFonts w:ascii="Times New Roman" w:hAnsi="Times New Roman" w:cs="Times New Roman"/>
          <w:sz w:val="22"/>
          <w:szCs w:val="22"/>
        </w:rPr>
      </w:pPr>
    </w:p>
    <w:p w:rsidR="00903380" w:rsidRPr="00497DA4" w:rsidRDefault="00903380" w:rsidP="00B429E6">
      <w:pPr>
        <w:tabs>
          <w:tab w:val="left" w:pos="-1152"/>
          <w:tab w:val="left" w:pos="-864"/>
          <w:tab w:val="left" w:pos="0"/>
          <w:tab w:val="left" w:pos="720"/>
          <w:tab w:val="left" w:pos="1440"/>
          <w:tab w:val="left" w:pos="2160"/>
          <w:tab w:val="left" w:pos="2880"/>
          <w:tab w:val="left" w:pos="3600"/>
        </w:tabs>
        <w:ind w:right="288"/>
        <w:rPr>
          <w:rFonts w:ascii="Times New Roman" w:hAnsi="Times New Roman" w:cs="Times New Roman"/>
          <w:sz w:val="22"/>
          <w:szCs w:val="22"/>
        </w:rPr>
      </w:pPr>
      <w:r w:rsidRPr="00497DA4">
        <w:rPr>
          <w:rFonts w:ascii="Times New Roman" w:hAnsi="Times New Roman" w:cs="Times New Roman"/>
          <w:sz w:val="22"/>
          <w:szCs w:val="22"/>
        </w:rPr>
        <w:t xml:space="preserve">Please note that this design change is deemed an amendment to the site plan, and should be reflected in the final as-built plans for the project.  </w:t>
      </w:r>
      <w:bookmarkStart w:id="0" w:name="_GoBack"/>
      <w:bookmarkEnd w:id="0"/>
    </w:p>
    <w:p w:rsidR="00B429E6" w:rsidRPr="00497DA4" w:rsidRDefault="00B429E6" w:rsidP="00B429E6">
      <w:pPr>
        <w:tabs>
          <w:tab w:val="left" w:pos="-1152"/>
          <w:tab w:val="left" w:pos="-864"/>
          <w:tab w:val="left" w:pos="0"/>
          <w:tab w:val="left" w:pos="720"/>
          <w:tab w:val="left" w:pos="1440"/>
          <w:tab w:val="left" w:pos="2160"/>
          <w:tab w:val="left" w:pos="2880"/>
          <w:tab w:val="left" w:pos="3600"/>
        </w:tabs>
        <w:ind w:right="288"/>
        <w:rPr>
          <w:rFonts w:ascii="Times New Roman" w:hAnsi="Times New Roman" w:cs="Times New Roman"/>
          <w:sz w:val="22"/>
          <w:szCs w:val="22"/>
        </w:rPr>
      </w:pPr>
    </w:p>
    <w:p w:rsidR="00B429E6" w:rsidRPr="00497DA4" w:rsidRDefault="00B429E6" w:rsidP="00B429E6">
      <w:pPr>
        <w:tabs>
          <w:tab w:val="left" w:pos="-1152"/>
          <w:tab w:val="left" w:pos="0"/>
          <w:tab w:val="left" w:pos="720"/>
          <w:tab w:val="left" w:pos="1440"/>
          <w:tab w:val="left" w:pos="2160"/>
          <w:tab w:val="left" w:pos="2880"/>
          <w:tab w:val="left" w:pos="3600"/>
        </w:tabs>
        <w:outlineLvl w:val="0"/>
        <w:rPr>
          <w:rFonts w:ascii="Times New Roman" w:hAnsi="Times New Roman" w:cs="Times New Roman"/>
          <w:sz w:val="22"/>
          <w:szCs w:val="22"/>
        </w:rPr>
      </w:pPr>
      <w:r w:rsidRPr="00497DA4">
        <w:rPr>
          <w:rFonts w:ascii="Times New Roman" w:hAnsi="Times New Roman" w:cs="Times New Roman"/>
          <w:sz w:val="22"/>
          <w:szCs w:val="22"/>
        </w:rPr>
        <w:t xml:space="preserve">If there are any questions, please contact Nell Donaldson at (207) 874-8723.  </w:t>
      </w: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497DA4">
        <w:rPr>
          <w:rFonts w:ascii="Times New Roman" w:hAnsi="Times New Roman" w:cs="Times New Roman"/>
          <w:sz w:val="22"/>
          <w:szCs w:val="22"/>
        </w:rPr>
        <w:t>Sincerely,</w:t>
      </w: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p>
    <w:p w:rsidR="00B429E6" w:rsidRPr="00497DA4" w:rsidRDefault="00B429E6" w:rsidP="00B429E6">
      <w:pPr>
        <w:tabs>
          <w:tab w:val="left" w:pos="-1152"/>
          <w:tab w:val="left" w:pos="-864"/>
          <w:tab w:val="left" w:pos="0"/>
          <w:tab w:val="left" w:pos="720"/>
          <w:tab w:val="left" w:pos="1440"/>
          <w:tab w:val="left" w:pos="2160"/>
          <w:tab w:val="left" w:pos="2880"/>
          <w:tab w:val="left" w:pos="3600"/>
        </w:tabs>
        <w:ind w:right="288"/>
        <w:rPr>
          <w:rFonts w:ascii="Times New Roman" w:hAnsi="Times New Roman" w:cs="Times New Roman"/>
          <w:sz w:val="22"/>
          <w:szCs w:val="22"/>
        </w:rPr>
      </w:pP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497DA4">
        <w:rPr>
          <w:rFonts w:ascii="Times New Roman" w:hAnsi="Times New Roman" w:cs="Times New Roman"/>
          <w:sz w:val="22"/>
          <w:szCs w:val="22"/>
        </w:rPr>
        <w:t>Alex</w:t>
      </w:r>
      <w:r w:rsidR="00497DA4" w:rsidRPr="00497DA4">
        <w:rPr>
          <w:rFonts w:ascii="Times New Roman" w:hAnsi="Times New Roman" w:cs="Times New Roman"/>
          <w:sz w:val="22"/>
          <w:szCs w:val="22"/>
        </w:rPr>
        <w:t>ander</w:t>
      </w:r>
      <w:r w:rsidRPr="00497DA4">
        <w:rPr>
          <w:rFonts w:ascii="Times New Roman" w:hAnsi="Times New Roman" w:cs="Times New Roman"/>
          <w:sz w:val="22"/>
          <w:szCs w:val="22"/>
        </w:rPr>
        <w:t xml:space="preserve"> </w:t>
      </w:r>
      <w:proofErr w:type="spellStart"/>
      <w:r w:rsidRPr="00497DA4">
        <w:rPr>
          <w:rFonts w:ascii="Times New Roman" w:hAnsi="Times New Roman" w:cs="Times New Roman"/>
          <w:sz w:val="22"/>
          <w:szCs w:val="22"/>
        </w:rPr>
        <w:t>Jaegerman</w:t>
      </w:r>
      <w:proofErr w:type="spellEnd"/>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497DA4">
        <w:rPr>
          <w:rFonts w:ascii="Times New Roman" w:hAnsi="Times New Roman" w:cs="Times New Roman"/>
          <w:sz w:val="22"/>
          <w:szCs w:val="22"/>
        </w:rPr>
        <w:t>Planning Division Director</w:t>
      </w: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p>
    <w:p w:rsidR="00B429E6" w:rsidRPr="00497DA4" w:rsidRDefault="00B429E6" w:rsidP="00B429E6">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497DA4">
        <w:rPr>
          <w:rFonts w:ascii="Times New Roman" w:hAnsi="Times New Roman" w:cs="Times New Roman"/>
          <w:sz w:val="22"/>
          <w:szCs w:val="22"/>
        </w:rPr>
        <w:t>Attachments:</w:t>
      </w:r>
    </w:p>
    <w:p w:rsidR="00B429E6" w:rsidRPr="00497DA4" w:rsidRDefault="00903380" w:rsidP="00B429E6">
      <w:pPr>
        <w:numPr>
          <w:ilvl w:val="0"/>
          <w:numId w:val="1"/>
        </w:numPr>
        <w:tabs>
          <w:tab w:val="left" w:pos="-1152"/>
          <w:tab w:val="left" w:pos="0"/>
          <w:tab w:val="left" w:pos="360"/>
          <w:tab w:val="left" w:pos="1440"/>
          <w:tab w:val="left" w:pos="2160"/>
          <w:tab w:val="left" w:pos="2880"/>
          <w:tab w:val="left" w:pos="3600"/>
        </w:tabs>
        <w:ind w:left="360"/>
        <w:rPr>
          <w:rFonts w:ascii="Times New Roman" w:hAnsi="Times New Roman" w:cs="Times New Roman"/>
          <w:sz w:val="22"/>
          <w:szCs w:val="22"/>
        </w:rPr>
      </w:pPr>
      <w:r w:rsidRPr="00497DA4">
        <w:rPr>
          <w:rFonts w:ascii="Times New Roman" w:hAnsi="Times New Roman" w:cs="Times New Roman"/>
          <w:sz w:val="22"/>
          <w:szCs w:val="22"/>
        </w:rPr>
        <w:t>Memo from David Margolis-</w:t>
      </w:r>
      <w:proofErr w:type="spellStart"/>
      <w:r w:rsidRPr="00497DA4">
        <w:rPr>
          <w:rFonts w:ascii="Times New Roman" w:hAnsi="Times New Roman" w:cs="Times New Roman"/>
          <w:sz w:val="22"/>
          <w:szCs w:val="22"/>
        </w:rPr>
        <w:t>Pineo</w:t>
      </w:r>
      <w:proofErr w:type="spellEnd"/>
      <w:r w:rsidRPr="00497DA4">
        <w:rPr>
          <w:rFonts w:ascii="Times New Roman" w:hAnsi="Times New Roman" w:cs="Times New Roman"/>
          <w:sz w:val="22"/>
          <w:szCs w:val="22"/>
        </w:rPr>
        <w:t xml:space="preserve">, </w:t>
      </w:r>
      <w:r w:rsidR="00787B69" w:rsidRPr="00497DA4">
        <w:rPr>
          <w:rFonts w:ascii="Times New Roman" w:hAnsi="Times New Roman" w:cs="Times New Roman"/>
          <w:sz w:val="22"/>
          <w:szCs w:val="22"/>
        </w:rPr>
        <w:t>11/1</w:t>
      </w:r>
      <w:r w:rsidR="000A1CED" w:rsidRPr="00497DA4">
        <w:rPr>
          <w:rFonts w:ascii="Times New Roman" w:hAnsi="Times New Roman" w:cs="Times New Roman"/>
          <w:sz w:val="22"/>
          <w:szCs w:val="22"/>
        </w:rPr>
        <w:t>4</w:t>
      </w:r>
      <w:r w:rsidR="00787B69" w:rsidRPr="00497DA4">
        <w:rPr>
          <w:rFonts w:ascii="Times New Roman" w:hAnsi="Times New Roman" w:cs="Times New Roman"/>
          <w:sz w:val="22"/>
          <w:szCs w:val="22"/>
        </w:rPr>
        <w:t>/13</w:t>
      </w:r>
    </w:p>
    <w:p w:rsidR="00497DA4" w:rsidRPr="00497DA4" w:rsidRDefault="00497DA4" w:rsidP="00497DA4">
      <w:pPr>
        <w:tabs>
          <w:tab w:val="left" w:pos="-1152"/>
          <w:tab w:val="left" w:pos="0"/>
          <w:tab w:val="left" w:pos="360"/>
          <w:tab w:val="left" w:pos="1440"/>
          <w:tab w:val="left" w:pos="2160"/>
          <w:tab w:val="left" w:pos="2880"/>
          <w:tab w:val="left" w:pos="3600"/>
        </w:tabs>
        <w:ind w:left="360"/>
        <w:rPr>
          <w:rFonts w:ascii="Times New Roman" w:hAnsi="Times New Roman" w:cs="Times New Roman"/>
        </w:rPr>
      </w:pPr>
    </w:p>
    <w:p w:rsidR="00B429E6" w:rsidRPr="000A1CED" w:rsidRDefault="00B429E6" w:rsidP="00B429E6">
      <w:pPr>
        <w:tabs>
          <w:tab w:val="left" w:pos="720"/>
          <w:tab w:val="left" w:pos="5580"/>
        </w:tabs>
        <w:outlineLvl w:val="0"/>
        <w:rPr>
          <w:rFonts w:ascii="Times New Roman" w:hAnsi="Times New Roman" w:cs="Times New Roman"/>
          <w:szCs w:val="20"/>
        </w:rPr>
      </w:pPr>
      <w:r w:rsidRPr="000A1CED">
        <w:rPr>
          <w:rFonts w:ascii="Times New Roman" w:hAnsi="Times New Roman" w:cs="Times New Roman"/>
        </w:rPr>
        <w:t xml:space="preserve">cc:  </w:t>
      </w:r>
      <w:r w:rsidRPr="000A1CED">
        <w:rPr>
          <w:rFonts w:ascii="Times New Roman" w:hAnsi="Times New Roman" w:cs="Times New Roman"/>
        </w:rPr>
        <w:tab/>
      </w:r>
      <w:r w:rsidRPr="000A1CED">
        <w:rPr>
          <w:rFonts w:ascii="Times New Roman" w:hAnsi="Times New Roman" w:cs="Times New Roman"/>
          <w:sz w:val="16"/>
          <w:szCs w:val="16"/>
        </w:rPr>
        <w:t>Jeff Levine, Director of Planning and Urban Development</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Alexander </w:t>
      </w:r>
      <w:proofErr w:type="spellStart"/>
      <w:r w:rsidRPr="000A1CED">
        <w:rPr>
          <w:rFonts w:ascii="Times New Roman" w:hAnsi="Times New Roman" w:cs="Times New Roman"/>
          <w:sz w:val="16"/>
          <w:szCs w:val="16"/>
        </w:rPr>
        <w:t>Jaegerman</w:t>
      </w:r>
      <w:proofErr w:type="spellEnd"/>
      <w:r w:rsidRPr="000A1CED">
        <w:rPr>
          <w:rFonts w:ascii="Times New Roman" w:hAnsi="Times New Roman" w:cs="Times New Roman"/>
          <w:sz w:val="16"/>
          <w:szCs w:val="16"/>
        </w:rPr>
        <w:t>, Planning Division Director</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Barbara </w:t>
      </w:r>
      <w:proofErr w:type="spellStart"/>
      <w:r w:rsidRPr="000A1CED">
        <w:rPr>
          <w:rFonts w:ascii="Times New Roman" w:hAnsi="Times New Roman" w:cs="Times New Roman"/>
          <w:sz w:val="16"/>
          <w:szCs w:val="16"/>
        </w:rPr>
        <w:t>Barhydt</w:t>
      </w:r>
      <w:proofErr w:type="spellEnd"/>
      <w:r w:rsidRPr="000A1CED">
        <w:rPr>
          <w:rFonts w:ascii="Times New Roman" w:hAnsi="Times New Roman" w:cs="Times New Roman"/>
          <w:sz w:val="16"/>
          <w:szCs w:val="16"/>
        </w:rPr>
        <w:t>, Development Review Services Manager</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Philip </w:t>
      </w:r>
      <w:proofErr w:type="spellStart"/>
      <w:r w:rsidRPr="000A1CED">
        <w:rPr>
          <w:rFonts w:ascii="Times New Roman" w:hAnsi="Times New Roman" w:cs="Times New Roman"/>
          <w:sz w:val="16"/>
          <w:szCs w:val="16"/>
        </w:rPr>
        <w:t>DiPierro</w:t>
      </w:r>
      <w:proofErr w:type="spellEnd"/>
      <w:r w:rsidRPr="000A1CED">
        <w:rPr>
          <w:rFonts w:ascii="Times New Roman" w:hAnsi="Times New Roman" w:cs="Times New Roman"/>
          <w:sz w:val="16"/>
          <w:szCs w:val="16"/>
        </w:rPr>
        <w:t>, Development Review Coordinator, Planning</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Marge </w:t>
      </w:r>
      <w:proofErr w:type="spellStart"/>
      <w:r w:rsidRPr="000A1CED">
        <w:rPr>
          <w:rFonts w:ascii="Times New Roman" w:hAnsi="Times New Roman" w:cs="Times New Roman"/>
          <w:sz w:val="16"/>
          <w:szCs w:val="16"/>
        </w:rPr>
        <w:t>Schmuckal</w:t>
      </w:r>
      <w:proofErr w:type="spellEnd"/>
      <w:r w:rsidRPr="000A1CED">
        <w:rPr>
          <w:rFonts w:ascii="Times New Roman" w:hAnsi="Times New Roman" w:cs="Times New Roman"/>
          <w:sz w:val="16"/>
          <w:szCs w:val="16"/>
        </w:rPr>
        <w:t>, Zoning Administrator, Inspections Division</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Tammy Munson, Inspection Division Director</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r>
      <w:proofErr w:type="spellStart"/>
      <w:r w:rsidRPr="000A1CED">
        <w:rPr>
          <w:rFonts w:ascii="Times New Roman" w:hAnsi="Times New Roman" w:cs="Times New Roman"/>
          <w:sz w:val="16"/>
          <w:szCs w:val="16"/>
        </w:rPr>
        <w:t>Lannie</w:t>
      </w:r>
      <w:proofErr w:type="spellEnd"/>
      <w:r w:rsidRPr="000A1CED">
        <w:rPr>
          <w:rFonts w:ascii="Times New Roman" w:hAnsi="Times New Roman" w:cs="Times New Roman"/>
          <w:sz w:val="16"/>
          <w:szCs w:val="16"/>
        </w:rPr>
        <w:t xml:space="preserve"> Dobson, Administration, Inspections Division</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Gayle </w:t>
      </w:r>
      <w:proofErr w:type="spellStart"/>
      <w:r w:rsidRPr="000A1CED">
        <w:rPr>
          <w:rFonts w:ascii="Times New Roman" w:hAnsi="Times New Roman" w:cs="Times New Roman"/>
          <w:sz w:val="16"/>
          <w:szCs w:val="16"/>
        </w:rPr>
        <w:t>Guertin</w:t>
      </w:r>
      <w:proofErr w:type="spellEnd"/>
      <w:r w:rsidRPr="000A1CED">
        <w:rPr>
          <w:rFonts w:ascii="Times New Roman" w:hAnsi="Times New Roman" w:cs="Times New Roman"/>
          <w:sz w:val="16"/>
          <w:szCs w:val="16"/>
        </w:rPr>
        <w:t>, Administration, Inspections Division</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Michael </w:t>
      </w:r>
      <w:proofErr w:type="spellStart"/>
      <w:r w:rsidRPr="000A1CED">
        <w:rPr>
          <w:rFonts w:ascii="Times New Roman" w:hAnsi="Times New Roman" w:cs="Times New Roman"/>
          <w:sz w:val="16"/>
          <w:szCs w:val="16"/>
        </w:rPr>
        <w:t>Bobinsky</w:t>
      </w:r>
      <w:proofErr w:type="spellEnd"/>
      <w:r w:rsidRPr="000A1CED">
        <w:rPr>
          <w:rFonts w:ascii="Times New Roman" w:hAnsi="Times New Roman" w:cs="Times New Roman"/>
          <w:sz w:val="16"/>
          <w:szCs w:val="16"/>
        </w:rPr>
        <w:t>, Public Services Director</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Katherine </w:t>
      </w:r>
      <w:proofErr w:type="spellStart"/>
      <w:r w:rsidRPr="000A1CED">
        <w:rPr>
          <w:rFonts w:ascii="Times New Roman" w:hAnsi="Times New Roman" w:cs="Times New Roman"/>
          <w:sz w:val="16"/>
          <w:szCs w:val="16"/>
        </w:rPr>
        <w:t>Earley</w:t>
      </w:r>
      <w:proofErr w:type="spellEnd"/>
      <w:r w:rsidRPr="000A1CED">
        <w:rPr>
          <w:rFonts w:ascii="Times New Roman" w:hAnsi="Times New Roman" w:cs="Times New Roman"/>
          <w:sz w:val="16"/>
          <w:szCs w:val="16"/>
        </w:rPr>
        <w:t>, Engineering Services Manager,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Bill Clark, Project Engineer,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David Margolis-</w:t>
      </w:r>
      <w:proofErr w:type="spellStart"/>
      <w:r w:rsidRPr="000A1CED">
        <w:rPr>
          <w:rFonts w:ascii="Times New Roman" w:hAnsi="Times New Roman" w:cs="Times New Roman"/>
          <w:sz w:val="16"/>
          <w:szCs w:val="16"/>
        </w:rPr>
        <w:t>Pineo</w:t>
      </w:r>
      <w:proofErr w:type="spellEnd"/>
      <w:r w:rsidRPr="000A1CED">
        <w:rPr>
          <w:rFonts w:ascii="Times New Roman" w:hAnsi="Times New Roman" w:cs="Times New Roman"/>
          <w:sz w:val="16"/>
          <w:szCs w:val="16"/>
        </w:rPr>
        <w:t>, Deputy City Engineer,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Doug </w:t>
      </w:r>
      <w:proofErr w:type="spellStart"/>
      <w:r w:rsidRPr="000A1CED">
        <w:rPr>
          <w:rFonts w:ascii="Times New Roman" w:hAnsi="Times New Roman" w:cs="Times New Roman"/>
          <w:sz w:val="16"/>
          <w:szCs w:val="16"/>
        </w:rPr>
        <w:t>Roncarati</w:t>
      </w:r>
      <w:proofErr w:type="spellEnd"/>
      <w:r w:rsidRPr="000A1CED">
        <w:rPr>
          <w:rFonts w:ascii="Times New Roman" w:hAnsi="Times New Roman" w:cs="Times New Roman"/>
          <w:sz w:val="16"/>
          <w:szCs w:val="16"/>
        </w:rPr>
        <w:t xml:space="preserve">, </w:t>
      </w:r>
      <w:proofErr w:type="spellStart"/>
      <w:r w:rsidRPr="000A1CED">
        <w:rPr>
          <w:rFonts w:ascii="Times New Roman" w:hAnsi="Times New Roman" w:cs="Times New Roman"/>
          <w:sz w:val="16"/>
          <w:szCs w:val="16"/>
        </w:rPr>
        <w:t>Stormwater</w:t>
      </w:r>
      <w:proofErr w:type="spellEnd"/>
      <w:r w:rsidRPr="000A1CED">
        <w:rPr>
          <w:rFonts w:ascii="Times New Roman" w:hAnsi="Times New Roman" w:cs="Times New Roman"/>
          <w:sz w:val="16"/>
          <w:szCs w:val="16"/>
        </w:rPr>
        <w:t xml:space="preserve"> Coordinator,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Greg Vining, Associate Engineer,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lastRenderedPageBreak/>
        <w:tab/>
        <w:t>Michelle Sweeney, Associate Engineer</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John Low, Associate Engineer,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Matt Doughty, Field Inspection Coordinator,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Mike Farmer, Project Engineer,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Jane Ward, Administration,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Jeff </w:t>
      </w:r>
      <w:proofErr w:type="spellStart"/>
      <w:r w:rsidRPr="000A1CED">
        <w:rPr>
          <w:rFonts w:ascii="Times New Roman" w:hAnsi="Times New Roman" w:cs="Times New Roman"/>
          <w:sz w:val="16"/>
          <w:szCs w:val="16"/>
        </w:rPr>
        <w:t>Tarling</w:t>
      </w:r>
      <w:proofErr w:type="spellEnd"/>
      <w:r w:rsidRPr="000A1CED">
        <w:rPr>
          <w:rFonts w:ascii="Times New Roman" w:hAnsi="Times New Roman" w:cs="Times New Roman"/>
          <w:sz w:val="16"/>
          <w:szCs w:val="16"/>
        </w:rPr>
        <w:t>, City Arborist, Public Services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Captain Chris </w:t>
      </w:r>
      <w:proofErr w:type="spellStart"/>
      <w:r w:rsidRPr="000A1CED">
        <w:rPr>
          <w:rFonts w:ascii="Times New Roman" w:hAnsi="Times New Roman" w:cs="Times New Roman"/>
          <w:sz w:val="16"/>
          <w:szCs w:val="16"/>
        </w:rPr>
        <w:t>Pirone</w:t>
      </w:r>
      <w:proofErr w:type="spellEnd"/>
      <w:r w:rsidRPr="000A1CED">
        <w:rPr>
          <w:rFonts w:ascii="Times New Roman" w:hAnsi="Times New Roman" w:cs="Times New Roman"/>
          <w:sz w:val="16"/>
          <w:szCs w:val="16"/>
        </w:rPr>
        <w:t>, Fire Department</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Thomas </w:t>
      </w:r>
      <w:proofErr w:type="spellStart"/>
      <w:r w:rsidRPr="000A1CED">
        <w:rPr>
          <w:rFonts w:ascii="Times New Roman" w:hAnsi="Times New Roman" w:cs="Times New Roman"/>
          <w:sz w:val="16"/>
          <w:szCs w:val="16"/>
        </w:rPr>
        <w:t>Erriso</w:t>
      </w:r>
      <w:proofErr w:type="spellEnd"/>
      <w:r w:rsidRPr="000A1CED">
        <w:rPr>
          <w:rFonts w:ascii="Times New Roman" w:hAnsi="Times New Roman" w:cs="Times New Roman"/>
          <w:sz w:val="16"/>
          <w:szCs w:val="16"/>
        </w:rPr>
        <w:t>, P.E., TY Lin Associates</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 xml:space="preserve">David </w:t>
      </w:r>
      <w:proofErr w:type="spellStart"/>
      <w:r w:rsidRPr="000A1CED">
        <w:rPr>
          <w:rFonts w:ascii="Times New Roman" w:hAnsi="Times New Roman" w:cs="Times New Roman"/>
          <w:sz w:val="16"/>
          <w:szCs w:val="16"/>
        </w:rPr>
        <w:t>Senus</w:t>
      </w:r>
      <w:proofErr w:type="spellEnd"/>
      <w:r w:rsidRPr="000A1CED">
        <w:rPr>
          <w:rFonts w:ascii="Times New Roman" w:hAnsi="Times New Roman" w:cs="Times New Roman"/>
          <w:sz w:val="16"/>
          <w:szCs w:val="16"/>
        </w:rPr>
        <w:t>, P.E., Woodard and Curran</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Rick Blackburn, Assessor’s Department</w:t>
      </w:r>
    </w:p>
    <w:p w:rsidR="00B429E6" w:rsidRPr="000A1CED" w:rsidRDefault="00B429E6" w:rsidP="00B429E6">
      <w:pPr>
        <w:tabs>
          <w:tab w:val="left" w:pos="720"/>
          <w:tab w:val="left" w:pos="5580"/>
        </w:tabs>
        <w:outlineLvl w:val="0"/>
        <w:rPr>
          <w:rFonts w:ascii="Times New Roman" w:hAnsi="Times New Roman" w:cs="Times New Roman"/>
          <w:sz w:val="16"/>
          <w:szCs w:val="16"/>
        </w:rPr>
      </w:pPr>
      <w:r w:rsidRPr="000A1CED">
        <w:rPr>
          <w:rFonts w:ascii="Times New Roman" w:hAnsi="Times New Roman" w:cs="Times New Roman"/>
          <w:sz w:val="16"/>
          <w:szCs w:val="16"/>
        </w:rPr>
        <w:tab/>
        <w:t>Approval Letter File</w:t>
      </w:r>
    </w:p>
    <w:p w:rsidR="00B429E6" w:rsidRPr="000A1CED" w:rsidRDefault="00B429E6" w:rsidP="00B429E6">
      <w:pPr>
        <w:tabs>
          <w:tab w:val="left" w:pos="720"/>
          <w:tab w:val="left" w:pos="5580"/>
        </w:tabs>
        <w:outlineLvl w:val="0"/>
        <w:rPr>
          <w:rFonts w:ascii="Times New Roman" w:hAnsi="Times New Roman" w:cs="Times New Roman"/>
          <w:b/>
        </w:rPr>
      </w:pPr>
    </w:p>
    <w:p w:rsidR="00B429E6" w:rsidRPr="000A1CED" w:rsidRDefault="00B429E6" w:rsidP="00B429E6">
      <w:pPr>
        <w:rPr>
          <w:rFonts w:ascii="Times New Roman" w:hAnsi="Times New Roman" w:cs="Times New Roman"/>
          <w:b/>
        </w:rPr>
      </w:pPr>
    </w:p>
    <w:p w:rsidR="003A5AC8" w:rsidRPr="000A1CED" w:rsidRDefault="003A5AC8" w:rsidP="003A5AC8">
      <w:pPr>
        <w:rPr>
          <w:rFonts w:ascii="Times New Roman" w:hAnsi="Times New Roman" w:cs="Times New Roman"/>
        </w:rPr>
      </w:pPr>
    </w:p>
    <w:p w:rsidR="003A5AC8" w:rsidRPr="000A1CED" w:rsidRDefault="003A5AC8" w:rsidP="003A5AC8">
      <w:pPr>
        <w:rPr>
          <w:rFonts w:ascii="Times New Roman" w:hAnsi="Times New Roman" w:cs="Times New Roman"/>
        </w:rPr>
      </w:pPr>
    </w:p>
    <w:p w:rsidR="00E740BF" w:rsidRPr="000A1CED" w:rsidRDefault="00E740BF" w:rsidP="003A5AC8">
      <w:pPr>
        <w:jc w:val="right"/>
        <w:rPr>
          <w:rFonts w:ascii="Times New Roman" w:hAnsi="Times New Roman" w:cs="Times New Roman"/>
        </w:rPr>
      </w:pPr>
    </w:p>
    <w:sectPr w:rsidR="00E740BF" w:rsidRPr="000A1CED" w:rsidSect="00957D46">
      <w:headerReference w:type="even" r:id="rId9"/>
      <w:headerReference w:type="default" r:id="rId10"/>
      <w:footerReference w:type="even" r:id="rId11"/>
      <w:footerReference w:type="default" r:id="rId12"/>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6" w:rsidRDefault="00D269C6" w:rsidP="00957D46">
      <w:r>
        <w:separator/>
      </w:r>
    </w:p>
  </w:endnote>
  <w:endnote w:type="continuationSeparator" w:id="0">
    <w:p w:rsidR="00D269C6" w:rsidRDefault="00D269C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97DA4">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6565964D" wp14:editId="0543FB97">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6" w:rsidRDefault="00D269C6" w:rsidP="00957D46">
      <w:r>
        <w:separator/>
      </w:r>
    </w:p>
  </w:footnote>
  <w:footnote w:type="continuationSeparator" w:id="0">
    <w:p w:rsidR="00D269C6" w:rsidRDefault="00D269C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97DA4">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E0A"/>
    <w:multiLevelType w:val="hybridMultilevel"/>
    <w:tmpl w:val="2A8E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A1CED"/>
    <w:rsid w:val="000F6351"/>
    <w:rsid w:val="001C09FF"/>
    <w:rsid w:val="00282889"/>
    <w:rsid w:val="00352777"/>
    <w:rsid w:val="00396F4F"/>
    <w:rsid w:val="003A5AC8"/>
    <w:rsid w:val="00414924"/>
    <w:rsid w:val="00462F4C"/>
    <w:rsid w:val="00497DA4"/>
    <w:rsid w:val="00497EB7"/>
    <w:rsid w:val="004F3BD1"/>
    <w:rsid w:val="005558A1"/>
    <w:rsid w:val="005730FF"/>
    <w:rsid w:val="00586FC2"/>
    <w:rsid w:val="006136CB"/>
    <w:rsid w:val="00627EE4"/>
    <w:rsid w:val="00692BB8"/>
    <w:rsid w:val="006D7C41"/>
    <w:rsid w:val="007125D6"/>
    <w:rsid w:val="00730D7B"/>
    <w:rsid w:val="00756C72"/>
    <w:rsid w:val="00787B69"/>
    <w:rsid w:val="007F795E"/>
    <w:rsid w:val="00822DC0"/>
    <w:rsid w:val="008F7E95"/>
    <w:rsid w:val="00903380"/>
    <w:rsid w:val="00957D46"/>
    <w:rsid w:val="00A34FE1"/>
    <w:rsid w:val="00A540F0"/>
    <w:rsid w:val="00A8014A"/>
    <w:rsid w:val="00B35999"/>
    <w:rsid w:val="00B429E6"/>
    <w:rsid w:val="00B628CE"/>
    <w:rsid w:val="00BB5559"/>
    <w:rsid w:val="00C30CED"/>
    <w:rsid w:val="00D269C6"/>
    <w:rsid w:val="00E50605"/>
    <w:rsid w:val="00E55A41"/>
    <w:rsid w:val="00E740BF"/>
    <w:rsid w:val="00E87E55"/>
    <w:rsid w:val="00F26E24"/>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DD63-AF08-431D-ACD7-C58FE76C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180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HCD</cp:lastModifiedBy>
  <cp:revision>3</cp:revision>
  <cp:lastPrinted>2013-11-14T16:29:00Z</cp:lastPrinted>
  <dcterms:created xsi:type="dcterms:W3CDTF">2013-11-13T13:58:00Z</dcterms:created>
  <dcterms:modified xsi:type="dcterms:W3CDTF">2013-11-14T16:34:00Z</dcterms:modified>
</cp:coreProperties>
</file>