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8F" w:rsidRPr="00030D79" w:rsidRDefault="007E668F">
      <w:pPr>
        <w:jc w:val="center"/>
        <w:rPr>
          <w:rFonts w:ascii="Calibri" w:hAnsi="Calibri" w:cs="Calibri"/>
          <w:szCs w:val="22"/>
        </w:rPr>
      </w:pPr>
      <w:r w:rsidRPr="00030D79">
        <w:rPr>
          <w:rFonts w:ascii="Calibri" w:hAnsi="Calibri" w:cs="Calibri"/>
          <w:szCs w:val="22"/>
        </w:rPr>
        <w:t>SECTION 01500</w:t>
      </w:r>
    </w:p>
    <w:p w:rsidR="007E668F" w:rsidRPr="00030D79" w:rsidRDefault="007E668F">
      <w:pPr>
        <w:jc w:val="center"/>
        <w:rPr>
          <w:rFonts w:ascii="Calibri" w:hAnsi="Calibri" w:cs="Calibri"/>
          <w:szCs w:val="22"/>
        </w:rPr>
      </w:pPr>
    </w:p>
    <w:p w:rsidR="007E668F" w:rsidRPr="00030D79" w:rsidRDefault="007E668F">
      <w:pPr>
        <w:jc w:val="center"/>
        <w:rPr>
          <w:rFonts w:ascii="Calibri" w:hAnsi="Calibri" w:cs="Calibri"/>
          <w:szCs w:val="22"/>
        </w:rPr>
      </w:pPr>
      <w:r w:rsidRPr="00030D79">
        <w:rPr>
          <w:rFonts w:ascii="Calibri" w:hAnsi="Calibri" w:cs="Calibri"/>
          <w:szCs w:val="22"/>
        </w:rPr>
        <w:t>TEMPORARY FACILITIES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 </w:t>
      </w:r>
      <w:r w:rsidRPr="00030D79">
        <w:rPr>
          <w:rFonts w:ascii="Calibri" w:hAnsi="Calibri" w:cs="Calibri"/>
          <w:szCs w:val="22"/>
        </w:rPr>
        <w:tab/>
        <w:t>GENERAL</w:t>
      </w:r>
    </w:p>
    <w:p w:rsidR="007E668F" w:rsidRPr="00030D79" w:rsidRDefault="007E668F">
      <w:pPr>
        <w:rPr>
          <w:rFonts w:ascii="Calibri" w:hAnsi="Calibri" w:cs="Calibri"/>
          <w:szCs w:val="22"/>
        </w:rPr>
      </w:pPr>
    </w:p>
    <w:p w:rsidR="007E668F" w:rsidRPr="00030D79" w:rsidRDefault="007E668F" w:rsidP="003333AC">
      <w:pPr>
        <w:ind w:left="432" w:hanging="432"/>
        <w:rPr>
          <w:rFonts w:ascii="Calibri" w:hAnsi="Calibri" w:cs="Calibri"/>
          <w:szCs w:val="22"/>
        </w:rPr>
      </w:pPr>
      <w:r w:rsidRPr="00030D79">
        <w:rPr>
          <w:rFonts w:ascii="Calibri" w:hAnsi="Calibri" w:cs="Calibri"/>
          <w:szCs w:val="22"/>
        </w:rPr>
        <w:t xml:space="preserve">1.1 </w:t>
      </w:r>
      <w:r w:rsidRPr="00030D79">
        <w:rPr>
          <w:rFonts w:ascii="Calibri" w:hAnsi="Calibri" w:cs="Calibri"/>
          <w:szCs w:val="22"/>
        </w:rPr>
        <w:tab/>
        <w:t xml:space="preserve">DESCRIPTION OF REQUIREMENTS:  Provide temporary services and facilities ready for </w:t>
      </w:r>
      <w:r w:rsidRPr="00030D79">
        <w:rPr>
          <w:rFonts w:ascii="Calibri" w:hAnsi="Calibri" w:cs="Calibri"/>
          <w:szCs w:val="22"/>
        </w:rPr>
        <w:tab/>
        <w:t xml:space="preserve">use when first needed to avoid delay in the work.  Maintain, expand and modify as needed. </w:t>
      </w:r>
      <w:r w:rsidRPr="00030D79">
        <w:rPr>
          <w:rFonts w:ascii="Calibri" w:hAnsi="Calibri" w:cs="Calibri"/>
          <w:szCs w:val="22"/>
        </w:rPr>
        <w:tab/>
        <w:t>Do not remove until no longer needed, or replaced by authorized use of permanent facilities.</w:t>
      </w:r>
    </w:p>
    <w:p w:rsidR="007E668F" w:rsidRPr="00030D79" w:rsidRDefault="007E668F">
      <w:pPr>
        <w:rPr>
          <w:rFonts w:ascii="Calibri" w:hAnsi="Calibri" w:cs="Calibri"/>
          <w:szCs w:val="22"/>
        </w:rPr>
      </w:pPr>
    </w:p>
    <w:p w:rsidR="007E668F" w:rsidRPr="00030D79" w:rsidRDefault="007E668F" w:rsidP="003333AC">
      <w:pPr>
        <w:ind w:left="432" w:hanging="432"/>
        <w:rPr>
          <w:rFonts w:ascii="Calibri" w:hAnsi="Calibri" w:cs="Calibri"/>
          <w:szCs w:val="22"/>
        </w:rPr>
      </w:pPr>
      <w:r w:rsidRPr="00030D79">
        <w:rPr>
          <w:rFonts w:ascii="Calibri" w:hAnsi="Calibri" w:cs="Calibri"/>
          <w:szCs w:val="22"/>
        </w:rPr>
        <w:t>1.2</w:t>
      </w:r>
      <w:r w:rsidRPr="00030D79">
        <w:rPr>
          <w:rFonts w:ascii="Calibri" w:hAnsi="Calibri" w:cs="Calibri"/>
          <w:szCs w:val="22"/>
        </w:rPr>
        <w:tab/>
        <w:t>USE CHARGES:  Usage charges for temporary services or facilities are not chargeable to the Owner or Architect/Engineer.</w:t>
      </w:r>
    </w:p>
    <w:p w:rsidR="007E668F" w:rsidRPr="00030D79" w:rsidRDefault="007E668F">
      <w:pPr>
        <w:rPr>
          <w:rFonts w:ascii="Calibri" w:hAnsi="Calibri" w:cs="Calibri"/>
          <w:szCs w:val="22"/>
        </w:rPr>
      </w:pPr>
    </w:p>
    <w:p w:rsidR="007E668F" w:rsidRPr="00030D79" w:rsidRDefault="007E668F" w:rsidP="003333AC">
      <w:pPr>
        <w:ind w:left="432" w:hanging="432"/>
        <w:rPr>
          <w:rFonts w:ascii="Calibri" w:hAnsi="Calibri" w:cs="Calibri"/>
          <w:szCs w:val="22"/>
        </w:rPr>
      </w:pPr>
      <w:r w:rsidRPr="00030D79">
        <w:rPr>
          <w:rFonts w:ascii="Calibri" w:hAnsi="Calibri" w:cs="Calibri"/>
          <w:szCs w:val="22"/>
        </w:rPr>
        <w:t xml:space="preserve">1.3 </w:t>
      </w:r>
      <w:r w:rsidRPr="00030D79">
        <w:rPr>
          <w:rFonts w:ascii="Calibri" w:hAnsi="Calibri" w:cs="Calibri"/>
          <w:szCs w:val="22"/>
        </w:rPr>
        <w:tab/>
        <w:t>REGULATIONS:  Comply with requirements of local laws and regulations governing construction and local industry standards, in the installation and maintenance of temporary services and facilities.</w:t>
      </w:r>
    </w:p>
    <w:p w:rsidR="007E668F" w:rsidRPr="00030D79" w:rsidRDefault="007E668F">
      <w:pPr>
        <w:rPr>
          <w:rFonts w:ascii="Calibri" w:hAnsi="Calibri" w:cs="Calibri"/>
          <w:szCs w:val="22"/>
        </w:rPr>
      </w:pPr>
    </w:p>
    <w:p w:rsidR="007E668F" w:rsidRPr="00030D79" w:rsidRDefault="007E668F" w:rsidP="003333AC">
      <w:pPr>
        <w:ind w:left="432" w:hanging="432"/>
        <w:rPr>
          <w:rFonts w:ascii="Calibri" w:hAnsi="Calibri" w:cs="Calibri"/>
          <w:szCs w:val="22"/>
        </w:rPr>
      </w:pPr>
      <w:r w:rsidRPr="00030D79">
        <w:rPr>
          <w:rFonts w:ascii="Calibri" w:hAnsi="Calibri" w:cs="Calibri"/>
          <w:szCs w:val="22"/>
        </w:rPr>
        <w:t xml:space="preserve">1.4 </w:t>
      </w:r>
      <w:r w:rsidRPr="00030D79">
        <w:rPr>
          <w:rFonts w:ascii="Calibri" w:hAnsi="Calibri" w:cs="Calibri"/>
          <w:szCs w:val="22"/>
        </w:rPr>
        <w:tab/>
        <w:t xml:space="preserve">STANDARDS:  Comply with the requirements of NFPA Code 241, "Building Construction and Demolition Operations", the ANSI-A10 Series standards for "Safety Requirements for Construction and Demolition", and the NECA National Joint Guideline NJG-6 "Temporary </w:t>
      </w:r>
      <w:r w:rsidRPr="00030D79">
        <w:rPr>
          <w:rFonts w:ascii="Calibri" w:hAnsi="Calibri" w:cs="Calibri"/>
          <w:szCs w:val="22"/>
        </w:rPr>
        <w:tab/>
        <w:t>Job Utilities and Services".</w:t>
      </w:r>
    </w:p>
    <w:p w:rsidR="007E668F" w:rsidRPr="00030D79" w:rsidRDefault="007E668F">
      <w:pPr>
        <w:rPr>
          <w:rFonts w:ascii="Calibri" w:hAnsi="Calibri" w:cs="Calibri"/>
          <w:szCs w:val="22"/>
        </w:rPr>
      </w:pPr>
    </w:p>
    <w:p w:rsidR="007E668F" w:rsidRPr="00030D79" w:rsidRDefault="007E668F" w:rsidP="003333AC">
      <w:pPr>
        <w:ind w:left="432" w:hanging="432"/>
        <w:rPr>
          <w:rFonts w:ascii="Calibri" w:hAnsi="Calibri" w:cs="Calibri"/>
          <w:szCs w:val="22"/>
        </w:rPr>
      </w:pPr>
      <w:r w:rsidRPr="00030D79">
        <w:rPr>
          <w:rFonts w:ascii="Calibri" w:hAnsi="Calibri" w:cs="Calibri"/>
          <w:szCs w:val="22"/>
        </w:rPr>
        <w:t>1.5</w:t>
      </w:r>
      <w:r w:rsidRPr="00030D79">
        <w:rPr>
          <w:rFonts w:ascii="Calibri" w:hAnsi="Calibri" w:cs="Calibri"/>
          <w:szCs w:val="22"/>
        </w:rPr>
        <w:tab/>
        <w:t xml:space="preserve">INSPECTIONS:  Inspect and test each service before placing temporary utilities in use.  </w:t>
      </w:r>
      <w:r w:rsidRPr="00030D79">
        <w:rPr>
          <w:rFonts w:ascii="Calibri" w:hAnsi="Calibri" w:cs="Calibri"/>
          <w:szCs w:val="22"/>
        </w:rPr>
        <w:tab/>
        <w:t xml:space="preserve">Arrange for inspections and tests by governing authorities, and obtain certifications and </w:t>
      </w:r>
      <w:r w:rsidRPr="00030D79">
        <w:rPr>
          <w:rFonts w:ascii="Calibri" w:hAnsi="Calibri" w:cs="Calibri"/>
          <w:szCs w:val="22"/>
        </w:rPr>
        <w:tab/>
        <w:t>permits for use.</w:t>
      </w:r>
    </w:p>
    <w:p w:rsidR="007E668F" w:rsidRPr="00030D79" w:rsidRDefault="007E668F">
      <w:pPr>
        <w:rPr>
          <w:rFonts w:ascii="Calibri" w:hAnsi="Calibri" w:cs="Calibri"/>
          <w:szCs w:val="22"/>
        </w:rPr>
      </w:pPr>
    </w:p>
    <w:p w:rsidR="007E668F" w:rsidRPr="00030D79" w:rsidRDefault="007E668F" w:rsidP="003333AC">
      <w:pPr>
        <w:ind w:left="432" w:hanging="432"/>
        <w:rPr>
          <w:rFonts w:ascii="Calibri" w:hAnsi="Calibri" w:cs="Calibri"/>
          <w:szCs w:val="22"/>
        </w:rPr>
      </w:pPr>
      <w:r w:rsidRPr="00030D79">
        <w:rPr>
          <w:rFonts w:ascii="Calibri" w:hAnsi="Calibri" w:cs="Calibri"/>
          <w:szCs w:val="22"/>
        </w:rPr>
        <w:t>1.6</w:t>
      </w:r>
      <w:r w:rsidRPr="00030D79">
        <w:rPr>
          <w:rFonts w:ascii="Calibri" w:hAnsi="Calibri" w:cs="Calibri"/>
          <w:szCs w:val="22"/>
        </w:rPr>
        <w:tab/>
        <w:t>SUBMITTALS:  Submit copies of reports and permits required or necessary for installation and operation, including reports of tests, inspections and meter readings performed on temporary utilities, and permits and easements necessary for installation, use and operation.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1.7</w:t>
      </w:r>
      <w:r w:rsidRPr="00030D79">
        <w:rPr>
          <w:rFonts w:ascii="Calibri" w:hAnsi="Calibri" w:cs="Calibri"/>
          <w:szCs w:val="22"/>
        </w:rPr>
        <w:tab/>
        <w:t xml:space="preserve"> MATERIALS AND EQUIPMENT</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Provide materials and equipment that are suitable for the intended use.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Provide new materials and equipment for temporary services and facilities; if acceptable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to the Architect/Engineer, used materials and equipment that are undamaged may be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used.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1.8 </w:t>
      </w:r>
      <w:r w:rsidRPr="00030D79">
        <w:rPr>
          <w:rFonts w:ascii="Calibri" w:hAnsi="Calibri" w:cs="Calibri"/>
          <w:szCs w:val="22"/>
        </w:rPr>
        <w:tab/>
        <w:t>INSTALLATION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Use qualified tradesmen for installation.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Locate temporary services and facilities where they will serve the project adequately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and result in minimum interference with the work.</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1.9 </w:t>
      </w:r>
      <w:r w:rsidRPr="00030D79">
        <w:rPr>
          <w:rFonts w:ascii="Calibri" w:hAnsi="Calibri" w:cs="Calibri"/>
          <w:szCs w:val="22"/>
        </w:rPr>
        <w:tab/>
        <w:t>TEMPORARY UTILITY INSTALLATION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Engage, or make arrangements if necessary with, the local utility company to make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connections to existing service.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Arrange with the companies and existing users for an acceptable time when service can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be interrupted to make connections.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Establish a service implementation and termination schedule.  As early as possible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change to use of permanent service, to enable removal of the temporary utility and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eliminate possible interference with completion of the work.</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Provide adequate capacity at each stage of construction.  Prior to availability at the site,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provide, trucked-in services for start up of construction operations.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E. </w:t>
      </w:r>
      <w:r w:rsidRPr="00030D79">
        <w:rPr>
          <w:rFonts w:ascii="Calibri" w:hAnsi="Calibri" w:cs="Calibri"/>
          <w:szCs w:val="22"/>
        </w:rPr>
        <w:tab/>
        <w:t xml:space="preserve">Obtain and pay for easements required to bring temporary utilities to the site, where the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Owner's easement cannot be utilized for that purpose.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1.10</w:t>
      </w:r>
      <w:r w:rsidRPr="00030D79">
        <w:rPr>
          <w:rFonts w:ascii="Calibri" w:hAnsi="Calibri" w:cs="Calibri"/>
          <w:szCs w:val="22"/>
        </w:rPr>
        <w:tab/>
      </w:r>
      <w:r w:rsidRPr="00030D79">
        <w:rPr>
          <w:rFonts w:ascii="Calibri" w:hAnsi="Calibri" w:cs="Calibri"/>
          <w:szCs w:val="22"/>
        </w:rPr>
        <w:tab/>
        <w:t>ELECTRIC POWER SERVICE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A.</w:t>
      </w:r>
      <w:r w:rsidRPr="00030D79">
        <w:rPr>
          <w:rFonts w:ascii="Calibri" w:hAnsi="Calibri" w:cs="Calibri"/>
          <w:szCs w:val="22"/>
        </w:rPr>
        <w:tab/>
        <w:t>Coordinate with Owner to use existing electrical service during construction.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Comply with applicable requirements of NEMA, NECA and UL standards and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governing regulations.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Install temporary lighting of adequate illumination levels to perform the work specified.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Comply with NEC pertaining to installation of temporary wiring service and grounding.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Provide meters, transformers, and overcurrent protective devices at main distribution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t>panel for power and light circuitry.  Provide disconnects for equipment circuits.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1.11</w:t>
      </w:r>
      <w:r w:rsidRPr="00030D79">
        <w:rPr>
          <w:rFonts w:ascii="Calibri" w:hAnsi="Calibri" w:cs="Calibri"/>
          <w:szCs w:val="22"/>
        </w:rPr>
        <w:tab/>
      </w:r>
      <w:r w:rsidRPr="00030D79">
        <w:rPr>
          <w:rFonts w:ascii="Calibri" w:hAnsi="Calibri" w:cs="Calibri"/>
          <w:szCs w:val="22"/>
        </w:rPr>
        <w:tab/>
        <w:t>POWER DISTRIBUTION SYSTEM</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Provide circuits of proper sizes, characteristics, and ratings for each use indicated.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ab/>
        <w:t xml:space="preserve">B.  </w:t>
      </w:r>
      <w:r w:rsidRPr="00030D79">
        <w:rPr>
          <w:rFonts w:ascii="Calibri" w:hAnsi="Calibri" w:cs="Calibri"/>
          <w:szCs w:val="22"/>
        </w:rPr>
        <w:tab/>
        <w:t>Install wiring overhead, and risers vertically where least exposed to damage.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Provide rigid steel conduit to protect wiring on grade, floors, decks or other areas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t>exposed to possible damage.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Provide 20 amp, 4-gang receptacle outlets, equipped with ground-fault circuit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interrupters, reset button and pilot light, spaced that a 100 foot extension cord can reach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each area of work.  Use only grounded extension cords; use "hard- service" cords where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exposed to abrasion and traffic.</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E.  </w:t>
      </w:r>
      <w:r w:rsidRPr="00030D79">
        <w:rPr>
          <w:rFonts w:ascii="Calibri" w:hAnsi="Calibri" w:cs="Calibri"/>
          <w:szCs w:val="22"/>
        </w:rPr>
        <w:tab/>
        <w:t xml:space="preserve">Provide warning signs at power outlets that are other than 110/120 volt.  Provide outlets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of proper NEMA configuration to prevent insertion of 110/120 volt plugs into higher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voltage outlets.</w:t>
      </w:r>
    </w:p>
    <w:p w:rsidR="008D126D" w:rsidRPr="00030D79" w:rsidRDefault="008D126D">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1.12 </w:t>
      </w:r>
      <w:r w:rsidRPr="00030D79">
        <w:rPr>
          <w:rFonts w:ascii="Calibri" w:hAnsi="Calibri" w:cs="Calibri"/>
          <w:szCs w:val="22"/>
        </w:rPr>
        <w:tab/>
        <w:t>TEMPORARY LIGHTING</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lastRenderedPageBreak/>
        <w:t xml:space="preserve">      </w:t>
      </w:r>
      <w:r w:rsidRPr="00030D79">
        <w:rPr>
          <w:rFonts w:ascii="Calibri" w:hAnsi="Calibri" w:cs="Calibri"/>
          <w:szCs w:val="22"/>
        </w:rPr>
        <w:tab/>
        <w:t xml:space="preserve">A.  </w:t>
      </w:r>
      <w:r w:rsidRPr="00030D79">
        <w:rPr>
          <w:rFonts w:ascii="Calibri" w:hAnsi="Calibri" w:cs="Calibri"/>
          <w:szCs w:val="22"/>
        </w:rPr>
        <w:tab/>
        <w:t xml:space="preserve">Provide general service incandescent lamps of wattage required for adequate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illumination.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B.</w:t>
      </w:r>
      <w:r w:rsidRPr="00030D79">
        <w:rPr>
          <w:rFonts w:ascii="Calibri" w:hAnsi="Calibri" w:cs="Calibri"/>
          <w:szCs w:val="22"/>
        </w:rPr>
        <w:tab/>
        <w:t xml:space="preserve">Protect lamps with guard cages or tempered glass enclosures, where exposed to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t>breakage.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Provide exterior type fixtures where exposed to weather or moisture.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Provide one 200-watt incandescent lamp per 1000 square feet of floor area for general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construction lighting, one 100-watt incandescent lamp every 50 feet in corridors, and </w:t>
      </w:r>
      <w:r w:rsidRPr="00030D79">
        <w:rPr>
          <w:rFonts w:ascii="Calibri" w:hAnsi="Calibri" w:cs="Calibri"/>
          <w:szCs w:val="22"/>
        </w:rPr>
        <w:tab/>
      </w:r>
      <w:r w:rsidRPr="00030D79">
        <w:rPr>
          <w:rFonts w:ascii="Calibri" w:hAnsi="Calibri" w:cs="Calibri"/>
          <w:szCs w:val="22"/>
        </w:rPr>
        <w:tab/>
      </w:r>
      <w:r w:rsidR="003E7BC2"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one lamp per story, located to illuminate each landing and flight in stairways.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E.</w:t>
      </w:r>
      <w:r w:rsidRPr="00030D79">
        <w:rPr>
          <w:rFonts w:ascii="Calibri" w:hAnsi="Calibri" w:cs="Calibri"/>
          <w:szCs w:val="22"/>
        </w:rPr>
        <w:tab/>
        <w:t xml:space="preserve">Install temporary lighting to fulfill security and protection requirements, without having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to operate the entire temporary lighting system.</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1.13</w:t>
      </w:r>
      <w:r w:rsidRPr="00030D79">
        <w:rPr>
          <w:rFonts w:ascii="Calibri" w:hAnsi="Calibri" w:cs="Calibri"/>
          <w:szCs w:val="22"/>
        </w:rPr>
        <w:tab/>
        <w:t>TEMPORARY TELEPHONES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Install telephone for each temporary office and first aid station.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At each telephone location post a list of operational and emergency telephone numbers.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1.14 </w:t>
      </w:r>
      <w:r w:rsidRPr="00030D79">
        <w:rPr>
          <w:rFonts w:ascii="Calibri" w:hAnsi="Calibri" w:cs="Calibri"/>
          <w:szCs w:val="22"/>
        </w:rPr>
        <w:tab/>
        <w:t>TEMPORARY HEAT</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Provide temporary heat where needed for performance of work, for curing or drying of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recently installed work or for protection of work in place from adverse effects of low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temperatures or high humidity.</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Provide UL or FM tested and labeled heating units known to be safe and without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adverse effect upon work in place or being installed.  Coordinate with ventilation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117AB6"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requirements to produce the ambient condition.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ab/>
        <w:t xml:space="preserve">C.  </w:t>
      </w:r>
      <w:r w:rsidRPr="00030D79">
        <w:rPr>
          <w:rFonts w:ascii="Calibri" w:hAnsi="Calibri" w:cs="Calibri"/>
          <w:szCs w:val="22"/>
        </w:rPr>
        <w:tab/>
        <w:t xml:space="preserve">Maintain a minimum temperature of 45 deg. F (7 deg. C) in permanently enclosed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portions of the building and areas where finished work has been installed.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Except where use of the permanent heating system is available and authorized, provide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properly vented self-contained LP gas or fuel oil heaters with individual space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thermostatic control for temporary heat.  Do not use open burning or salamander type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heating units.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1.15</w:t>
      </w:r>
      <w:r w:rsidRPr="00030D79">
        <w:rPr>
          <w:rFonts w:ascii="Calibri" w:hAnsi="Calibri" w:cs="Calibri"/>
          <w:szCs w:val="22"/>
        </w:rPr>
        <w:tab/>
      </w:r>
      <w:r w:rsidRPr="00030D79">
        <w:rPr>
          <w:rFonts w:ascii="Calibri" w:hAnsi="Calibri" w:cs="Calibri"/>
          <w:szCs w:val="22"/>
        </w:rPr>
        <w:tab/>
        <w:t>FIELD OFFICES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Provide standard prefabricated or mobile units, or the equivalent job-built field offices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of sufficient size to accommodate required office personnel at the site.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Provide insulated, weathertight units with lockable entrances.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Provide vented space heater, capable of maintaining an indoor temperature of 68 deg. F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(20 deg. C).</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1.16 </w:t>
      </w:r>
      <w:r w:rsidRPr="00030D79">
        <w:rPr>
          <w:rFonts w:ascii="Calibri" w:hAnsi="Calibri" w:cs="Calibri"/>
          <w:szCs w:val="22"/>
        </w:rPr>
        <w:tab/>
        <w:t>SANITARY FACILITIES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Sanitary facilities include temporary toilets.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Comply with governing regulations including safety and health codes for the type,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number, location, operation and maintenance of fixtures and facilities.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Supply toilet tissue, paper towels, paper cups and similar disposable materials as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117AB6"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appropriate for each facility.  Provide covered waste containers for used material.</w:t>
      </w:r>
    </w:p>
    <w:p w:rsidR="007E668F" w:rsidRPr="00030D79" w:rsidRDefault="00117AB6">
      <w:pPr>
        <w:rPr>
          <w:rFonts w:ascii="Calibri" w:hAnsi="Calibri" w:cs="Calibri"/>
          <w:szCs w:val="22"/>
        </w:rPr>
      </w:pPr>
      <w:r w:rsidRPr="00030D79">
        <w:rPr>
          <w:rFonts w:ascii="Calibri" w:hAnsi="Calibri" w:cs="Calibri"/>
          <w:szCs w:val="22"/>
        </w:rPr>
        <w:tab/>
      </w: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Install single occupant self-contained toilet units of the chemical, aerated recirculation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or combustion type, properly vented and fully enclosed with glass fiber reinforced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polyester shell.  Use of pit-type privies will not be permitted.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E.  </w:t>
      </w:r>
      <w:r w:rsidRPr="00030D79">
        <w:rPr>
          <w:rFonts w:ascii="Calibri" w:hAnsi="Calibri" w:cs="Calibri"/>
          <w:szCs w:val="22"/>
        </w:rPr>
        <w:tab/>
        <w:t>Provide separate toilet facilities for male and female construction personnel.</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F   </w:t>
      </w:r>
      <w:r w:rsidRPr="00030D79">
        <w:rPr>
          <w:rFonts w:ascii="Calibri" w:hAnsi="Calibri" w:cs="Calibri"/>
          <w:szCs w:val="22"/>
        </w:rPr>
        <w:tab/>
        <w:t xml:space="preserve">Provide drinking water fountains where and when piped potable water, approved by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local authorities, is reasonably accessible from permanent or temporary lines.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Otherwise, provide containerized tap-dispenser bottled-water type drinking water units.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1.17  </w:t>
      </w:r>
      <w:r w:rsidRPr="00030D79">
        <w:rPr>
          <w:rFonts w:ascii="Calibri" w:hAnsi="Calibri" w:cs="Calibri"/>
          <w:szCs w:val="22"/>
        </w:rPr>
        <w:tab/>
        <w:t xml:space="preserve">FIRST AID SUPPLIES:  Comply with governing regulations and recognized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recommendations within the construction industry.</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1.18  </w:t>
      </w:r>
      <w:r w:rsidRPr="00030D79">
        <w:rPr>
          <w:rFonts w:ascii="Calibri" w:hAnsi="Calibri" w:cs="Calibri"/>
          <w:szCs w:val="22"/>
        </w:rPr>
        <w:tab/>
        <w:t>DEWATERING FACILITIES AND DRAINS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For temporary drainage and dewatering facilities and operations not directly associated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with performance of work included under other sections, comply with dewatering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requirements of applicable Division-2 sections.  Where feasible, utilize the same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facilities.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Maintain the site, excavations and construction free of water.</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Dispose of rainwater in a lawful manner which will not result in flooding and project or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adjoining property, nor endanger either permanent work or temporary facilities.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1.19  </w:t>
      </w:r>
      <w:r w:rsidRPr="00030D79">
        <w:rPr>
          <w:rFonts w:ascii="Calibri" w:hAnsi="Calibri" w:cs="Calibri"/>
          <w:szCs w:val="22"/>
        </w:rPr>
        <w:tab/>
        <w:t>TEMPORARY ENCLOSURE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Provide temporary enclosure of materials, equipment, work in progress and completed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portions of the Work to provide protection from exposure, foul weather, other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construction operations, and similar activities.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Provide enclosures where temporary heat is needed and the permanent building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enclosure is not completed, and there is no other provision for containment of heat.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Coordinate with ventilating and material drying or curing requirements to avoid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dangerous conditions.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lastRenderedPageBreak/>
        <w:t xml:space="preserve">    </w:t>
      </w:r>
      <w:r w:rsidRPr="00030D79">
        <w:rPr>
          <w:rFonts w:ascii="Calibri" w:hAnsi="Calibri" w:cs="Calibri"/>
          <w:szCs w:val="22"/>
        </w:rPr>
        <w:tab/>
        <w:t xml:space="preserve">C. </w:t>
      </w:r>
      <w:r w:rsidRPr="00030D79">
        <w:rPr>
          <w:rFonts w:ascii="Calibri" w:hAnsi="Calibri" w:cs="Calibri"/>
          <w:szCs w:val="22"/>
        </w:rPr>
        <w:tab/>
        <w:t xml:space="preserve">Provide temporary enclosures by installing waterproof, fire- resistant, UL labeled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tarpaulins with a flame-spread rating of 15 or less, using a minimum of wood framing.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Use translucent nylon reinforced laminated polyethylene tarpaulins to admit the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maximum amount of daylight.  Individual openings of 25 square feet or less may be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closed with plywood or similar materials.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Close openings through the floor or roof decks and other horizontal surfaces with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substantial load-bearing wood-framed or similar construction.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1.20  </w:t>
      </w:r>
      <w:r w:rsidRPr="00030D79">
        <w:rPr>
          <w:rFonts w:ascii="Calibri" w:hAnsi="Calibri" w:cs="Calibri"/>
          <w:szCs w:val="22"/>
        </w:rPr>
        <w:tab/>
        <w:t>COLLECTION AND DISPOSAL OF WASTES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Establish a system for daily collection and disposal of waste materials.  Do not hold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collected materials longer than 7 days.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Handle waste materials that are hazardous, dangerous, or unsanitary separately from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other waste by containerizing.</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Burying or burning of waste materials on the site or washing waste material down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sewers will not be permitted.</w:t>
      </w:r>
    </w:p>
    <w:p w:rsidR="008D126D" w:rsidRPr="00030D79" w:rsidRDefault="008D126D">
      <w:pPr>
        <w:rPr>
          <w:rFonts w:ascii="Calibri" w:hAnsi="Calibri" w:cs="Calibri"/>
          <w:szCs w:val="22"/>
        </w:rPr>
      </w:pP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1.21 </w:t>
      </w:r>
      <w:r w:rsidRPr="00030D79">
        <w:rPr>
          <w:rFonts w:ascii="Calibri" w:hAnsi="Calibri" w:cs="Calibri"/>
          <w:szCs w:val="22"/>
        </w:rPr>
        <w:tab/>
        <w:t>MISCELLANEOUS SERVICES AND FACILITIES</w:t>
      </w:r>
    </w:p>
    <w:p w:rsidR="008D126D" w:rsidRPr="00030D79" w:rsidRDefault="008D126D">
      <w:pPr>
        <w:rPr>
          <w:rFonts w:ascii="Calibri" w:hAnsi="Calibri" w:cs="Calibri"/>
          <w:szCs w:val="22"/>
        </w:rPr>
      </w:pPr>
    </w:p>
    <w:p w:rsidR="008D126D" w:rsidRPr="00030D79" w:rsidRDefault="008D126D" w:rsidP="008D126D">
      <w:pPr>
        <w:numPr>
          <w:ilvl w:val="0"/>
          <w:numId w:val="1"/>
        </w:numPr>
        <w:rPr>
          <w:rFonts w:ascii="Calibri" w:hAnsi="Calibri" w:cs="Calibri"/>
          <w:szCs w:val="22"/>
        </w:rPr>
      </w:pPr>
      <w:r w:rsidRPr="00030D79">
        <w:rPr>
          <w:rFonts w:ascii="Calibri" w:hAnsi="Calibri" w:cs="Calibri"/>
          <w:szCs w:val="22"/>
        </w:rPr>
        <w:t>Contractor required to provide waste management recycling plan and provide reports.</w:t>
      </w:r>
    </w:p>
    <w:p w:rsidR="007E668F" w:rsidRPr="00030D79" w:rsidRDefault="007E668F">
      <w:pPr>
        <w:rPr>
          <w:rFonts w:ascii="Calibri" w:hAnsi="Calibri" w:cs="Calibri"/>
          <w:szCs w:val="22"/>
        </w:rPr>
      </w:pPr>
    </w:p>
    <w:p w:rsidR="007E668F" w:rsidRPr="00030D79" w:rsidRDefault="007E668F" w:rsidP="008D126D">
      <w:pPr>
        <w:numPr>
          <w:ilvl w:val="0"/>
          <w:numId w:val="1"/>
        </w:numPr>
        <w:rPr>
          <w:rFonts w:ascii="Calibri" w:hAnsi="Calibri" w:cs="Calibri"/>
          <w:szCs w:val="22"/>
        </w:rPr>
      </w:pPr>
      <w:r w:rsidRPr="00030D79">
        <w:rPr>
          <w:rFonts w:ascii="Calibri" w:hAnsi="Calibri" w:cs="Calibri"/>
          <w:szCs w:val="22"/>
        </w:rPr>
        <w:t>Design, construct, and maintain miscellaneous services and faciliti</w:t>
      </w:r>
      <w:r w:rsidR="008D126D" w:rsidRPr="00030D79">
        <w:rPr>
          <w:rFonts w:ascii="Calibri" w:hAnsi="Calibri" w:cs="Calibri"/>
          <w:szCs w:val="22"/>
        </w:rPr>
        <w:t xml:space="preserve">es as needed to </w:t>
      </w:r>
      <w:r w:rsidRPr="00030D79">
        <w:rPr>
          <w:rFonts w:ascii="Calibri" w:hAnsi="Calibri" w:cs="Calibri"/>
          <w:szCs w:val="22"/>
        </w:rPr>
        <w:t>accommodate performance of the work, including tem</w:t>
      </w:r>
      <w:r w:rsidR="008D126D" w:rsidRPr="00030D79">
        <w:rPr>
          <w:rFonts w:ascii="Calibri" w:hAnsi="Calibri" w:cs="Calibri"/>
          <w:szCs w:val="22"/>
        </w:rPr>
        <w:t xml:space="preserve">porary stairs, ramps, ladders, </w:t>
      </w:r>
      <w:r w:rsidRPr="00030D79">
        <w:rPr>
          <w:rFonts w:ascii="Calibri" w:hAnsi="Calibri" w:cs="Calibri"/>
          <w:szCs w:val="22"/>
        </w:rPr>
        <w:t>staging, shoring, scaffolding, temporary partitions, waste chutes and similar items.</w:t>
      </w:r>
    </w:p>
    <w:p w:rsidR="008D126D" w:rsidRPr="00030D79" w:rsidRDefault="008D126D" w:rsidP="008D126D">
      <w:pPr>
        <w:pStyle w:val="ListParagraph"/>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1.22  </w:t>
      </w:r>
      <w:r w:rsidRPr="00030D79">
        <w:rPr>
          <w:rFonts w:ascii="Calibri" w:hAnsi="Calibri" w:cs="Calibri"/>
          <w:szCs w:val="22"/>
        </w:rPr>
        <w:tab/>
        <w:t>SECURITY AND PROTECTION FACILITIES INSTALLATION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Provide a neat and uniform appearance in security and protection facilities acceptable to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the Architect/Engineer and the Owner.</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Maintain site in a safe, lawful and publicly acceptable manner.</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Take necessary measures to prevent erosion.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Except for utilization of permanent fire protection facilities, as soon as available, do not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change over to use of permanent facilities until substantial completion.</w:t>
      </w:r>
    </w:p>
    <w:p w:rsidR="007E668F" w:rsidRPr="00030D79" w:rsidRDefault="007E668F">
      <w:pPr>
        <w:rPr>
          <w:rFonts w:ascii="Calibri" w:hAnsi="Calibri" w:cs="Calibri"/>
          <w:szCs w:val="22"/>
        </w:rPr>
      </w:pPr>
    </w:p>
    <w:p w:rsidR="003333AC" w:rsidRPr="00030D79" w:rsidRDefault="003333AC">
      <w:pPr>
        <w:rPr>
          <w:rFonts w:ascii="Calibri" w:hAnsi="Calibri" w:cs="Calibri"/>
          <w:szCs w:val="22"/>
        </w:rPr>
      </w:pPr>
    </w:p>
    <w:p w:rsidR="003333AC" w:rsidRPr="00030D79" w:rsidRDefault="003333AC">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1.23  </w:t>
      </w:r>
      <w:r w:rsidRPr="00030D79">
        <w:rPr>
          <w:rFonts w:ascii="Calibri" w:hAnsi="Calibri" w:cs="Calibri"/>
          <w:szCs w:val="22"/>
        </w:rPr>
        <w:tab/>
        <w:t>TEMPORARY FIRE PROTECTION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Until fire protection needs may be fulfilled by permanent facilities, install and maintain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temporary fire protection of the types needed to protect against losses.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lastRenderedPageBreak/>
        <w:t xml:space="preserve">      </w:t>
      </w:r>
      <w:r w:rsidRPr="00030D79">
        <w:rPr>
          <w:rFonts w:ascii="Calibri" w:hAnsi="Calibri" w:cs="Calibri"/>
          <w:szCs w:val="22"/>
        </w:rPr>
        <w:tab/>
        <w:t xml:space="preserve">B.  </w:t>
      </w:r>
      <w:r w:rsidRPr="00030D79">
        <w:rPr>
          <w:rFonts w:ascii="Calibri" w:hAnsi="Calibri" w:cs="Calibri"/>
          <w:szCs w:val="22"/>
        </w:rPr>
        <w:tab/>
        <w:t>Comply with recommendations of NFPA Standard 10.</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Locate fire extinguishers where most effective; provide not less than one on each floor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at or near each stairwell.</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Provide type "A" fire extinguishers for temporary offices and spaces where there is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minimal danger of electrical or flammable liquid fires, and type  "ABC" dry chemical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extinguishers elsewhere.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E.  </w:t>
      </w:r>
      <w:r w:rsidRPr="00030D79">
        <w:rPr>
          <w:rFonts w:ascii="Calibri" w:hAnsi="Calibri" w:cs="Calibri"/>
          <w:szCs w:val="22"/>
        </w:rPr>
        <w:tab/>
        <w:t>Store combustible materials in containers in fire-safe locations.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F.  </w:t>
      </w:r>
      <w:r w:rsidRPr="00030D79">
        <w:rPr>
          <w:rFonts w:ascii="Calibri" w:hAnsi="Calibri" w:cs="Calibri"/>
          <w:szCs w:val="22"/>
        </w:rPr>
        <w:tab/>
        <w:t xml:space="preserve">Review fire prevention and protection needs with local fire department officials and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establish procedures to be followed in the event of fire.  Instruct personnel in procedures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and post warnings and information.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G.  </w:t>
      </w:r>
      <w:r w:rsidRPr="00030D79">
        <w:rPr>
          <w:rFonts w:ascii="Calibri" w:hAnsi="Calibri" w:cs="Calibri"/>
          <w:szCs w:val="22"/>
        </w:rPr>
        <w:tab/>
        <w:t xml:space="preserve">Maintain unobstructed access to fire extinguishers, temporary fire protection facilities,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stairways and other access routes.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H.  </w:t>
      </w:r>
      <w:r w:rsidRPr="00030D79">
        <w:rPr>
          <w:rFonts w:ascii="Calibri" w:hAnsi="Calibri" w:cs="Calibri"/>
          <w:szCs w:val="22"/>
        </w:rPr>
        <w:tab/>
        <w:t>Prohibit smoking in hazardous areas.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I.  </w:t>
      </w:r>
      <w:r w:rsidRPr="00030D79">
        <w:rPr>
          <w:rFonts w:ascii="Calibri" w:hAnsi="Calibri" w:cs="Calibri"/>
          <w:szCs w:val="22"/>
        </w:rPr>
        <w:tab/>
        <w:t xml:space="preserve">Provide supervision of welding operations, combustion type temporary heating units, </w:t>
      </w:r>
      <w:r w:rsidRPr="00030D79">
        <w:rPr>
          <w:rFonts w:ascii="Calibri" w:hAnsi="Calibri" w:cs="Calibri"/>
          <w:szCs w:val="22"/>
        </w:rPr>
        <w:tab/>
      </w:r>
      <w:r w:rsidRPr="00030D79">
        <w:rPr>
          <w:rFonts w:ascii="Calibri" w:hAnsi="Calibri" w:cs="Calibri"/>
          <w:szCs w:val="22"/>
        </w:rPr>
        <w:tab/>
      </w:r>
      <w:r w:rsidR="00117AB6"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and similar sources of ignition.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J.  </w:t>
      </w:r>
      <w:r w:rsidRPr="00030D79">
        <w:rPr>
          <w:rFonts w:ascii="Calibri" w:hAnsi="Calibri" w:cs="Calibri"/>
          <w:szCs w:val="22"/>
        </w:rPr>
        <w:tab/>
        <w:t xml:space="preserve">At temporary water outlets provide hoses of sufficient length to reach construction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areas.  Hang hoses with a warning sign, indicating that hoses are for fire protection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purposes and are not to be removed.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ab/>
        <w:t xml:space="preserve">K.  </w:t>
      </w:r>
      <w:r w:rsidRPr="00030D79">
        <w:rPr>
          <w:rFonts w:ascii="Calibri" w:hAnsi="Calibri" w:cs="Calibri"/>
          <w:szCs w:val="22"/>
        </w:rPr>
        <w:tab/>
        <w:t xml:space="preserve">At the earliest feasible date complete installation of the permanent fire protection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facility, including connected services, and place into operation and use.  Instruct key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personnel at the site on how to use facilities which may not be self-explanatory.</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1.24  </w:t>
      </w:r>
      <w:r w:rsidRPr="00030D79">
        <w:rPr>
          <w:rFonts w:ascii="Calibri" w:hAnsi="Calibri" w:cs="Calibri"/>
          <w:szCs w:val="22"/>
        </w:rPr>
        <w:tab/>
        <w:t>BARRI</w:t>
      </w:r>
      <w:smartTag w:uri="urn:schemas-microsoft-com:office:smarttags" w:element="PersonName">
        <w:r w:rsidRPr="00030D79">
          <w:rPr>
            <w:rFonts w:ascii="Calibri" w:hAnsi="Calibri" w:cs="Calibri"/>
            <w:szCs w:val="22"/>
          </w:rPr>
          <w:t>CAD</w:t>
        </w:r>
      </w:smartTag>
      <w:r w:rsidRPr="00030D79">
        <w:rPr>
          <w:rFonts w:ascii="Calibri" w:hAnsi="Calibri" w:cs="Calibri"/>
          <w:szCs w:val="22"/>
        </w:rPr>
        <w:t>ES, WARNING SIGNS AND LIGHTS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Comply with recognized standards and code requirements for erection of substantial,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barricades where needed to prevent accidents.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Paint with appropriate colors and warning signs to inform personnel at the site and the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public, of the hazard being protected against.</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Provide lighting where needed, including flashing red lights where appropriate.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1.25  </w:t>
      </w:r>
      <w:r w:rsidRPr="00030D79">
        <w:rPr>
          <w:rFonts w:ascii="Calibri" w:hAnsi="Calibri" w:cs="Calibri"/>
          <w:szCs w:val="22"/>
        </w:rPr>
        <w:tab/>
        <w:t>SECURITY ENCLOSURE AND LO</w:t>
      </w:r>
      <w:smartTag w:uri="urn:schemas-microsoft-com:office:smarttags" w:element="PersonName">
        <w:r w:rsidRPr="00030D79">
          <w:rPr>
            <w:rFonts w:ascii="Calibri" w:hAnsi="Calibri" w:cs="Calibri"/>
            <w:szCs w:val="22"/>
          </w:rPr>
          <w:t>CK</w:t>
        </w:r>
      </w:smartTag>
      <w:r w:rsidRPr="00030D79">
        <w:rPr>
          <w:rFonts w:ascii="Calibri" w:hAnsi="Calibri" w:cs="Calibri"/>
          <w:szCs w:val="22"/>
        </w:rPr>
        <w:t xml:space="preserve">UP:  Where materials and equipment must be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temporarily stored, and are of substantial value or attractive for possible theft, provide a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secure lockup.</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1.26  </w:t>
      </w:r>
      <w:r w:rsidRPr="00030D79">
        <w:rPr>
          <w:rFonts w:ascii="Calibri" w:hAnsi="Calibri" w:cs="Calibri"/>
          <w:szCs w:val="22"/>
        </w:rPr>
        <w:tab/>
        <w:t>ENVIRONMENTAL PROTECTION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lastRenderedPageBreak/>
        <w:t xml:space="preserve">      </w:t>
      </w:r>
      <w:r w:rsidRPr="00030D79">
        <w:rPr>
          <w:rFonts w:ascii="Calibri" w:hAnsi="Calibri" w:cs="Calibri"/>
          <w:szCs w:val="22"/>
        </w:rPr>
        <w:tab/>
        <w:t xml:space="preserve">A.  </w:t>
      </w:r>
      <w:r w:rsidRPr="00030D79">
        <w:rPr>
          <w:rFonts w:ascii="Calibri" w:hAnsi="Calibri" w:cs="Calibri"/>
          <w:szCs w:val="22"/>
        </w:rPr>
        <w:tab/>
        <w:t xml:space="preserve">Conduct construction activities, and by methods that comply with environmental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regulations, minimize the possibility that air, waterways and subsoil might be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contaminated or polluted, or that other undesirable effects might result from the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t>performance of work at the site.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Avoid the use of tools and equipment which produce harmful noise.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Restrict the use of noise making tools and equipment to hours of use that will minimize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complaints.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1.27  </w:t>
      </w:r>
      <w:r w:rsidRPr="00030D79">
        <w:rPr>
          <w:rFonts w:ascii="Calibri" w:hAnsi="Calibri" w:cs="Calibri"/>
          <w:szCs w:val="22"/>
        </w:rPr>
        <w:tab/>
        <w:t>OPERATION, TERMINATION AND REMOVAL</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A.  </w:t>
      </w:r>
      <w:r w:rsidRPr="00030D79">
        <w:rPr>
          <w:rFonts w:ascii="Calibri" w:hAnsi="Calibri" w:cs="Calibri"/>
          <w:szCs w:val="22"/>
        </w:rPr>
        <w:tab/>
        <w:t xml:space="preserve">Limit availability of temporary services and facilities to essential and intended uses to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minimize waste and abuse.  Do not permit temporary installations to be abused or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endangered.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B.  </w:t>
      </w:r>
      <w:r w:rsidRPr="00030D79">
        <w:rPr>
          <w:rFonts w:ascii="Calibri" w:hAnsi="Calibri" w:cs="Calibri"/>
          <w:szCs w:val="22"/>
        </w:rPr>
        <w:tab/>
        <w:t xml:space="preserve">Operate and maintain temporary services and facilities in good operating condition and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in a safe and efficient manner until removal is authorized.  Do not overload services or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facilities.  Protect from damage by freezing temperatures and similar elements.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C.  </w:t>
      </w:r>
      <w:r w:rsidRPr="00030D79">
        <w:rPr>
          <w:rFonts w:ascii="Calibri" w:hAnsi="Calibri" w:cs="Calibri"/>
          <w:szCs w:val="22"/>
        </w:rPr>
        <w:tab/>
        <w:t xml:space="preserve">Do not allow unsanitary conditions, public nuisances or hazardous conditions to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develop or persist on the site.</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D.  </w:t>
      </w:r>
      <w:r w:rsidRPr="00030D79">
        <w:rPr>
          <w:rFonts w:ascii="Calibri" w:hAnsi="Calibri" w:cs="Calibri"/>
          <w:szCs w:val="22"/>
        </w:rPr>
        <w:tab/>
        <w:t xml:space="preserve">Maintain operation of temporary enclosures, heating, cooling, humidity control,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ventilation and similar facilities on a 24- hour basis where required to achieve indicated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results and avoid the possibility of damage to the Work or to temporary facilities.</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ab/>
        <w:t xml:space="preserve">E.  </w:t>
      </w:r>
      <w:r w:rsidRPr="00030D79">
        <w:rPr>
          <w:rFonts w:ascii="Calibri" w:hAnsi="Calibri" w:cs="Calibri"/>
          <w:szCs w:val="22"/>
        </w:rPr>
        <w:tab/>
        <w:t xml:space="preserve">Prevent water filled piping from freezing.  Maintain markers for underground lines.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Protect from damage during excavation.</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F.  </w:t>
      </w:r>
      <w:r w:rsidRPr="00030D79">
        <w:rPr>
          <w:rFonts w:ascii="Calibri" w:hAnsi="Calibri" w:cs="Calibri"/>
          <w:szCs w:val="22"/>
        </w:rPr>
        <w:tab/>
        <w:t xml:space="preserve">Remove each temporary service and facility promptly when need has ended, or when </w:t>
      </w:r>
      <w:r w:rsidRPr="00030D79">
        <w:rPr>
          <w:rFonts w:ascii="Calibri" w:hAnsi="Calibri" w:cs="Calibri"/>
          <w:szCs w:val="22"/>
        </w:rPr>
        <w:tab/>
      </w:r>
      <w:r w:rsidRPr="00030D79">
        <w:rPr>
          <w:rFonts w:ascii="Calibri" w:hAnsi="Calibri" w:cs="Calibri"/>
          <w:szCs w:val="22"/>
        </w:rPr>
        <w:tab/>
      </w:r>
      <w:r w:rsidR="003E7BC2"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replaced by use of a permanent facility, but no later than substantial completion.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Complete, or, if necessary, restore permanent work delayed because of interference with </w:t>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the temporary service or facility.  Repair damaged work, clean exposed surfaces and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replace work which cannot be repaired.</w:t>
      </w:r>
    </w:p>
    <w:p w:rsidR="007E668F" w:rsidRPr="00030D79" w:rsidRDefault="007E668F">
      <w:pPr>
        <w:rPr>
          <w:rFonts w:ascii="Calibri" w:hAnsi="Calibri" w:cs="Calibri"/>
          <w:szCs w:val="22"/>
        </w:rPr>
      </w:pPr>
    </w:p>
    <w:p w:rsidR="007E668F" w:rsidRPr="00030D79" w:rsidRDefault="007E668F">
      <w:pPr>
        <w:rPr>
          <w:rFonts w:ascii="Calibri" w:hAnsi="Calibri" w:cs="Calibri"/>
          <w:szCs w:val="22"/>
        </w:rPr>
      </w:pPr>
      <w:r w:rsidRPr="00030D79">
        <w:rPr>
          <w:rFonts w:ascii="Calibri" w:hAnsi="Calibri" w:cs="Calibri"/>
          <w:szCs w:val="22"/>
        </w:rPr>
        <w:t xml:space="preserve">      </w:t>
      </w:r>
      <w:r w:rsidRPr="00030D79">
        <w:rPr>
          <w:rFonts w:ascii="Calibri" w:hAnsi="Calibri" w:cs="Calibri"/>
          <w:szCs w:val="22"/>
        </w:rPr>
        <w:tab/>
        <w:t xml:space="preserve">G.  </w:t>
      </w:r>
      <w:r w:rsidRPr="00030D79">
        <w:rPr>
          <w:rFonts w:ascii="Calibri" w:hAnsi="Calibri" w:cs="Calibri"/>
          <w:szCs w:val="22"/>
        </w:rPr>
        <w:tab/>
        <w:t xml:space="preserve">At substantial completion, clean and renovate permanent services and facilities that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 xml:space="preserve">have been used to provide temporary services and facilities during the construction </w:t>
      </w:r>
      <w:r w:rsidRPr="00030D79">
        <w:rPr>
          <w:rFonts w:ascii="Calibri" w:hAnsi="Calibri" w:cs="Calibri"/>
          <w:szCs w:val="22"/>
        </w:rPr>
        <w:tab/>
      </w:r>
      <w:r w:rsidRPr="00030D79">
        <w:rPr>
          <w:rFonts w:ascii="Calibri" w:hAnsi="Calibri" w:cs="Calibri"/>
          <w:szCs w:val="22"/>
        </w:rPr>
        <w:tab/>
      </w:r>
      <w:r w:rsidRPr="00030D79">
        <w:rPr>
          <w:rFonts w:ascii="Calibri" w:hAnsi="Calibri" w:cs="Calibri"/>
          <w:szCs w:val="22"/>
        </w:rPr>
        <w:tab/>
      </w:r>
      <w:r w:rsidR="003333AC" w:rsidRPr="00030D79">
        <w:rPr>
          <w:rFonts w:ascii="Calibri" w:hAnsi="Calibri" w:cs="Calibri"/>
          <w:szCs w:val="22"/>
        </w:rPr>
        <w:tab/>
      </w:r>
      <w:r w:rsidRPr="00030D79">
        <w:rPr>
          <w:rFonts w:ascii="Calibri" w:hAnsi="Calibri" w:cs="Calibri"/>
          <w:szCs w:val="22"/>
        </w:rPr>
        <w:t>period.</w:t>
      </w:r>
    </w:p>
    <w:p w:rsidR="007E668F" w:rsidRPr="00030D79" w:rsidRDefault="007E668F">
      <w:pPr>
        <w:tabs>
          <w:tab w:val="left" w:pos="3780"/>
        </w:tabs>
        <w:jc w:val="center"/>
        <w:rPr>
          <w:rFonts w:ascii="Calibri" w:hAnsi="Calibri" w:cs="Calibri"/>
          <w:szCs w:val="22"/>
        </w:rPr>
      </w:pPr>
      <w:r w:rsidRPr="00030D79">
        <w:rPr>
          <w:rFonts w:ascii="Calibri" w:hAnsi="Calibri" w:cs="Calibri"/>
          <w:szCs w:val="22"/>
        </w:rPr>
        <w:t>END OF SECTION</w:t>
      </w:r>
    </w:p>
    <w:sectPr w:rsidR="007E668F" w:rsidRPr="00030D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1F" w:rsidRDefault="0093651F">
      <w:r>
        <w:separator/>
      </w:r>
    </w:p>
  </w:endnote>
  <w:endnote w:type="continuationSeparator" w:id="0">
    <w:p w:rsidR="0093651F" w:rsidRDefault="0093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A7" w:rsidRDefault="00083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8F" w:rsidRPr="00030D79" w:rsidRDefault="007E668F">
    <w:pPr>
      <w:pStyle w:val="Footer"/>
      <w:rPr>
        <w:rFonts w:ascii="Calibri" w:hAnsi="Calibri" w:cs="Calibri"/>
      </w:rPr>
    </w:pPr>
    <w:r>
      <w:tab/>
    </w:r>
    <w:r w:rsidRPr="00030D79">
      <w:rPr>
        <w:rFonts w:ascii="Calibri" w:hAnsi="Calibri" w:cs="Calibri"/>
      </w:rPr>
      <w:t>TEMPORARY FACILITIES</w:t>
    </w:r>
    <w:r w:rsidRPr="00030D79">
      <w:rPr>
        <w:rFonts w:ascii="Calibri" w:hAnsi="Calibri" w:cs="Calibri"/>
      </w:rPr>
      <w:tab/>
      <w:t>01500-</w:t>
    </w:r>
    <w:r w:rsidRPr="00030D79">
      <w:rPr>
        <w:rStyle w:val="PageNumber"/>
        <w:rFonts w:ascii="Calibri" w:hAnsi="Calibri" w:cs="Calibri"/>
      </w:rPr>
      <w:fldChar w:fldCharType="begin"/>
    </w:r>
    <w:r w:rsidRPr="00030D79">
      <w:rPr>
        <w:rStyle w:val="PageNumber"/>
        <w:rFonts w:ascii="Calibri" w:hAnsi="Calibri" w:cs="Calibri"/>
      </w:rPr>
      <w:instrText xml:space="preserve"> PAGE </w:instrText>
    </w:r>
    <w:r w:rsidRPr="00030D79">
      <w:rPr>
        <w:rStyle w:val="PageNumber"/>
        <w:rFonts w:ascii="Calibri" w:hAnsi="Calibri" w:cs="Calibri"/>
      </w:rPr>
      <w:fldChar w:fldCharType="separate"/>
    </w:r>
    <w:r w:rsidR="00106EB0">
      <w:rPr>
        <w:rStyle w:val="PageNumber"/>
        <w:rFonts w:ascii="Calibri" w:hAnsi="Calibri" w:cs="Calibri"/>
        <w:noProof/>
      </w:rPr>
      <w:t>1</w:t>
    </w:r>
    <w:r w:rsidRPr="00030D79">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A7" w:rsidRDefault="0008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1F" w:rsidRDefault="0093651F">
      <w:r>
        <w:separator/>
      </w:r>
    </w:p>
  </w:footnote>
  <w:footnote w:type="continuationSeparator" w:id="0">
    <w:p w:rsidR="0093651F" w:rsidRDefault="0093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A7" w:rsidRDefault="00083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B0" w:rsidRPr="006F2D9D" w:rsidRDefault="00106EB0" w:rsidP="00106EB0">
    <w:pPr>
      <w:rPr>
        <w:rFonts w:ascii="Calibri" w:hAnsi="Calibri" w:cs="Calibri"/>
        <w:b/>
        <w:caps/>
        <w:szCs w:val="22"/>
      </w:rPr>
    </w:pPr>
    <w:r>
      <w:rPr>
        <w:rFonts w:ascii="Calibri" w:hAnsi="Calibri" w:cs="Calibri"/>
        <w:b/>
        <w:caps/>
        <w:szCs w:val="22"/>
      </w:rPr>
      <w:t>luminato – Portland, Me</w:t>
    </w:r>
  </w:p>
  <w:p w:rsidR="007E668F" w:rsidRPr="006A33E1" w:rsidRDefault="007E668F" w:rsidP="006A33E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A7" w:rsidRDefault="00083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62C34"/>
    <w:multiLevelType w:val="hybridMultilevel"/>
    <w:tmpl w:val="2A44C786"/>
    <w:lvl w:ilvl="0" w:tplc="4A1CAA4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1"/>
    <w:rsid w:val="000008EC"/>
    <w:rsid w:val="00030D79"/>
    <w:rsid w:val="00083EA7"/>
    <w:rsid w:val="00106EB0"/>
    <w:rsid w:val="00117AB6"/>
    <w:rsid w:val="00154ED6"/>
    <w:rsid w:val="002C4DEF"/>
    <w:rsid w:val="003333AC"/>
    <w:rsid w:val="00370721"/>
    <w:rsid w:val="003A2D47"/>
    <w:rsid w:val="003E7BC2"/>
    <w:rsid w:val="004A3293"/>
    <w:rsid w:val="00525660"/>
    <w:rsid w:val="006068C6"/>
    <w:rsid w:val="006A33E1"/>
    <w:rsid w:val="006C5C07"/>
    <w:rsid w:val="0076636C"/>
    <w:rsid w:val="007D327C"/>
    <w:rsid w:val="007E668F"/>
    <w:rsid w:val="00896719"/>
    <w:rsid w:val="008D126D"/>
    <w:rsid w:val="0093651F"/>
    <w:rsid w:val="0095503A"/>
    <w:rsid w:val="00C36EC3"/>
    <w:rsid w:val="00F20502"/>
    <w:rsid w:val="00F3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B6EADAF-A0A8-472D-899B-42F0567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D1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9195">
      <w:bodyDiv w:val="1"/>
      <w:marLeft w:val="0"/>
      <w:marRight w:val="0"/>
      <w:marTop w:val="0"/>
      <w:marBottom w:val="0"/>
      <w:divBdr>
        <w:top w:val="none" w:sz="0" w:space="0" w:color="auto"/>
        <w:left w:val="none" w:sz="0" w:space="0" w:color="auto"/>
        <w:bottom w:val="none" w:sz="0" w:space="0" w:color="auto"/>
        <w:right w:val="none" w:sz="0" w:space="0" w:color="auto"/>
      </w:divBdr>
    </w:div>
    <w:div w:id="8089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Archetype</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T. Sabin</dc:creator>
  <cp:lastModifiedBy>Susan Geffers</cp:lastModifiedBy>
  <cp:revision>5</cp:revision>
  <cp:lastPrinted>2012-10-02T15:24:00Z</cp:lastPrinted>
  <dcterms:created xsi:type="dcterms:W3CDTF">2012-10-02T15:24:00Z</dcterms:created>
  <dcterms:modified xsi:type="dcterms:W3CDTF">2016-04-13T18:32:00Z</dcterms:modified>
</cp:coreProperties>
</file>