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76" w:rsidRPr="006110C2" w:rsidRDefault="00D40E76">
      <w:pPr>
        <w:jc w:val="center"/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INDEX TO</w:t>
      </w:r>
    </w:p>
    <w:p w:rsidR="00D40E76" w:rsidRPr="006110C2" w:rsidRDefault="00D40E76">
      <w:pPr>
        <w:jc w:val="center"/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PROJECT MANUAL</w:t>
      </w:r>
    </w:p>
    <w:p w:rsidR="00D40E76" w:rsidRPr="006110C2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 </w:t>
      </w:r>
    </w:p>
    <w:p w:rsidR="006110C2" w:rsidRPr="006110C2" w:rsidRDefault="006110C2" w:rsidP="006110C2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Section:          </w:t>
      </w:r>
    </w:p>
    <w:p w:rsidR="006110C2" w:rsidRDefault="00030F48" w:rsidP="006110C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00100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6110C2" w:rsidRPr="006110C2">
        <w:rPr>
          <w:rFonts w:ascii="Calibri" w:hAnsi="Calibri"/>
          <w:szCs w:val="22"/>
        </w:rPr>
        <w:t>Index to Project Manual</w:t>
      </w:r>
    </w:p>
    <w:p w:rsidR="00BD2C87" w:rsidRDefault="00BD2C87" w:rsidP="00BD2C87">
      <w:pPr>
        <w:rPr>
          <w:rFonts w:ascii="Calibri" w:hAnsi="Calibri"/>
          <w:szCs w:val="22"/>
        </w:rPr>
      </w:pPr>
      <w:r w:rsidRPr="0045569D">
        <w:rPr>
          <w:rFonts w:ascii="Calibri" w:hAnsi="Calibri"/>
          <w:szCs w:val="22"/>
        </w:rPr>
        <w:t>00700</w:t>
      </w:r>
      <w:r w:rsidRPr="0045569D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5569D">
        <w:rPr>
          <w:rFonts w:ascii="Calibri" w:hAnsi="Calibri"/>
          <w:szCs w:val="22"/>
        </w:rPr>
        <w:t>Supplementary Conditions of the Contract for Construction</w:t>
      </w:r>
    </w:p>
    <w:p w:rsidR="00770C35" w:rsidRPr="0045569D" w:rsidRDefault="00770C35" w:rsidP="00770C35">
      <w:pPr>
        <w:rPr>
          <w:rFonts w:ascii="Calibri" w:hAnsi="Calibri"/>
          <w:szCs w:val="22"/>
        </w:rPr>
      </w:pPr>
      <w:r w:rsidRPr="0045569D">
        <w:rPr>
          <w:rFonts w:ascii="Calibri" w:hAnsi="Calibri"/>
          <w:szCs w:val="22"/>
        </w:rPr>
        <w:t>AIA</w:t>
      </w:r>
      <w:r>
        <w:rPr>
          <w:rFonts w:ascii="Calibri" w:hAnsi="Calibri"/>
          <w:szCs w:val="22"/>
        </w:rPr>
        <w:t xml:space="preserve"> A133  </w:t>
      </w:r>
      <w:r>
        <w:rPr>
          <w:rFonts w:ascii="Calibri" w:hAnsi="Calibri"/>
          <w:szCs w:val="22"/>
        </w:rPr>
        <w:tab/>
        <w:t>2009 Standard F</w:t>
      </w:r>
      <w:r w:rsidRPr="0045569D">
        <w:rPr>
          <w:rFonts w:ascii="Calibri" w:hAnsi="Calibri"/>
          <w:szCs w:val="22"/>
        </w:rPr>
        <w:t>or</w:t>
      </w:r>
      <w:r>
        <w:rPr>
          <w:rFonts w:ascii="Calibri" w:hAnsi="Calibri"/>
          <w:szCs w:val="22"/>
        </w:rPr>
        <w:t>m</w:t>
      </w:r>
      <w:r w:rsidRPr="0045569D">
        <w:rPr>
          <w:rFonts w:ascii="Calibri" w:hAnsi="Calibri"/>
          <w:szCs w:val="22"/>
        </w:rPr>
        <w:t xml:space="preserve"> of Agreement between Owner and Construction Manager </w:t>
      </w:r>
    </w:p>
    <w:p w:rsidR="004E453E" w:rsidRPr="0045569D" w:rsidRDefault="004E453E" w:rsidP="004E453E">
      <w:pPr>
        <w:rPr>
          <w:rFonts w:ascii="Calibri" w:hAnsi="Calibri"/>
          <w:szCs w:val="22"/>
        </w:rPr>
      </w:pPr>
      <w:r w:rsidRPr="0045569D">
        <w:rPr>
          <w:rFonts w:ascii="Calibri" w:hAnsi="Calibri"/>
          <w:szCs w:val="22"/>
        </w:rPr>
        <w:t xml:space="preserve">AIA </w:t>
      </w:r>
      <w:r w:rsidR="00BD2C87">
        <w:rPr>
          <w:rFonts w:ascii="Calibri" w:hAnsi="Calibri"/>
          <w:szCs w:val="22"/>
        </w:rPr>
        <w:t>A</w:t>
      </w:r>
      <w:r w:rsidRPr="0045569D">
        <w:rPr>
          <w:rFonts w:ascii="Calibri" w:hAnsi="Calibri"/>
          <w:szCs w:val="22"/>
        </w:rPr>
        <w:t>201</w:t>
      </w:r>
      <w:r w:rsidRPr="0045569D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5569D">
        <w:rPr>
          <w:rFonts w:ascii="Calibri" w:hAnsi="Calibri"/>
          <w:szCs w:val="22"/>
        </w:rPr>
        <w:t>General Conditions of the Contract for Construction</w:t>
      </w:r>
    </w:p>
    <w:p w:rsidR="00BD2C87" w:rsidRDefault="00BD2C87" w:rsidP="00BD2C87">
      <w:pP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AIA A312 </w:t>
      </w:r>
      <w:r>
        <w:rPr>
          <w:rFonts w:ascii="Calibri" w:hAnsi="Calibri"/>
          <w:color w:val="000000"/>
          <w:szCs w:val="22"/>
        </w:rPr>
        <w:tab/>
      </w:r>
      <w:r w:rsidRPr="0045569D">
        <w:rPr>
          <w:rFonts w:ascii="Calibri" w:hAnsi="Calibri"/>
          <w:color w:val="000000"/>
          <w:szCs w:val="22"/>
        </w:rPr>
        <w:t>Labor and Material Payment Bond</w:t>
      </w:r>
    </w:p>
    <w:p w:rsidR="00BD2C87" w:rsidRPr="0045569D" w:rsidRDefault="00BD2C87" w:rsidP="00BD2C87">
      <w:pPr>
        <w:rPr>
          <w:rFonts w:ascii="Calibri" w:hAnsi="Calibri"/>
          <w:color w:val="000000"/>
          <w:szCs w:val="22"/>
        </w:rPr>
      </w:pPr>
      <w:r w:rsidRPr="0045569D">
        <w:rPr>
          <w:rFonts w:ascii="Calibri" w:hAnsi="Calibri"/>
          <w:color w:val="000000"/>
          <w:szCs w:val="22"/>
        </w:rPr>
        <w:t>AIA A3</w:t>
      </w:r>
      <w:r>
        <w:rPr>
          <w:rFonts w:ascii="Calibri" w:hAnsi="Calibri"/>
          <w:color w:val="000000"/>
          <w:szCs w:val="22"/>
        </w:rPr>
        <w:t xml:space="preserve">12 </w:t>
      </w:r>
      <w:r>
        <w:rPr>
          <w:rFonts w:ascii="Calibri" w:hAnsi="Calibri"/>
          <w:color w:val="000000"/>
          <w:szCs w:val="22"/>
        </w:rPr>
        <w:tab/>
        <w:t>P</w:t>
      </w:r>
      <w:r w:rsidRPr="0045569D">
        <w:rPr>
          <w:rFonts w:ascii="Calibri" w:hAnsi="Calibri"/>
          <w:color w:val="000000"/>
          <w:szCs w:val="22"/>
        </w:rPr>
        <w:t>erformance Bond</w:t>
      </w:r>
    </w:p>
    <w:p w:rsidR="00BD2C87" w:rsidRDefault="00BD2C87" w:rsidP="00BD2C87">
      <w:pP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AIA G702 </w:t>
      </w:r>
      <w:r>
        <w:rPr>
          <w:rFonts w:ascii="Calibri" w:hAnsi="Calibri"/>
          <w:color w:val="000000"/>
          <w:szCs w:val="22"/>
        </w:rPr>
        <w:tab/>
        <w:t>Application and Certification for Payment</w:t>
      </w:r>
      <w:bookmarkStart w:id="0" w:name="_GoBack"/>
      <w:bookmarkEnd w:id="0"/>
    </w:p>
    <w:p w:rsidR="00BD2C87" w:rsidRDefault="00BD2C87" w:rsidP="00BD2C87">
      <w:pP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AIA G703 </w:t>
      </w:r>
      <w:r>
        <w:rPr>
          <w:rFonts w:ascii="Calibri" w:hAnsi="Calibri"/>
          <w:color w:val="000000"/>
          <w:szCs w:val="22"/>
        </w:rPr>
        <w:tab/>
        <w:t>Continuation Sheet</w:t>
      </w:r>
    </w:p>
    <w:p w:rsidR="00BD2C87" w:rsidRDefault="00BD2C87" w:rsidP="00BD2C87">
      <w:pPr>
        <w:rPr>
          <w:rFonts w:ascii="Calibri" w:hAnsi="Calibri"/>
          <w:szCs w:val="22"/>
        </w:rPr>
      </w:pPr>
      <w:r w:rsidRPr="00411177">
        <w:rPr>
          <w:rFonts w:ascii="Calibri" w:hAnsi="Calibri"/>
          <w:szCs w:val="22"/>
        </w:rPr>
        <w:t>Geotechnical Report –</w:t>
      </w:r>
      <w:r w:rsidR="004005DD">
        <w:rPr>
          <w:rFonts w:ascii="Calibri" w:hAnsi="Calibri"/>
          <w:szCs w:val="22"/>
        </w:rPr>
        <w:t xml:space="preserve"> </w:t>
      </w:r>
      <w:r w:rsidRPr="00411177">
        <w:rPr>
          <w:rFonts w:ascii="Calibri" w:hAnsi="Calibri"/>
          <w:szCs w:val="22"/>
        </w:rPr>
        <w:t>“For Information Only”</w:t>
      </w:r>
      <w:r w:rsidRPr="00411177">
        <w:rPr>
          <w:rFonts w:ascii="Calibri" w:hAnsi="Calibri"/>
          <w:szCs w:val="22"/>
        </w:rPr>
        <w:tab/>
      </w:r>
    </w:p>
    <w:p w:rsidR="00D40E76" w:rsidRPr="006110C2" w:rsidRDefault="00F4783D" w:rsidP="00503175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ab/>
      </w:r>
      <w:r w:rsidR="00D40E76" w:rsidRPr="006110C2">
        <w:rPr>
          <w:rFonts w:ascii="Calibri" w:hAnsi="Calibri"/>
          <w:szCs w:val="22"/>
        </w:rPr>
        <w:tab/>
      </w:r>
      <w:r w:rsidR="00D40E76" w:rsidRPr="006110C2">
        <w:rPr>
          <w:rFonts w:ascii="Calibri" w:hAnsi="Calibri"/>
          <w:szCs w:val="22"/>
        </w:rPr>
        <w:tab/>
        <w:t xml:space="preserve"> </w:t>
      </w:r>
    </w:p>
    <w:p w:rsidR="00D40E76" w:rsidRPr="006D5D20" w:rsidRDefault="00DA0856">
      <w:pPr>
        <w:pStyle w:val="Heading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Division 1 - </w:t>
      </w:r>
      <w:r w:rsidR="00D40E76" w:rsidRPr="006D5D20">
        <w:rPr>
          <w:rFonts w:ascii="Calibri" w:hAnsi="Calibri"/>
          <w:szCs w:val="22"/>
        </w:rPr>
        <w:t>General Requirements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D40E76" w:rsidRPr="006110C2" w:rsidRDefault="00D40E76">
      <w:pPr>
        <w:pStyle w:val="Header"/>
        <w:tabs>
          <w:tab w:val="clear" w:pos="4320"/>
          <w:tab w:val="clear" w:pos="8640"/>
        </w:tabs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01045    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Cutting and Patching                         </w:t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</w:p>
    <w:p w:rsidR="00AB3E7B" w:rsidRPr="006110C2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01300    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Submittals, Meetings &amp; Record Documents  </w:t>
      </w:r>
    </w:p>
    <w:p w:rsidR="00D40E76" w:rsidRPr="006110C2" w:rsidRDefault="00AB3E7B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01330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>Submittal Procedures</w:t>
      </w:r>
      <w:r w:rsidR="00D40E76" w:rsidRPr="006110C2">
        <w:rPr>
          <w:rFonts w:ascii="Calibri" w:hAnsi="Calibri"/>
          <w:szCs w:val="22"/>
        </w:rPr>
        <w:t xml:space="preserve">    </w:t>
      </w:r>
      <w:r w:rsidR="00D40E76" w:rsidRPr="006110C2">
        <w:rPr>
          <w:rFonts w:ascii="Calibri" w:hAnsi="Calibri"/>
          <w:szCs w:val="22"/>
        </w:rPr>
        <w:tab/>
      </w:r>
      <w:r w:rsidR="00D40E76" w:rsidRPr="006110C2">
        <w:rPr>
          <w:rFonts w:ascii="Calibri" w:hAnsi="Calibri"/>
          <w:szCs w:val="22"/>
        </w:rPr>
        <w:tab/>
      </w:r>
    </w:p>
    <w:p w:rsidR="00D40E76" w:rsidRPr="006110C2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01400    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Quality Control Services                     </w:t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</w:p>
    <w:p w:rsidR="00D40E76" w:rsidRPr="006110C2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01500    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Temporary Facilities                         </w:t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</w:p>
    <w:p w:rsidR="00D40E76" w:rsidRPr="006110C2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01631    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Products and Substitutions                   </w:t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ab/>
      </w:r>
    </w:p>
    <w:p w:rsidR="0036797C" w:rsidRPr="006110C2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01700    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Project Closeout         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C55357" w:rsidRDefault="0070073F" w:rsidP="00C55357">
      <w:pPr>
        <w:pStyle w:val="Heading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Division </w:t>
      </w:r>
      <w:r w:rsidR="00C55357">
        <w:rPr>
          <w:rFonts w:ascii="Calibri" w:hAnsi="Calibri"/>
          <w:szCs w:val="22"/>
        </w:rPr>
        <w:t xml:space="preserve">2 </w:t>
      </w:r>
      <w:r w:rsidR="00C55357">
        <w:rPr>
          <w:rFonts w:ascii="Calibri" w:hAnsi="Calibri"/>
        </w:rPr>
        <w:t>-</w:t>
      </w:r>
      <w:r w:rsidR="00C55357">
        <w:rPr>
          <w:rFonts w:ascii="Calibri" w:hAnsi="Calibri"/>
          <w:szCs w:val="22"/>
        </w:rPr>
        <w:t xml:space="preserve"> Existing Conditions</w:t>
      </w:r>
    </w:p>
    <w:p w:rsidR="00C37A87" w:rsidRPr="00C37A87" w:rsidRDefault="00C37A87" w:rsidP="00C37A87"/>
    <w:p w:rsidR="006B33F1" w:rsidRDefault="006B33F1" w:rsidP="00FF0DBC">
      <w:pPr>
        <w:rPr>
          <w:rFonts w:ascii="Calibri" w:hAnsi="Calibri"/>
        </w:rPr>
      </w:pPr>
      <w:r>
        <w:rPr>
          <w:rFonts w:ascii="Calibri" w:hAnsi="Calibri"/>
        </w:rPr>
        <w:t xml:space="preserve">31 00 00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Site Clearing</w:t>
      </w:r>
    </w:p>
    <w:p w:rsidR="00FF0DBC" w:rsidRPr="006B33F1" w:rsidRDefault="006B33F1" w:rsidP="00FF0DBC">
      <w:pPr>
        <w:rPr>
          <w:rFonts w:ascii="Calibri" w:hAnsi="Calibri"/>
        </w:rPr>
      </w:pPr>
      <w:r w:rsidRPr="006B33F1">
        <w:rPr>
          <w:rFonts w:ascii="Calibri" w:hAnsi="Calibri"/>
        </w:rPr>
        <w:t>31 20 00</w:t>
      </w:r>
      <w:r w:rsidRPr="006B33F1">
        <w:rPr>
          <w:rFonts w:ascii="Calibri" w:hAnsi="Calibri"/>
        </w:rPr>
        <w:tab/>
      </w:r>
      <w:r w:rsidRPr="006B33F1">
        <w:rPr>
          <w:rFonts w:ascii="Calibri" w:hAnsi="Calibri"/>
        </w:rPr>
        <w:tab/>
        <w:t>Earthwork</w:t>
      </w:r>
    </w:p>
    <w:p w:rsidR="00FF0DBC" w:rsidRPr="006B33F1" w:rsidRDefault="00FF0DBC" w:rsidP="00FF0DBC">
      <w:pPr>
        <w:rPr>
          <w:rFonts w:ascii="Calibri" w:hAnsi="Calibri"/>
        </w:rPr>
      </w:pPr>
      <w:r w:rsidRPr="006B33F1">
        <w:rPr>
          <w:rFonts w:ascii="Calibri" w:hAnsi="Calibri"/>
        </w:rPr>
        <w:t>31 25 13</w:t>
      </w:r>
      <w:r w:rsidRPr="006B33F1">
        <w:rPr>
          <w:rFonts w:ascii="Calibri" w:hAnsi="Calibri"/>
        </w:rPr>
        <w:tab/>
      </w:r>
      <w:r w:rsidRPr="006B33F1">
        <w:rPr>
          <w:rFonts w:ascii="Calibri" w:hAnsi="Calibri"/>
        </w:rPr>
        <w:tab/>
        <w:t>Temporary Erosion Controls</w:t>
      </w:r>
    </w:p>
    <w:p w:rsidR="00FF0DBC" w:rsidRPr="006B33F1" w:rsidRDefault="00FF0DBC" w:rsidP="00FF0DBC">
      <w:pPr>
        <w:rPr>
          <w:rFonts w:ascii="Calibri" w:hAnsi="Calibri"/>
        </w:rPr>
      </w:pPr>
      <w:r w:rsidRPr="006B33F1">
        <w:rPr>
          <w:rFonts w:ascii="Calibri" w:hAnsi="Calibri"/>
        </w:rPr>
        <w:t>32 12 16</w:t>
      </w:r>
      <w:r w:rsidRPr="006B33F1">
        <w:rPr>
          <w:rFonts w:ascii="Calibri" w:hAnsi="Calibri"/>
        </w:rPr>
        <w:tab/>
      </w:r>
      <w:r w:rsidRPr="006B33F1">
        <w:rPr>
          <w:rFonts w:ascii="Calibri" w:hAnsi="Calibri"/>
        </w:rPr>
        <w:tab/>
        <w:t>Asphalt Paving</w:t>
      </w:r>
    </w:p>
    <w:p w:rsidR="00FF0DBC" w:rsidRDefault="00FF0DBC" w:rsidP="00FF0DBC">
      <w:pPr>
        <w:rPr>
          <w:rFonts w:ascii="Calibri" w:hAnsi="Calibri"/>
        </w:rPr>
      </w:pPr>
      <w:r w:rsidRPr="006B33F1">
        <w:rPr>
          <w:rFonts w:ascii="Calibri" w:hAnsi="Calibri"/>
        </w:rPr>
        <w:t>32 15 01</w:t>
      </w:r>
      <w:r w:rsidRPr="006B33F1">
        <w:rPr>
          <w:rFonts w:ascii="Calibri" w:hAnsi="Calibri"/>
        </w:rPr>
        <w:tab/>
      </w:r>
      <w:r w:rsidRPr="006B33F1">
        <w:rPr>
          <w:rFonts w:ascii="Calibri" w:hAnsi="Calibri"/>
        </w:rPr>
        <w:tab/>
        <w:t>Granite Curbing</w:t>
      </w:r>
    </w:p>
    <w:p w:rsidR="006B33F1" w:rsidRDefault="006B33F1" w:rsidP="00FF0DBC">
      <w:pPr>
        <w:rPr>
          <w:rFonts w:ascii="Calibri" w:hAnsi="Calibri"/>
        </w:rPr>
      </w:pPr>
      <w:r>
        <w:rPr>
          <w:rFonts w:ascii="Calibri" w:hAnsi="Calibri"/>
        </w:rPr>
        <w:t>329200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Lawns and Grasses</w:t>
      </w:r>
    </w:p>
    <w:p w:rsidR="006B33F1" w:rsidRPr="006B33F1" w:rsidRDefault="006B33F1" w:rsidP="00FF0DBC">
      <w:pPr>
        <w:rPr>
          <w:rFonts w:ascii="Calibri" w:hAnsi="Calibri"/>
        </w:rPr>
      </w:pPr>
      <w:r>
        <w:rPr>
          <w:rFonts w:ascii="Calibri" w:hAnsi="Calibri"/>
        </w:rPr>
        <w:t>329000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Plants</w:t>
      </w:r>
    </w:p>
    <w:p w:rsidR="00FF0DBC" w:rsidRPr="006B33F1" w:rsidRDefault="00FF0DBC" w:rsidP="00FF0DBC">
      <w:pPr>
        <w:rPr>
          <w:rFonts w:ascii="Calibri" w:hAnsi="Calibri"/>
        </w:rPr>
      </w:pPr>
      <w:r w:rsidRPr="006B33F1">
        <w:rPr>
          <w:rFonts w:ascii="Calibri" w:hAnsi="Calibri"/>
        </w:rPr>
        <w:t>33 11 00</w:t>
      </w:r>
      <w:r w:rsidRPr="006B33F1">
        <w:rPr>
          <w:rFonts w:ascii="Calibri" w:hAnsi="Calibri"/>
        </w:rPr>
        <w:tab/>
      </w:r>
      <w:r w:rsidRPr="006B33F1">
        <w:rPr>
          <w:rFonts w:ascii="Calibri" w:hAnsi="Calibri"/>
        </w:rPr>
        <w:tab/>
        <w:t>Water Piper and Appurtenances</w:t>
      </w:r>
    </w:p>
    <w:p w:rsidR="00FF0DBC" w:rsidRPr="006B33F1" w:rsidRDefault="00FF0DBC" w:rsidP="00FF0DBC">
      <w:pPr>
        <w:rPr>
          <w:rFonts w:ascii="Calibri" w:hAnsi="Calibri"/>
        </w:rPr>
      </w:pPr>
      <w:r w:rsidRPr="006B33F1">
        <w:rPr>
          <w:rFonts w:ascii="Calibri" w:hAnsi="Calibri"/>
        </w:rPr>
        <w:t xml:space="preserve">33 30 00 </w:t>
      </w:r>
      <w:r w:rsidRPr="006B33F1">
        <w:rPr>
          <w:rFonts w:ascii="Calibri" w:hAnsi="Calibri"/>
        </w:rPr>
        <w:tab/>
      </w:r>
      <w:r w:rsidRPr="006B33F1">
        <w:rPr>
          <w:rFonts w:ascii="Calibri" w:hAnsi="Calibri"/>
        </w:rPr>
        <w:tab/>
        <w:t>Sewers and Drains</w:t>
      </w:r>
    </w:p>
    <w:p w:rsidR="00FF0DBC" w:rsidRPr="0070073F" w:rsidRDefault="00FF0DBC" w:rsidP="00FF0DBC">
      <w:pPr>
        <w:rPr>
          <w:rFonts w:ascii="Calibri" w:hAnsi="Calibri"/>
        </w:rPr>
      </w:pPr>
      <w:r w:rsidRPr="006B33F1">
        <w:rPr>
          <w:rFonts w:ascii="Calibri" w:hAnsi="Calibri"/>
        </w:rPr>
        <w:t>33 39 00</w:t>
      </w:r>
      <w:r w:rsidRPr="006B33F1">
        <w:rPr>
          <w:rFonts w:ascii="Calibri" w:hAnsi="Calibri"/>
        </w:rPr>
        <w:tab/>
      </w:r>
      <w:r w:rsidRPr="006B33F1">
        <w:rPr>
          <w:rFonts w:ascii="Calibri" w:hAnsi="Calibri"/>
        </w:rPr>
        <w:tab/>
        <w:t>Manholes and Catchbasins</w:t>
      </w:r>
    </w:p>
    <w:p w:rsidR="00FF0DBC" w:rsidRPr="006110C2" w:rsidRDefault="00FF0DBC" w:rsidP="00FF0DBC">
      <w:pPr>
        <w:rPr>
          <w:rFonts w:ascii="Calibri" w:hAnsi="Calibri"/>
          <w:szCs w:val="22"/>
        </w:rPr>
      </w:pPr>
      <w:r>
        <w:rPr>
          <w:rFonts w:ascii="Calibri" w:hAnsi="Calibri" w:cs="Calibri"/>
        </w:rPr>
        <w:tab/>
      </w:r>
    </w:p>
    <w:p w:rsidR="0008149E" w:rsidRPr="00614CD9" w:rsidRDefault="00DA0856" w:rsidP="0008149E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Division 3 - </w:t>
      </w:r>
      <w:r w:rsidR="0008149E" w:rsidRPr="00614CD9">
        <w:rPr>
          <w:rFonts w:ascii="Calibri" w:hAnsi="Calibri"/>
        </w:rPr>
        <w:t>Concrete</w:t>
      </w:r>
    </w:p>
    <w:p w:rsidR="0008149E" w:rsidRPr="00614CD9" w:rsidRDefault="0008149E" w:rsidP="0008149E">
      <w:pPr>
        <w:rPr>
          <w:rFonts w:ascii="Calibri" w:hAnsi="Calibri"/>
        </w:rPr>
      </w:pPr>
    </w:p>
    <w:p w:rsidR="0008149E" w:rsidRPr="00614CD9" w:rsidRDefault="0008149E" w:rsidP="0008149E">
      <w:pPr>
        <w:rPr>
          <w:rFonts w:ascii="Calibri" w:hAnsi="Calibri"/>
          <w:color w:val="FF0000"/>
        </w:rPr>
      </w:pPr>
      <w:r w:rsidRPr="00521AF7">
        <w:rPr>
          <w:rFonts w:ascii="Calibri" w:hAnsi="Calibri"/>
        </w:rPr>
        <w:t>03300</w:t>
      </w:r>
      <w:r w:rsidRPr="00521AF7">
        <w:rPr>
          <w:rFonts w:ascii="Calibri" w:hAnsi="Calibri"/>
        </w:rPr>
        <w:tab/>
      </w:r>
      <w:r w:rsidR="00030F48" w:rsidRPr="00521AF7">
        <w:rPr>
          <w:rFonts w:ascii="Calibri" w:hAnsi="Calibri"/>
        </w:rPr>
        <w:tab/>
      </w:r>
      <w:r w:rsidRPr="00521AF7">
        <w:rPr>
          <w:rFonts w:ascii="Calibri" w:hAnsi="Calibri"/>
        </w:rPr>
        <w:t>Cast-In-Place Concrete</w:t>
      </w:r>
    </w:p>
    <w:p w:rsidR="00FF0DBC" w:rsidRDefault="00FF0DBC" w:rsidP="0008149E">
      <w:pPr>
        <w:rPr>
          <w:rFonts w:ascii="Calibri" w:hAnsi="Calibri"/>
          <w:b/>
        </w:rPr>
      </w:pPr>
    </w:p>
    <w:p w:rsidR="0008149E" w:rsidRPr="00614CD9" w:rsidRDefault="0008149E" w:rsidP="0008149E">
      <w:pPr>
        <w:rPr>
          <w:rFonts w:ascii="Calibri" w:hAnsi="Calibri"/>
        </w:rPr>
      </w:pPr>
      <w:r w:rsidRPr="00614CD9">
        <w:rPr>
          <w:rFonts w:ascii="Calibri" w:hAnsi="Calibri"/>
          <w:b/>
        </w:rPr>
        <w:t>Division 4 - Masonry</w:t>
      </w:r>
      <w:r w:rsidRPr="00614CD9">
        <w:rPr>
          <w:rFonts w:ascii="Calibri" w:hAnsi="Calibri"/>
        </w:rPr>
        <w:t xml:space="preserve"> </w:t>
      </w:r>
    </w:p>
    <w:p w:rsidR="0008149E" w:rsidRPr="00614CD9" w:rsidRDefault="0008149E" w:rsidP="0008149E">
      <w:pPr>
        <w:rPr>
          <w:rFonts w:ascii="Calibri" w:hAnsi="Calibri"/>
        </w:rPr>
      </w:pPr>
    </w:p>
    <w:p w:rsidR="0008149E" w:rsidRDefault="0008149E" w:rsidP="0008149E">
      <w:pPr>
        <w:rPr>
          <w:rFonts w:ascii="Calibri" w:hAnsi="Calibri"/>
        </w:rPr>
      </w:pPr>
      <w:r w:rsidRPr="00614CD9">
        <w:rPr>
          <w:rFonts w:ascii="Calibri" w:hAnsi="Calibri"/>
        </w:rPr>
        <w:t>04200</w:t>
      </w:r>
      <w:r w:rsidRPr="00614CD9">
        <w:rPr>
          <w:rFonts w:ascii="Calibri" w:hAnsi="Calibri"/>
        </w:rPr>
        <w:tab/>
      </w:r>
      <w:r w:rsidR="00030F48">
        <w:rPr>
          <w:rFonts w:ascii="Calibri" w:hAnsi="Calibri"/>
        </w:rPr>
        <w:tab/>
      </w:r>
      <w:r w:rsidRPr="00614CD9">
        <w:rPr>
          <w:rFonts w:ascii="Calibri" w:hAnsi="Calibri"/>
        </w:rPr>
        <w:t>Unit Masonry</w:t>
      </w:r>
    </w:p>
    <w:p w:rsidR="0008149E" w:rsidRPr="00614CD9" w:rsidRDefault="0008149E" w:rsidP="0008149E">
      <w:pPr>
        <w:rPr>
          <w:rFonts w:ascii="Calibri" w:hAnsi="Calibri"/>
          <w:b/>
        </w:rPr>
      </w:pPr>
    </w:p>
    <w:p w:rsidR="0008149E" w:rsidRPr="00614CD9" w:rsidRDefault="00DA0856" w:rsidP="0008149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Division 5 - </w:t>
      </w:r>
      <w:r w:rsidR="0008149E" w:rsidRPr="00614CD9">
        <w:rPr>
          <w:rFonts w:ascii="Calibri" w:hAnsi="Calibri"/>
          <w:b/>
        </w:rPr>
        <w:t>Metals</w:t>
      </w:r>
    </w:p>
    <w:p w:rsidR="0008149E" w:rsidRPr="00614CD9" w:rsidRDefault="0008149E" w:rsidP="0008149E">
      <w:pPr>
        <w:rPr>
          <w:rFonts w:ascii="Calibri" w:hAnsi="Calibri"/>
          <w:bCs/>
        </w:rPr>
      </w:pPr>
    </w:p>
    <w:p w:rsidR="00F37BE1" w:rsidRDefault="0008149E" w:rsidP="0008149E">
      <w:pPr>
        <w:rPr>
          <w:rFonts w:ascii="Calibri" w:hAnsi="Calibri"/>
          <w:bCs/>
        </w:rPr>
      </w:pPr>
      <w:r w:rsidRPr="00521AF7">
        <w:rPr>
          <w:rFonts w:ascii="Calibri" w:hAnsi="Calibri"/>
          <w:bCs/>
        </w:rPr>
        <w:t>05120</w:t>
      </w:r>
      <w:r w:rsidRPr="00521AF7">
        <w:rPr>
          <w:rFonts w:ascii="Calibri" w:hAnsi="Calibri"/>
          <w:bCs/>
        </w:rPr>
        <w:tab/>
      </w:r>
      <w:r w:rsidR="00030F48" w:rsidRPr="00521AF7">
        <w:rPr>
          <w:rFonts w:ascii="Calibri" w:hAnsi="Calibri"/>
          <w:bCs/>
        </w:rPr>
        <w:tab/>
      </w:r>
      <w:r w:rsidRPr="00521AF7">
        <w:rPr>
          <w:rFonts w:ascii="Calibri" w:hAnsi="Calibri"/>
          <w:bCs/>
        </w:rPr>
        <w:t>Structural Steel</w:t>
      </w:r>
      <w:r w:rsidR="00711E42">
        <w:rPr>
          <w:rFonts w:ascii="Calibri" w:hAnsi="Calibri"/>
          <w:bCs/>
        </w:rPr>
        <w:t xml:space="preserve"> </w:t>
      </w:r>
    </w:p>
    <w:p w:rsidR="002B1A56" w:rsidRDefault="002B1A56" w:rsidP="0008149E">
      <w:pPr>
        <w:rPr>
          <w:rFonts w:ascii="Calibri" w:hAnsi="Calibri"/>
          <w:bCs/>
        </w:rPr>
      </w:pPr>
      <w:r>
        <w:rPr>
          <w:rFonts w:ascii="Calibri" w:hAnsi="Calibri"/>
          <w:bCs/>
        </w:rPr>
        <w:t>05310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Steel Deck</w:t>
      </w:r>
    </w:p>
    <w:p w:rsidR="0008149E" w:rsidRPr="00614CD9" w:rsidRDefault="00F37BE1" w:rsidP="0008149E">
      <w:pPr>
        <w:rPr>
          <w:rFonts w:ascii="Calibri" w:hAnsi="Calibri"/>
          <w:bCs/>
        </w:rPr>
      </w:pPr>
      <w:r>
        <w:rPr>
          <w:rFonts w:ascii="Calibri" w:hAnsi="Calibri"/>
          <w:bCs/>
        </w:rPr>
        <w:t>05400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Light Gage Metal Framing </w:t>
      </w:r>
      <w:r w:rsidR="0008149E" w:rsidRPr="00614CD9">
        <w:rPr>
          <w:rFonts w:ascii="Calibri" w:hAnsi="Calibri"/>
          <w:bCs/>
        </w:rPr>
        <w:t xml:space="preserve">             </w:t>
      </w:r>
    </w:p>
    <w:p w:rsidR="00E64F82" w:rsidRDefault="0008149E" w:rsidP="0008149E">
      <w:pPr>
        <w:rPr>
          <w:rFonts w:ascii="Calibri" w:hAnsi="Calibri"/>
        </w:rPr>
      </w:pPr>
      <w:r w:rsidRPr="00614CD9">
        <w:rPr>
          <w:rFonts w:ascii="Calibri" w:hAnsi="Calibri"/>
        </w:rPr>
        <w:lastRenderedPageBreak/>
        <w:t>05500</w:t>
      </w:r>
      <w:r w:rsidRPr="00614CD9">
        <w:rPr>
          <w:rFonts w:ascii="Calibri" w:hAnsi="Calibri"/>
        </w:rPr>
        <w:tab/>
      </w:r>
      <w:r w:rsidR="00030F48">
        <w:rPr>
          <w:rFonts w:ascii="Calibri" w:hAnsi="Calibri"/>
        </w:rPr>
        <w:tab/>
      </w:r>
      <w:r w:rsidRPr="00614CD9">
        <w:rPr>
          <w:rFonts w:ascii="Calibri" w:hAnsi="Calibri"/>
        </w:rPr>
        <w:t xml:space="preserve">Metal Fabrications    </w:t>
      </w:r>
    </w:p>
    <w:p w:rsidR="00F37BE1" w:rsidRDefault="00F37BE1" w:rsidP="0008149E">
      <w:pPr>
        <w:rPr>
          <w:rFonts w:ascii="Calibri" w:hAnsi="Calibri"/>
        </w:rPr>
      </w:pPr>
    </w:p>
    <w:p w:rsidR="0008149E" w:rsidRPr="00614CD9" w:rsidRDefault="0008149E" w:rsidP="0008149E">
      <w:pPr>
        <w:rPr>
          <w:rFonts w:ascii="Calibri" w:hAnsi="Calibri"/>
          <w:b/>
        </w:rPr>
      </w:pPr>
      <w:r w:rsidRPr="00614CD9">
        <w:rPr>
          <w:rFonts w:ascii="Calibri" w:hAnsi="Calibri"/>
          <w:b/>
        </w:rPr>
        <w:t>Division 6 - Wood &amp; Plastics</w:t>
      </w:r>
    </w:p>
    <w:p w:rsidR="0008149E" w:rsidRPr="00614CD9" w:rsidRDefault="0008149E" w:rsidP="0008149E">
      <w:pPr>
        <w:rPr>
          <w:rFonts w:ascii="Calibri" w:hAnsi="Calibri"/>
          <w:b/>
        </w:rPr>
      </w:pPr>
    </w:p>
    <w:p w:rsidR="00C61208" w:rsidRDefault="0008149E" w:rsidP="0008149E">
      <w:pPr>
        <w:rPr>
          <w:rFonts w:ascii="Calibri" w:hAnsi="Calibri"/>
          <w:color w:val="000000"/>
        </w:rPr>
      </w:pPr>
      <w:r w:rsidRPr="00521AF7">
        <w:rPr>
          <w:rFonts w:ascii="Calibri" w:hAnsi="Calibri"/>
          <w:color w:val="000000"/>
        </w:rPr>
        <w:t>06100</w:t>
      </w:r>
      <w:r w:rsidRPr="00521AF7">
        <w:rPr>
          <w:rFonts w:ascii="Calibri" w:hAnsi="Calibri"/>
          <w:color w:val="000000"/>
        </w:rPr>
        <w:tab/>
      </w:r>
      <w:r w:rsidR="00030F48" w:rsidRPr="00521AF7">
        <w:rPr>
          <w:rFonts w:ascii="Calibri" w:hAnsi="Calibri"/>
          <w:color w:val="000000"/>
        </w:rPr>
        <w:tab/>
      </w:r>
      <w:r w:rsidRPr="00521AF7">
        <w:rPr>
          <w:rFonts w:ascii="Calibri" w:hAnsi="Calibri"/>
          <w:color w:val="000000"/>
        </w:rPr>
        <w:t>Rough Carpentry</w:t>
      </w:r>
    </w:p>
    <w:p w:rsidR="0024119A" w:rsidRDefault="0024119A" w:rsidP="0008149E">
      <w:pPr>
        <w:rPr>
          <w:rFonts w:ascii="Calibri" w:hAnsi="Calibri"/>
          <w:color w:val="000000"/>
        </w:rPr>
      </w:pPr>
      <w:r w:rsidRPr="0024119A">
        <w:rPr>
          <w:rFonts w:ascii="Calibri" w:hAnsi="Calibri"/>
          <w:color w:val="000000"/>
          <w:highlight w:val="yellow"/>
        </w:rPr>
        <w:t>06110</w:t>
      </w:r>
      <w:r w:rsidRPr="0024119A">
        <w:rPr>
          <w:rFonts w:ascii="Calibri" w:hAnsi="Calibri"/>
          <w:color w:val="000000"/>
          <w:highlight w:val="yellow"/>
        </w:rPr>
        <w:tab/>
      </w:r>
      <w:r w:rsidRPr="0024119A">
        <w:rPr>
          <w:rFonts w:ascii="Calibri" w:hAnsi="Calibri"/>
          <w:color w:val="000000"/>
          <w:highlight w:val="yellow"/>
        </w:rPr>
        <w:tab/>
        <w:t>Dens Glass Sheathing Cut Sheet</w:t>
      </w:r>
      <w:r>
        <w:rPr>
          <w:rFonts w:ascii="Calibri" w:hAnsi="Calibri"/>
          <w:color w:val="000000"/>
        </w:rPr>
        <w:t xml:space="preserve"> here or in section 09260</w:t>
      </w:r>
      <w:r w:rsidR="006B33F1">
        <w:rPr>
          <w:rFonts w:ascii="Calibri" w:hAnsi="Calibri"/>
          <w:color w:val="000000"/>
        </w:rPr>
        <w:t>??</w:t>
      </w:r>
    </w:p>
    <w:p w:rsidR="00021570" w:rsidRDefault="00021570" w:rsidP="0008149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06175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Shop Fabricated Wood Trusses</w:t>
      </w:r>
    </w:p>
    <w:p w:rsidR="0008149E" w:rsidRPr="00521AF7" w:rsidRDefault="0008149E" w:rsidP="0008149E">
      <w:pPr>
        <w:rPr>
          <w:rFonts w:ascii="Calibri" w:hAnsi="Calibri"/>
          <w:color w:val="000000"/>
        </w:rPr>
      </w:pPr>
      <w:r w:rsidRPr="00521AF7">
        <w:rPr>
          <w:rFonts w:ascii="Calibri" w:hAnsi="Calibri"/>
          <w:color w:val="000000"/>
        </w:rPr>
        <w:t>06190</w:t>
      </w:r>
      <w:r w:rsidRPr="00521AF7">
        <w:rPr>
          <w:rFonts w:ascii="Calibri" w:hAnsi="Calibri"/>
          <w:color w:val="000000"/>
        </w:rPr>
        <w:tab/>
      </w:r>
      <w:r w:rsidR="00030F48" w:rsidRPr="00521AF7">
        <w:rPr>
          <w:rFonts w:ascii="Calibri" w:hAnsi="Calibri"/>
          <w:color w:val="000000"/>
        </w:rPr>
        <w:tab/>
      </w:r>
      <w:r w:rsidRPr="00521AF7">
        <w:rPr>
          <w:rFonts w:ascii="Calibri" w:hAnsi="Calibri"/>
          <w:color w:val="000000"/>
        </w:rPr>
        <w:t>Metal Plate Connected Wood Trusses</w:t>
      </w:r>
      <w:r w:rsidRPr="00521AF7">
        <w:rPr>
          <w:rFonts w:ascii="Calibri" w:hAnsi="Calibri"/>
          <w:color w:val="000000"/>
        </w:rPr>
        <w:tab/>
        <w:t xml:space="preserve"> </w:t>
      </w:r>
    </w:p>
    <w:p w:rsidR="0008149E" w:rsidRDefault="0008149E" w:rsidP="0008149E">
      <w:pPr>
        <w:rPr>
          <w:rFonts w:ascii="Calibri" w:hAnsi="Calibri"/>
        </w:rPr>
      </w:pPr>
      <w:r w:rsidRPr="00614CD9">
        <w:rPr>
          <w:rFonts w:ascii="Calibri" w:hAnsi="Calibri"/>
        </w:rPr>
        <w:t xml:space="preserve">06200    </w:t>
      </w:r>
      <w:r w:rsidRPr="00614CD9">
        <w:rPr>
          <w:rFonts w:ascii="Calibri" w:hAnsi="Calibri"/>
        </w:rPr>
        <w:tab/>
      </w:r>
      <w:r w:rsidR="00030F48">
        <w:rPr>
          <w:rFonts w:ascii="Calibri" w:hAnsi="Calibri"/>
        </w:rPr>
        <w:tab/>
      </w:r>
      <w:r w:rsidRPr="00614CD9">
        <w:rPr>
          <w:rFonts w:ascii="Calibri" w:hAnsi="Calibri"/>
        </w:rPr>
        <w:t>Finish Carpentry</w:t>
      </w:r>
    </w:p>
    <w:p w:rsidR="0024119A" w:rsidRDefault="0024119A" w:rsidP="0008149E">
      <w:pPr>
        <w:rPr>
          <w:rFonts w:ascii="Calibri" w:hAnsi="Calibri"/>
        </w:rPr>
      </w:pPr>
    </w:p>
    <w:p w:rsidR="00E01C02" w:rsidRDefault="00D40E76">
      <w:pPr>
        <w:rPr>
          <w:rFonts w:ascii="Calibri" w:hAnsi="Calibri"/>
          <w:b/>
          <w:szCs w:val="22"/>
        </w:rPr>
      </w:pPr>
      <w:r w:rsidRPr="006110C2">
        <w:rPr>
          <w:rFonts w:ascii="Calibri" w:hAnsi="Calibri"/>
          <w:szCs w:val="22"/>
        </w:rPr>
        <w:tab/>
      </w:r>
    </w:p>
    <w:p w:rsidR="00D40E76" w:rsidRPr="0008149E" w:rsidRDefault="00D40E76">
      <w:pPr>
        <w:rPr>
          <w:rFonts w:ascii="Calibri" w:hAnsi="Calibri"/>
          <w:b/>
          <w:szCs w:val="22"/>
        </w:rPr>
      </w:pPr>
      <w:r w:rsidRPr="0008149E">
        <w:rPr>
          <w:rFonts w:ascii="Calibri" w:hAnsi="Calibri"/>
          <w:b/>
          <w:szCs w:val="22"/>
        </w:rPr>
        <w:t>Division 7 - Thermal &amp; Moisture Protection</w:t>
      </w:r>
    </w:p>
    <w:p w:rsidR="00E825FC" w:rsidRDefault="00E825FC">
      <w:pPr>
        <w:rPr>
          <w:rFonts w:ascii="Calibri" w:hAnsi="Calibri"/>
          <w:szCs w:val="22"/>
        </w:rPr>
      </w:pPr>
    </w:p>
    <w:p w:rsidR="00815E69" w:rsidRPr="006110C2" w:rsidRDefault="00815E69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07100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  <w:t>Damproofing and</w:t>
      </w:r>
      <w:r w:rsidRPr="006110C2">
        <w:rPr>
          <w:rFonts w:ascii="Calibri" w:hAnsi="Calibri"/>
          <w:szCs w:val="22"/>
        </w:rPr>
        <w:t xml:space="preserve"> Waterproofing </w:t>
      </w:r>
    </w:p>
    <w:p w:rsidR="00F22003" w:rsidRPr="006110C2" w:rsidRDefault="00F22003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07200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>Moisture and Thermal Protection Spray Foam Insulation</w:t>
      </w:r>
    </w:p>
    <w:p w:rsidR="00434E98" w:rsidRDefault="001D3B9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07210</w:t>
      </w:r>
      <w:r w:rsidR="00D40E76" w:rsidRPr="006110C2">
        <w:rPr>
          <w:rFonts w:ascii="Calibri" w:hAnsi="Calibri"/>
          <w:szCs w:val="22"/>
        </w:rPr>
        <w:t xml:space="preserve">   </w:t>
      </w:r>
      <w:r w:rsidR="00D40E76"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="00BC0997" w:rsidRPr="006110C2">
        <w:rPr>
          <w:rFonts w:ascii="Calibri" w:hAnsi="Calibri"/>
          <w:szCs w:val="22"/>
        </w:rPr>
        <w:t>Thermal Insulation</w:t>
      </w:r>
    </w:p>
    <w:p w:rsidR="00E0280C" w:rsidRDefault="00E0280C" w:rsidP="00E0280C">
      <w:pPr>
        <w:rPr>
          <w:rFonts w:ascii="Calibri" w:hAnsi="Calibri"/>
          <w:szCs w:val="22"/>
        </w:rPr>
      </w:pPr>
      <w:r w:rsidRPr="00902CD5">
        <w:rPr>
          <w:rFonts w:ascii="Calibri" w:hAnsi="Calibri"/>
          <w:szCs w:val="22"/>
        </w:rPr>
        <w:t>07250</w:t>
      </w:r>
      <w:r w:rsidRPr="00902CD5">
        <w:rPr>
          <w:rFonts w:ascii="Calibri" w:hAnsi="Calibri"/>
          <w:szCs w:val="22"/>
        </w:rPr>
        <w:tab/>
      </w:r>
      <w:r w:rsidRPr="00902CD5">
        <w:rPr>
          <w:rFonts w:ascii="Calibri" w:hAnsi="Calibri"/>
          <w:szCs w:val="22"/>
        </w:rPr>
        <w:tab/>
        <w:t>Weather Barriers</w:t>
      </w:r>
      <w:r w:rsidR="00902CD5">
        <w:rPr>
          <w:rFonts w:ascii="Calibri" w:hAnsi="Calibri"/>
          <w:szCs w:val="22"/>
        </w:rPr>
        <w:t xml:space="preserve"> Cut Sheets</w:t>
      </w:r>
    </w:p>
    <w:p w:rsidR="004005DD" w:rsidRDefault="004005DD" w:rsidP="00E0280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07336</w:t>
      </w:r>
      <w:r w:rsidR="00C924C7">
        <w:rPr>
          <w:rFonts w:ascii="Calibri" w:hAnsi="Calibri"/>
          <w:szCs w:val="22"/>
        </w:rPr>
        <w:t xml:space="preserve"> </w:t>
      </w:r>
      <w:r w:rsidR="00C924C7">
        <w:rPr>
          <w:rFonts w:ascii="Calibri" w:hAnsi="Calibri"/>
          <w:szCs w:val="22"/>
        </w:rPr>
        <w:tab/>
      </w:r>
      <w:r w:rsidR="00C924C7">
        <w:rPr>
          <w:rFonts w:ascii="Calibri" w:hAnsi="Calibri"/>
          <w:szCs w:val="22"/>
        </w:rPr>
        <w:tab/>
        <w:t>Vege</w:t>
      </w:r>
      <w:r>
        <w:rPr>
          <w:rFonts w:ascii="Calibri" w:hAnsi="Calibri"/>
          <w:szCs w:val="22"/>
        </w:rPr>
        <w:t>tated Roof Covering</w:t>
      </w:r>
    </w:p>
    <w:p w:rsidR="000E726B" w:rsidRDefault="000E726B" w:rsidP="00E0280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07421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Concealed Fastener Metal Wall Panel System</w:t>
      </w:r>
    </w:p>
    <w:p w:rsidR="00E46A7F" w:rsidRDefault="00E46A7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07434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Composite Wall Panels</w:t>
      </w:r>
    </w:p>
    <w:p w:rsidR="00DE7B73" w:rsidRPr="006110C2" w:rsidRDefault="00DE7B7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07462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Siding</w:t>
      </w:r>
    </w:p>
    <w:p w:rsidR="00275410" w:rsidRDefault="00D26A2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07500</w:t>
      </w:r>
      <w:r w:rsidR="00D40E76"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="009C2A79">
        <w:rPr>
          <w:rFonts w:ascii="Calibri" w:hAnsi="Calibri"/>
          <w:szCs w:val="22"/>
        </w:rPr>
        <w:t>Roofing and Flashing</w:t>
      </w:r>
    </w:p>
    <w:p w:rsidR="00F12C3F" w:rsidRDefault="00F12C3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07760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Deck Pedestals</w:t>
      </w:r>
    </w:p>
    <w:p w:rsidR="00C924C7" w:rsidRDefault="00C924C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07815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3D3991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>prayed Cementitious Fireproofing</w:t>
      </w:r>
    </w:p>
    <w:p w:rsidR="00E55936" w:rsidRDefault="00991590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</w:t>
      </w:r>
      <w:r w:rsidR="007E68CA">
        <w:rPr>
          <w:rFonts w:ascii="Calibri" w:hAnsi="Calibri"/>
          <w:szCs w:val="22"/>
        </w:rPr>
        <w:t>7840</w:t>
      </w:r>
      <w:r w:rsidR="00D40E76" w:rsidRPr="006110C2">
        <w:rPr>
          <w:rFonts w:ascii="Calibri" w:hAnsi="Calibri"/>
          <w:szCs w:val="22"/>
        </w:rPr>
        <w:tab/>
      </w:r>
      <w:r w:rsidR="00D56B75">
        <w:rPr>
          <w:rFonts w:ascii="Calibri" w:hAnsi="Calibri"/>
          <w:szCs w:val="22"/>
        </w:rPr>
        <w:tab/>
        <w:t>Fire S</w:t>
      </w:r>
      <w:r w:rsidR="00030F48">
        <w:rPr>
          <w:rFonts w:ascii="Calibri" w:hAnsi="Calibri"/>
          <w:szCs w:val="22"/>
        </w:rPr>
        <w:t>topping</w:t>
      </w:r>
      <w:r w:rsidR="00D40E76" w:rsidRPr="006110C2">
        <w:rPr>
          <w:rFonts w:ascii="Calibri" w:hAnsi="Calibri"/>
          <w:szCs w:val="22"/>
        </w:rPr>
        <w:t xml:space="preserve">  </w:t>
      </w:r>
      <w:r w:rsidR="006E5018">
        <w:rPr>
          <w:rFonts w:ascii="Calibri" w:hAnsi="Calibri"/>
          <w:szCs w:val="22"/>
        </w:rPr>
        <w:tab/>
      </w:r>
    </w:p>
    <w:p w:rsidR="0087743A" w:rsidRDefault="003427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07920</w:t>
      </w:r>
      <w:r w:rsidR="00D40E76" w:rsidRPr="006110C2">
        <w:rPr>
          <w:rFonts w:ascii="Calibri" w:hAnsi="Calibri"/>
          <w:szCs w:val="22"/>
        </w:rPr>
        <w:t xml:space="preserve">    </w:t>
      </w:r>
      <w:r w:rsidR="00D40E76"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="0052446E">
        <w:rPr>
          <w:rFonts w:ascii="Calibri" w:hAnsi="Calibri"/>
          <w:szCs w:val="22"/>
        </w:rPr>
        <w:t>Joint Sealants</w:t>
      </w:r>
      <w:r w:rsidR="00D40E76" w:rsidRPr="006110C2">
        <w:rPr>
          <w:rFonts w:ascii="Calibri" w:hAnsi="Calibri"/>
          <w:szCs w:val="22"/>
        </w:rPr>
        <w:t xml:space="preserve">  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D40E76" w:rsidRPr="0041684B" w:rsidRDefault="00D40E76">
      <w:pPr>
        <w:rPr>
          <w:rFonts w:ascii="Calibri" w:hAnsi="Calibri"/>
          <w:b/>
          <w:szCs w:val="22"/>
        </w:rPr>
      </w:pPr>
      <w:r w:rsidRPr="0041684B">
        <w:rPr>
          <w:rFonts w:ascii="Calibri" w:hAnsi="Calibri"/>
          <w:b/>
          <w:szCs w:val="22"/>
        </w:rPr>
        <w:t>Division 8 - Doors &amp; Windows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81398C" w:rsidRPr="006110C2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08100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Steel Doors and Frames </w:t>
      </w:r>
    </w:p>
    <w:p w:rsidR="00650B27" w:rsidRPr="006110C2" w:rsidRDefault="00650B27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08200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>Interior Apa</w:t>
      </w:r>
      <w:r w:rsidR="00442A94" w:rsidRPr="006110C2">
        <w:rPr>
          <w:rFonts w:ascii="Calibri" w:hAnsi="Calibri"/>
          <w:szCs w:val="22"/>
        </w:rPr>
        <w:t>rtment Doors</w:t>
      </w:r>
    </w:p>
    <w:p w:rsidR="00B7460B" w:rsidRDefault="00B7460B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08360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Sectional </w:t>
      </w:r>
      <w:r w:rsidR="00AA357E">
        <w:rPr>
          <w:rFonts w:ascii="Calibri" w:hAnsi="Calibri"/>
          <w:szCs w:val="22"/>
        </w:rPr>
        <w:t xml:space="preserve">Overhead </w:t>
      </w:r>
      <w:r w:rsidRPr="006110C2">
        <w:rPr>
          <w:rFonts w:ascii="Calibri" w:hAnsi="Calibri"/>
          <w:szCs w:val="22"/>
        </w:rPr>
        <w:t>Doors</w:t>
      </w:r>
    </w:p>
    <w:p w:rsidR="00F23B31" w:rsidRPr="006110C2" w:rsidRDefault="00F23B31" w:rsidP="00F23B3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08361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Overhead Sectional Door Operator</w:t>
      </w:r>
    </w:p>
    <w:p w:rsidR="00A85823" w:rsidRDefault="00A8582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08411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Aluminum </w:t>
      </w:r>
      <w:r w:rsidR="00893D23">
        <w:rPr>
          <w:rFonts w:ascii="Calibri" w:hAnsi="Calibri"/>
          <w:szCs w:val="22"/>
        </w:rPr>
        <w:t>Framed Storefronts</w:t>
      </w:r>
    </w:p>
    <w:p w:rsidR="00A250D3" w:rsidRPr="006110C2" w:rsidRDefault="00A250D3">
      <w:pPr>
        <w:rPr>
          <w:rFonts w:ascii="Calibri" w:hAnsi="Calibri"/>
          <w:szCs w:val="22"/>
        </w:rPr>
      </w:pPr>
      <w:r w:rsidRPr="00902CD5">
        <w:rPr>
          <w:rFonts w:ascii="Calibri" w:hAnsi="Calibri"/>
          <w:szCs w:val="22"/>
        </w:rPr>
        <w:t>08550</w:t>
      </w:r>
      <w:r w:rsidRPr="00902CD5">
        <w:rPr>
          <w:rFonts w:ascii="Calibri" w:hAnsi="Calibri"/>
          <w:szCs w:val="22"/>
        </w:rPr>
        <w:tab/>
      </w:r>
      <w:r w:rsidRPr="00902CD5">
        <w:rPr>
          <w:rFonts w:ascii="Calibri" w:hAnsi="Calibri"/>
          <w:szCs w:val="22"/>
        </w:rPr>
        <w:tab/>
      </w:r>
      <w:r w:rsidR="00902CD5" w:rsidRPr="00902CD5">
        <w:rPr>
          <w:rFonts w:ascii="Calibri" w:hAnsi="Calibri"/>
          <w:szCs w:val="22"/>
        </w:rPr>
        <w:t>Wi</w:t>
      </w:r>
      <w:r w:rsidR="00902CD5">
        <w:rPr>
          <w:rFonts w:ascii="Calibri" w:hAnsi="Calibri"/>
          <w:szCs w:val="22"/>
        </w:rPr>
        <w:t>ndows</w:t>
      </w:r>
    </w:p>
    <w:p w:rsidR="007A382D" w:rsidRDefault="00AB3E7B">
      <w:pPr>
        <w:rPr>
          <w:rFonts w:ascii="Calibri" w:hAnsi="Calibri"/>
          <w:szCs w:val="22"/>
        </w:rPr>
      </w:pPr>
      <w:r w:rsidRPr="0024119A">
        <w:rPr>
          <w:rFonts w:ascii="Calibri" w:hAnsi="Calibri"/>
          <w:szCs w:val="22"/>
          <w:highlight w:val="yellow"/>
        </w:rPr>
        <w:t>087</w:t>
      </w:r>
      <w:r w:rsidR="000D54B5" w:rsidRPr="0024119A">
        <w:rPr>
          <w:rFonts w:ascii="Calibri" w:hAnsi="Calibri"/>
          <w:szCs w:val="22"/>
          <w:highlight w:val="yellow"/>
        </w:rPr>
        <w:t>1</w:t>
      </w:r>
      <w:r w:rsidR="00D40E76" w:rsidRPr="0024119A">
        <w:rPr>
          <w:rFonts w:ascii="Calibri" w:hAnsi="Calibri"/>
          <w:szCs w:val="22"/>
          <w:highlight w:val="yellow"/>
        </w:rPr>
        <w:t>0</w:t>
      </w:r>
      <w:r w:rsidR="00D40E76" w:rsidRPr="0024119A">
        <w:rPr>
          <w:rFonts w:ascii="Calibri" w:hAnsi="Calibri"/>
          <w:szCs w:val="22"/>
          <w:highlight w:val="yellow"/>
        </w:rPr>
        <w:tab/>
      </w:r>
      <w:r w:rsidR="00030F48" w:rsidRPr="0024119A">
        <w:rPr>
          <w:rFonts w:ascii="Calibri" w:hAnsi="Calibri"/>
          <w:szCs w:val="22"/>
          <w:highlight w:val="yellow"/>
        </w:rPr>
        <w:tab/>
      </w:r>
      <w:r w:rsidR="00D40E76" w:rsidRPr="0024119A">
        <w:rPr>
          <w:rFonts w:ascii="Calibri" w:hAnsi="Calibri"/>
          <w:szCs w:val="22"/>
          <w:highlight w:val="yellow"/>
        </w:rPr>
        <w:t>Finish Hardware</w:t>
      </w:r>
      <w:r w:rsidR="00C12F0F">
        <w:rPr>
          <w:rFonts w:ascii="Calibri" w:hAnsi="Calibri"/>
          <w:szCs w:val="22"/>
        </w:rPr>
        <w:t xml:space="preserve"> </w:t>
      </w:r>
      <w:r w:rsidR="0024119A">
        <w:rPr>
          <w:rFonts w:ascii="Calibri" w:hAnsi="Calibri"/>
          <w:szCs w:val="22"/>
        </w:rPr>
        <w:t xml:space="preserve"> needed</w:t>
      </w:r>
    </w:p>
    <w:p w:rsidR="00D40E76" w:rsidRPr="006110C2" w:rsidRDefault="007A382D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08800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>Glazing</w:t>
      </w:r>
      <w:r w:rsidR="00D40E76" w:rsidRPr="006110C2">
        <w:rPr>
          <w:rFonts w:ascii="Calibri" w:hAnsi="Calibri"/>
          <w:szCs w:val="22"/>
        </w:rPr>
        <w:t xml:space="preserve"> 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D40E76" w:rsidRPr="0041684B" w:rsidRDefault="00D40E76">
      <w:pPr>
        <w:rPr>
          <w:rFonts w:ascii="Calibri" w:hAnsi="Calibri"/>
          <w:b/>
          <w:szCs w:val="22"/>
        </w:rPr>
      </w:pPr>
      <w:r w:rsidRPr="0041684B">
        <w:rPr>
          <w:rFonts w:ascii="Calibri" w:hAnsi="Calibri"/>
          <w:b/>
          <w:szCs w:val="22"/>
        </w:rPr>
        <w:t>Division 9 - Finishes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131D55" w:rsidRDefault="00D40E76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09250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="007E68CA">
        <w:rPr>
          <w:rFonts w:ascii="Calibri" w:hAnsi="Calibri"/>
          <w:szCs w:val="22"/>
        </w:rPr>
        <w:t xml:space="preserve">Gypsum Boards </w:t>
      </w:r>
    </w:p>
    <w:p w:rsidR="00893D23" w:rsidRDefault="00893D2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09260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Gypsum Board Assemblies on Metal Framing</w:t>
      </w:r>
    </w:p>
    <w:p w:rsidR="00517DC7" w:rsidRDefault="00517DC7" w:rsidP="00517DC7">
      <w:pPr>
        <w:rPr>
          <w:rFonts w:ascii="Calibri" w:hAnsi="Calibri"/>
          <w:szCs w:val="22"/>
        </w:rPr>
      </w:pPr>
      <w:r w:rsidRPr="006B33F1">
        <w:rPr>
          <w:rFonts w:ascii="Calibri" w:hAnsi="Calibri"/>
          <w:szCs w:val="22"/>
          <w:highlight w:val="yellow"/>
        </w:rPr>
        <w:t>09300</w:t>
      </w:r>
      <w:r w:rsidRPr="006B33F1">
        <w:rPr>
          <w:rFonts w:ascii="Calibri" w:hAnsi="Calibri"/>
          <w:szCs w:val="22"/>
          <w:highlight w:val="yellow"/>
        </w:rPr>
        <w:tab/>
      </w:r>
      <w:r w:rsidRPr="006B33F1">
        <w:rPr>
          <w:rFonts w:ascii="Calibri" w:hAnsi="Calibri"/>
          <w:szCs w:val="22"/>
          <w:highlight w:val="yellow"/>
        </w:rPr>
        <w:tab/>
      </w:r>
      <w:r w:rsidR="007A3FBD" w:rsidRPr="006B33F1">
        <w:rPr>
          <w:rFonts w:ascii="Calibri" w:hAnsi="Calibri"/>
          <w:szCs w:val="22"/>
          <w:highlight w:val="yellow"/>
        </w:rPr>
        <w:t>Tiling</w:t>
      </w:r>
      <w:r w:rsidR="00E760C7" w:rsidRPr="006B33F1">
        <w:rPr>
          <w:rFonts w:ascii="Calibri" w:hAnsi="Calibri"/>
          <w:szCs w:val="22"/>
          <w:highlight w:val="yellow"/>
        </w:rPr>
        <w:t xml:space="preserve"> to </w:t>
      </w:r>
      <w:r w:rsidR="006B33F1" w:rsidRPr="006B33F1">
        <w:rPr>
          <w:rFonts w:ascii="Calibri" w:hAnsi="Calibri"/>
          <w:szCs w:val="22"/>
          <w:highlight w:val="yellow"/>
        </w:rPr>
        <w:t>Sally</w:t>
      </w:r>
    </w:p>
    <w:p w:rsidR="007E68CA" w:rsidRDefault="007E68CA" w:rsidP="00517DC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09380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Stone Countertops </w:t>
      </w:r>
    </w:p>
    <w:p w:rsidR="00711E42" w:rsidRDefault="00517DC7">
      <w:pPr>
        <w:rPr>
          <w:rFonts w:ascii="Calibri" w:hAnsi="Calibri"/>
          <w:szCs w:val="22"/>
        </w:rPr>
      </w:pPr>
      <w:r w:rsidRPr="00517DC7">
        <w:rPr>
          <w:rFonts w:ascii="Calibri" w:hAnsi="Calibri"/>
          <w:szCs w:val="22"/>
        </w:rPr>
        <w:t>09643</w:t>
      </w:r>
      <w:r w:rsidR="00711E42" w:rsidRPr="00517DC7">
        <w:rPr>
          <w:rFonts w:ascii="Calibri" w:hAnsi="Calibri"/>
          <w:szCs w:val="22"/>
        </w:rPr>
        <w:tab/>
      </w:r>
      <w:r w:rsidR="00711E42" w:rsidRPr="00517DC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Hardw</w:t>
      </w:r>
      <w:r w:rsidR="00711E42" w:rsidRPr="00517DC7">
        <w:rPr>
          <w:rFonts w:ascii="Calibri" w:hAnsi="Calibri"/>
          <w:szCs w:val="22"/>
        </w:rPr>
        <w:t>ood Flooring</w:t>
      </w:r>
    </w:p>
    <w:p w:rsidR="00C57963" w:rsidRDefault="00C5796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09680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Carpet</w:t>
      </w:r>
    </w:p>
    <w:p w:rsidR="000D328F" w:rsidRDefault="000D328F" w:rsidP="00CD3485">
      <w:pPr>
        <w:pStyle w:val="Header"/>
        <w:tabs>
          <w:tab w:val="clear" w:pos="4320"/>
          <w:tab w:val="clear" w:pos="8640"/>
        </w:tabs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09900   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 xml:space="preserve">Painting </w:t>
      </w:r>
    </w:p>
    <w:p w:rsidR="006B33F1" w:rsidRDefault="006B33F1" w:rsidP="00CD3485">
      <w:pPr>
        <w:pStyle w:val="Header"/>
        <w:tabs>
          <w:tab w:val="clear" w:pos="4320"/>
          <w:tab w:val="clear" w:pos="8640"/>
        </w:tabs>
        <w:rPr>
          <w:rFonts w:ascii="Calibri" w:hAnsi="Calibri"/>
          <w:szCs w:val="22"/>
        </w:rPr>
      </w:pPr>
    </w:p>
    <w:p w:rsidR="006B33F1" w:rsidRPr="006110C2" w:rsidRDefault="006B33F1" w:rsidP="00CD3485">
      <w:pPr>
        <w:pStyle w:val="Header"/>
        <w:tabs>
          <w:tab w:val="clear" w:pos="4320"/>
          <w:tab w:val="clear" w:pos="8640"/>
        </w:tabs>
        <w:rPr>
          <w:rFonts w:ascii="Calibri" w:hAnsi="Calibri"/>
          <w:szCs w:val="22"/>
        </w:rPr>
      </w:pPr>
    </w:p>
    <w:p w:rsidR="000278A4" w:rsidRPr="006110C2" w:rsidRDefault="000278A4">
      <w:pPr>
        <w:rPr>
          <w:rFonts w:ascii="Calibri" w:hAnsi="Calibri"/>
          <w:szCs w:val="22"/>
        </w:rPr>
      </w:pPr>
    </w:p>
    <w:p w:rsidR="00D40E76" w:rsidRPr="0041684B" w:rsidRDefault="00D40E76">
      <w:pPr>
        <w:rPr>
          <w:rFonts w:ascii="Calibri" w:hAnsi="Calibri"/>
          <w:b/>
          <w:szCs w:val="22"/>
        </w:rPr>
      </w:pPr>
      <w:r w:rsidRPr="0041684B">
        <w:rPr>
          <w:rFonts w:ascii="Calibri" w:hAnsi="Calibri"/>
          <w:b/>
          <w:szCs w:val="22"/>
        </w:rPr>
        <w:lastRenderedPageBreak/>
        <w:t>Division 10 - Specialties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5233C9" w:rsidRPr="006110C2" w:rsidRDefault="005233C9">
      <w:pPr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>10550</w:t>
      </w:r>
      <w:r w:rsidRPr="006110C2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  <w:r w:rsidRPr="006110C2">
        <w:rPr>
          <w:rFonts w:ascii="Calibri" w:hAnsi="Calibri"/>
          <w:szCs w:val="22"/>
        </w:rPr>
        <w:t>Postal Specialties (Mailboxes)</w:t>
      </w:r>
    </w:p>
    <w:p w:rsidR="00D40E76" w:rsidRPr="006110C2" w:rsidRDefault="00D40E76">
      <w:pPr>
        <w:pStyle w:val="Header"/>
        <w:tabs>
          <w:tab w:val="clear" w:pos="4320"/>
          <w:tab w:val="clear" w:pos="8640"/>
        </w:tabs>
        <w:rPr>
          <w:rFonts w:ascii="Calibri" w:hAnsi="Calibri"/>
          <w:szCs w:val="22"/>
        </w:rPr>
      </w:pPr>
      <w:r w:rsidRPr="006110C2">
        <w:rPr>
          <w:rFonts w:ascii="Calibri" w:hAnsi="Calibri"/>
          <w:szCs w:val="22"/>
        </w:rPr>
        <w:t xml:space="preserve">           </w:t>
      </w:r>
    </w:p>
    <w:p w:rsidR="00D40E76" w:rsidRPr="0041684B" w:rsidRDefault="00DA0856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Division 11 - </w:t>
      </w:r>
      <w:r w:rsidR="00D40E76" w:rsidRPr="0041684B">
        <w:rPr>
          <w:rFonts w:ascii="Calibri" w:hAnsi="Calibri"/>
          <w:b/>
          <w:szCs w:val="22"/>
        </w:rPr>
        <w:t>Equipment</w:t>
      </w:r>
    </w:p>
    <w:p w:rsidR="00DF1027" w:rsidRPr="006110C2" w:rsidRDefault="00DF1027">
      <w:pPr>
        <w:tabs>
          <w:tab w:val="left" w:pos="2490"/>
        </w:tabs>
        <w:rPr>
          <w:rFonts w:ascii="Calibri" w:hAnsi="Calibri"/>
          <w:szCs w:val="22"/>
        </w:rPr>
      </w:pPr>
    </w:p>
    <w:p w:rsidR="00861F7D" w:rsidRDefault="009372B7" w:rsidP="00030F48">
      <w:pPr>
        <w:rPr>
          <w:rFonts w:ascii="Calibri" w:hAnsi="Calibri"/>
          <w:szCs w:val="22"/>
        </w:rPr>
      </w:pPr>
      <w:r w:rsidRPr="009372B7">
        <w:rPr>
          <w:rFonts w:ascii="Calibri" w:hAnsi="Calibri"/>
          <w:szCs w:val="22"/>
        </w:rPr>
        <w:t xml:space="preserve"> </w:t>
      </w:r>
      <w:r w:rsidRPr="009372B7">
        <w:rPr>
          <w:rFonts w:ascii="Calibri" w:hAnsi="Calibri"/>
          <w:szCs w:val="22"/>
        </w:rPr>
        <w:tab/>
      </w:r>
      <w:r w:rsidR="00861F7D" w:rsidRPr="009372B7">
        <w:rPr>
          <w:rFonts w:ascii="Calibri" w:hAnsi="Calibri"/>
          <w:szCs w:val="22"/>
        </w:rPr>
        <w:tab/>
      </w:r>
      <w:r w:rsidR="00861F7D" w:rsidRPr="009372B7">
        <w:rPr>
          <w:rFonts w:ascii="Calibri" w:hAnsi="Calibri"/>
          <w:szCs w:val="22"/>
        </w:rPr>
        <w:tab/>
        <w:t xml:space="preserve">Fire Places </w:t>
      </w:r>
      <w:r w:rsidRPr="009372B7">
        <w:rPr>
          <w:rFonts w:ascii="Calibri" w:hAnsi="Calibri"/>
          <w:szCs w:val="22"/>
        </w:rPr>
        <w:t>Cut Sheets</w:t>
      </w:r>
    </w:p>
    <w:p w:rsidR="00D40E76" w:rsidRPr="006110C2" w:rsidRDefault="00A57CDD" w:rsidP="00666D6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D40E41">
        <w:rPr>
          <w:rFonts w:ascii="Calibri" w:hAnsi="Calibri"/>
          <w:szCs w:val="22"/>
        </w:rPr>
        <w:tab/>
      </w:r>
      <w:r w:rsidR="00030F48">
        <w:rPr>
          <w:rFonts w:ascii="Calibri" w:hAnsi="Calibri"/>
          <w:szCs w:val="22"/>
        </w:rPr>
        <w:tab/>
      </w:r>
    </w:p>
    <w:p w:rsidR="00D40E76" w:rsidRDefault="00D40E76">
      <w:pPr>
        <w:pStyle w:val="Heading1"/>
        <w:rPr>
          <w:rFonts w:ascii="Calibri" w:hAnsi="Calibri"/>
          <w:szCs w:val="22"/>
        </w:rPr>
      </w:pPr>
      <w:r w:rsidRPr="00131D55">
        <w:rPr>
          <w:rFonts w:ascii="Calibri" w:hAnsi="Calibri"/>
          <w:szCs w:val="22"/>
        </w:rPr>
        <w:t xml:space="preserve">Division 12 </w:t>
      </w:r>
      <w:r w:rsidR="00C37A87">
        <w:rPr>
          <w:rFonts w:ascii="Calibri" w:hAnsi="Calibri"/>
          <w:szCs w:val="22"/>
        </w:rPr>
        <w:t>–</w:t>
      </w:r>
      <w:r w:rsidRPr="00131D55">
        <w:rPr>
          <w:rFonts w:ascii="Calibri" w:hAnsi="Calibri"/>
          <w:szCs w:val="22"/>
        </w:rPr>
        <w:t xml:space="preserve"> Furnishings</w:t>
      </w:r>
    </w:p>
    <w:p w:rsidR="00C37A87" w:rsidRPr="00C37A87" w:rsidRDefault="00C37A87" w:rsidP="00C37A87"/>
    <w:p w:rsidR="00AB3E7B" w:rsidRDefault="00C37A87">
      <w:pPr>
        <w:pStyle w:val="Heading1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Not Used </w:t>
      </w:r>
    </w:p>
    <w:p w:rsidR="00C37A87" w:rsidRPr="00C37A87" w:rsidRDefault="00C37A87" w:rsidP="00C37A87"/>
    <w:p w:rsidR="006515C5" w:rsidRDefault="00DA0856" w:rsidP="006515C5">
      <w:pPr>
        <w:spacing w:line="240" w:lineRule="atLeas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Division 13 - </w:t>
      </w:r>
      <w:r w:rsidR="005E072F" w:rsidRPr="0041684B">
        <w:rPr>
          <w:rFonts w:ascii="Calibri" w:hAnsi="Calibri"/>
          <w:b/>
          <w:szCs w:val="22"/>
        </w:rPr>
        <w:t>Special Construction</w:t>
      </w:r>
    </w:p>
    <w:p w:rsidR="00C37A87" w:rsidRPr="0041684B" w:rsidRDefault="00C37A87" w:rsidP="006515C5">
      <w:pPr>
        <w:spacing w:line="240" w:lineRule="atLeast"/>
        <w:rPr>
          <w:rFonts w:ascii="Calibri" w:hAnsi="Calibri"/>
          <w:b/>
          <w:szCs w:val="22"/>
        </w:rPr>
      </w:pPr>
    </w:p>
    <w:p w:rsidR="00C37A87" w:rsidRDefault="00C37A87" w:rsidP="00C37A87">
      <w:pPr>
        <w:pStyle w:val="Heading1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Not Used </w:t>
      </w:r>
    </w:p>
    <w:p w:rsidR="001A4B5F" w:rsidRPr="006110C2" w:rsidRDefault="001A4B5F" w:rsidP="006515C5">
      <w:pPr>
        <w:rPr>
          <w:rFonts w:ascii="Calibri" w:hAnsi="Calibri"/>
          <w:szCs w:val="22"/>
        </w:rPr>
      </w:pPr>
    </w:p>
    <w:p w:rsidR="00D40E76" w:rsidRPr="0041684B" w:rsidRDefault="00D40E76">
      <w:pPr>
        <w:rPr>
          <w:rFonts w:ascii="Calibri" w:hAnsi="Calibri"/>
          <w:b/>
          <w:szCs w:val="22"/>
        </w:rPr>
      </w:pPr>
      <w:r w:rsidRPr="0041684B">
        <w:rPr>
          <w:rFonts w:ascii="Calibri" w:hAnsi="Calibri"/>
          <w:b/>
          <w:szCs w:val="22"/>
        </w:rPr>
        <w:t>Division 14 - Conveying System</w:t>
      </w:r>
    </w:p>
    <w:p w:rsidR="00D40E76" w:rsidRPr="006110C2" w:rsidRDefault="00D40E76">
      <w:pPr>
        <w:rPr>
          <w:rFonts w:ascii="Calibri" w:hAnsi="Calibri"/>
          <w:szCs w:val="22"/>
        </w:rPr>
      </w:pPr>
    </w:p>
    <w:p w:rsidR="00D40E76" w:rsidRDefault="002040E0">
      <w:pPr>
        <w:rPr>
          <w:rFonts w:ascii="Calibri" w:hAnsi="Calibri"/>
          <w:szCs w:val="22"/>
        </w:rPr>
      </w:pPr>
      <w:r w:rsidRPr="00C924C7">
        <w:rPr>
          <w:rFonts w:ascii="Calibri" w:hAnsi="Calibri"/>
          <w:szCs w:val="22"/>
        </w:rPr>
        <w:t>14210</w:t>
      </w:r>
      <w:r w:rsidR="00D40E76" w:rsidRPr="00C924C7">
        <w:rPr>
          <w:rFonts w:ascii="Calibri" w:hAnsi="Calibri"/>
          <w:szCs w:val="22"/>
        </w:rPr>
        <w:tab/>
      </w:r>
      <w:r w:rsidR="00030F48" w:rsidRPr="00C924C7">
        <w:rPr>
          <w:rFonts w:ascii="Calibri" w:hAnsi="Calibri"/>
          <w:szCs w:val="22"/>
        </w:rPr>
        <w:tab/>
      </w:r>
      <w:r w:rsidRPr="00C924C7">
        <w:rPr>
          <w:rFonts w:ascii="Calibri" w:hAnsi="Calibri"/>
          <w:szCs w:val="22"/>
        </w:rPr>
        <w:t>Electric Traction Elevator</w:t>
      </w:r>
    </w:p>
    <w:p w:rsidR="00C37A87" w:rsidRDefault="00C37A87">
      <w:pPr>
        <w:pStyle w:val="Heading1"/>
        <w:rPr>
          <w:rFonts w:ascii="Calibri" w:hAnsi="Calibri"/>
          <w:szCs w:val="22"/>
        </w:rPr>
      </w:pPr>
    </w:p>
    <w:p w:rsidR="009F56B2" w:rsidRDefault="00DA0856">
      <w:pPr>
        <w:pStyle w:val="Heading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Division </w:t>
      </w:r>
      <w:r w:rsidR="00010E84">
        <w:rPr>
          <w:rFonts w:ascii="Calibri" w:hAnsi="Calibri"/>
          <w:szCs w:val="22"/>
        </w:rPr>
        <w:t>22</w:t>
      </w:r>
      <w:r>
        <w:rPr>
          <w:rFonts w:ascii="Calibri" w:hAnsi="Calibri"/>
          <w:szCs w:val="22"/>
        </w:rPr>
        <w:t xml:space="preserve"> </w:t>
      </w:r>
      <w:r w:rsidR="00427C16">
        <w:rPr>
          <w:rFonts w:ascii="Calibri" w:hAnsi="Calibri"/>
          <w:szCs w:val="22"/>
        </w:rPr>
        <w:t>–</w:t>
      </w:r>
      <w:r>
        <w:rPr>
          <w:rFonts w:ascii="Calibri" w:hAnsi="Calibri"/>
          <w:szCs w:val="22"/>
        </w:rPr>
        <w:t xml:space="preserve"> </w:t>
      </w:r>
      <w:r w:rsidR="00D40E76" w:rsidRPr="0041684B">
        <w:rPr>
          <w:rFonts w:ascii="Calibri" w:hAnsi="Calibri"/>
          <w:szCs w:val="22"/>
        </w:rPr>
        <w:t>Mechanical</w:t>
      </w:r>
    </w:p>
    <w:p w:rsidR="00010E84" w:rsidRDefault="00010E84" w:rsidP="00010E84"/>
    <w:p w:rsidR="00010E84" w:rsidRPr="00010E84" w:rsidRDefault="00010E84" w:rsidP="00010E84">
      <w:pPr>
        <w:rPr>
          <w:rFonts w:ascii="Calibri" w:hAnsi="Calibri"/>
          <w:szCs w:val="22"/>
        </w:rPr>
      </w:pPr>
      <w:r w:rsidRPr="00010E84">
        <w:rPr>
          <w:rFonts w:ascii="Calibri" w:hAnsi="Calibri"/>
          <w:szCs w:val="22"/>
        </w:rPr>
        <w:t>22 00 00</w:t>
      </w:r>
      <w:r w:rsidRPr="00010E84">
        <w:rPr>
          <w:rFonts w:ascii="Calibri" w:hAnsi="Calibri"/>
          <w:szCs w:val="22"/>
        </w:rPr>
        <w:tab/>
      </w:r>
      <w:r w:rsidRPr="00010E84">
        <w:rPr>
          <w:rFonts w:ascii="Calibri" w:hAnsi="Calibri"/>
          <w:szCs w:val="22"/>
        </w:rPr>
        <w:tab/>
        <w:t>Plumbing</w:t>
      </w:r>
    </w:p>
    <w:p w:rsidR="00010E84" w:rsidRDefault="00010E84" w:rsidP="00010E84">
      <w:pPr>
        <w:rPr>
          <w:rFonts w:ascii="Calibri" w:hAnsi="Calibri"/>
          <w:szCs w:val="22"/>
        </w:rPr>
      </w:pPr>
      <w:r w:rsidRPr="00010E84">
        <w:rPr>
          <w:rFonts w:ascii="Calibri" w:hAnsi="Calibri"/>
          <w:szCs w:val="22"/>
        </w:rPr>
        <w:t>22 05 00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010E84">
        <w:rPr>
          <w:rFonts w:ascii="Calibri" w:hAnsi="Calibri"/>
          <w:szCs w:val="22"/>
        </w:rPr>
        <w:t xml:space="preserve">General Mechanical </w:t>
      </w:r>
    </w:p>
    <w:p w:rsidR="00427C16" w:rsidRPr="00010E84" w:rsidRDefault="00010E84" w:rsidP="00427C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22 07 00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Insulation</w:t>
      </w:r>
    </w:p>
    <w:p w:rsidR="00815034" w:rsidRPr="00010E84" w:rsidRDefault="00815034" w:rsidP="00427C16">
      <w:pPr>
        <w:rPr>
          <w:rFonts w:ascii="Calibri" w:hAnsi="Calibri"/>
          <w:szCs w:val="22"/>
        </w:rPr>
      </w:pPr>
    </w:p>
    <w:p w:rsidR="00324326" w:rsidRDefault="00AC7DB4" w:rsidP="00EE3072">
      <w:pPr>
        <w:pStyle w:val="Heading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Division 1</w:t>
      </w:r>
      <w:r w:rsidR="00E02DBC">
        <w:rPr>
          <w:rFonts w:ascii="Calibri" w:hAnsi="Calibri"/>
          <w:szCs w:val="22"/>
        </w:rPr>
        <w:t>6</w:t>
      </w:r>
      <w:r w:rsidR="00DA0856">
        <w:rPr>
          <w:rFonts w:ascii="Calibri" w:hAnsi="Calibri"/>
          <w:szCs w:val="22"/>
        </w:rPr>
        <w:t xml:space="preserve"> </w:t>
      </w:r>
      <w:r w:rsidR="00427C16">
        <w:rPr>
          <w:rFonts w:ascii="Calibri" w:hAnsi="Calibri"/>
          <w:szCs w:val="22"/>
        </w:rPr>
        <w:t>–</w:t>
      </w:r>
      <w:r w:rsidR="00DA0856">
        <w:rPr>
          <w:rFonts w:ascii="Calibri" w:hAnsi="Calibri"/>
          <w:szCs w:val="22"/>
        </w:rPr>
        <w:t xml:space="preserve"> </w:t>
      </w:r>
      <w:r w:rsidR="00D40E76" w:rsidRPr="0041684B">
        <w:rPr>
          <w:rFonts w:ascii="Calibri" w:hAnsi="Calibri"/>
          <w:szCs w:val="22"/>
        </w:rPr>
        <w:t>Electrical</w:t>
      </w:r>
    </w:p>
    <w:p w:rsidR="00010E84" w:rsidRDefault="00010E84" w:rsidP="00010E84"/>
    <w:p w:rsidR="00010E84" w:rsidRDefault="00010E84" w:rsidP="00010E84">
      <w:pPr>
        <w:rPr>
          <w:rFonts w:ascii="Calibri" w:hAnsi="Calibri"/>
          <w:szCs w:val="22"/>
        </w:rPr>
      </w:pPr>
      <w:r w:rsidRPr="00010E84">
        <w:rPr>
          <w:rFonts w:ascii="Calibri" w:hAnsi="Calibri"/>
          <w:szCs w:val="22"/>
        </w:rPr>
        <w:t>26 00 00</w:t>
      </w:r>
      <w:r w:rsidRPr="00010E84">
        <w:rPr>
          <w:rFonts w:ascii="Calibri" w:hAnsi="Calibri"/>
          <w:szCs w:val="22"/>
        </w:rPr>
        <w:tab/>
      </w:r>
      <w:r w:rsidRPr="00010E84">
        <w:rPr>
          <w:rFonts w:ascii="Calibri" w:hAnsi="Calibri"/>
          <w:szCs w:val="22"/>
        </w:rPr>
        <w:tab/>
        <w:t>General Electrical Requirements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26 05 33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Raceway and Boxes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26 05 53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Electrical Identification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26 05 19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Low Voltage Electrical Power Conductors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26 06 20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Panelboard Schedules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26 06 50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Lighting Schedule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26 09 43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Lighting Controls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26 24 16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Panelboards and Load Centers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26 27 26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Wiring Devices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26 28 16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Enclosed Switches</w:t>
      </w:r>
    </w:p>
    <w:p w:rsidR="00010E84" w:rsidRDefault="00010E84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26 29 13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Enclosed Motor Cont</w:t>
      </w:r>
      <w:r w:rsidR="002905E9">
        <w:rPr>
          <w:rFonts w:ascii="Calibri" w:hAnsi="Calibri"/>
          <w:szCs w:val="22"/>
        </w:rPr>
        <w:t>rollers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26 32 13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Diesel Generator Set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26 36 23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Generator Transfer Switches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26 51 13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Interior Lighting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27 00 00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General Communication Requirements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27 15 00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Voice and Data Communications Cabling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27 15 33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Communication Cabling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28 00 00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General Electrical Requirements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28 13 16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Door Entry Access Control System</w:t>
      </w:r>
    </w:p>
    <w:p w:rsidR="002905E9" w:rsidRDefault="002905E9" w:rsidP="00010E8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28 31 13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Fire Alarm and Smoke Detection System</w:t>
      </w:r>
    </w:p>
    <w:p w:rsidR="00D40A27" w:rsidRPr="00010E84" w:rsidRDefault="002905E9" w:rsidP="00D40A2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28 31 49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Carbon Monoxide Detection Sensors</w:t>
      </w:r>
    </w:p>
    <w:p w:rsidR="00D40E76" w:rsidRPr="006D5D20" w:rsidRDefault="00D40E76" w:rsidP="00EE3072">
      <w:pPr>
        <w:jc w:val="center"/>
        <w:rPr>
          <w:rFonts w:ascii="Calibri" w:hAnsi="Calibri"/>
          <w:b/>
          <w:szCs w:val="22"/>
        </w:rPr>
      </w:pPr>
      <w:r w:rsidRPr="006D5D20">
        <w:rPr>
          <w:rFonts w:ascii="Calibri" w:hAnsi="Calibri"/>
          <w:b/>
          <w:szCs w:val="22"/>
        </w:rPr>
        <w:t>END OF SECTION</w:t>
      </w:r>
    </w:p>
    <w:sectPr w:rsidR="00D40E76" w:rsidRPr="006D5D20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41" w:rsidRDefault="00E77141">
      <w:r>
        <w:separator/>
      </w:r>
    </w:p>
  </w:endnote>
  <w:endnote w:type="continuationSeparator" w:id="0">
    <w:p w:rsidR="00E77141" w:rsidRDefault="00E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65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38" w:rsidRPr="00F96476" w:rsidRDefault="00E42738">
    <w:pPr>
      <w:pStyle w:val="Footer"/>
      <w:rPr>
        <w:rFonts w:ascii="Calibri" w:hAnsi="Calibri" w:cs="Calibri"/>
      </w:rPr>
    </w:pPr>
    <w:r>
      <w:tab/>
    </w:r>
    <w:r w:rsidRPr="00F96476">
      <w:rPr>
        <w:rFonts w:ascii="Calibri" w:hAnsi="Calibri" w:cs="Calibri"/>
      </w:rPr>
      <w:t>INDEX</w:t>
    </w:r>
    <w:r w:rsidRPr="00F96476">
      <w:rPr>
        <w:rFonts w:ascii="Calibri" w:hAnsi="Calibri" w:cs="Calibri"/>
      </w:rPr>
      <w:tab/>
    </w:r>
    <w:r w:rsidR="00F12C3F">
      <w:rPr>
        <w:rFonts w:ascii="Calibri" w:hAnsi="Calibri" w:cs="Calibri"/>
      </w:rPr>
      <w:t>00100-</w:t>
    </w:r>
    <w:r w:rsidRPr="00F96476">
      <w:rPr>
        <w:rStyle w:val="PageNumber"/>
        <w:rFonts w:ascii="Calibri" w:hAnsi="Calibri" w:cs="Calibri"/>
      </w:rPr>
      <w:fldChar w:fldCharType="begin"/>
    </w:r>
    <w:r w:rsidRPr="00F96476">
      <w:rPr>
        <w:rStyle w:val="PageNumber"/>
        <w:rFonts w:ascii="Calibri" w:hAnsi="Calibri" w:cs="Calibri"/>
      </w:rPr>
      <w:instrText xml:space="preserve"> PAGE </w:instrText>
    </w:r>
    <w:r w:rsidRPr="00F96476">
      <w:rPr>
        <w:rStyle w:val="PageNumber"/>
        <w:rFonts w:ascii="Calibri" w:hAnsi="Calibri" w:cs="Calibri"/>
      </w:rPr>
      <w:fldChar w:fldCharType="separate"/>
    </w:r>
    <w:r w:rsidR="00770C35">
      <w:rPr>
        <w:rStyle w:val="PageNumber"/>
        <w:rFonts w:ascii="Calibri" w:hAnsi="Calibri" w:cs="Calibri"/>
        <w:noProof/>
      </w:rPr>
      <w:t>1</w:t>
    </w:r>
    <w:r w:rsidRPr="00F96476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41" w:rsidRDefault="00E77141">
      <w:r>
        <w:separator/>
      </w:r>
    </w:p>
  </w:footnote>
  <w:footnote w:type="continuationSeparator" w:id="0">
    <w:p w:rsidR="00E77141" w:rsidRDefault="00E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38" w:rsidRPr="006F2D9D" w:rsidRDefault="004A3BCA" w:rsidP="00A22239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E42738" w:rsidRPr="00A22239" w:rsidRDefault="00E42738" w:rsidP="00A2223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46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567414"/>
    <w:multiLevelType w:val="singleLevel"/>
    <w:tmpl w:val="F2B6F890"/>
    <w:lvl w:ilvl="0">
      <w:start w:val="3450"/>
      <w:numFmt w:val="decimalZero"/>
      <w:lvlText w:val="%1"/>
      <w:lvlJc w:val="left"/>
      <w:pPr>
        <w:tabs>
          <w:tab w:val="num" w:pos="869"/>
        </w:tabs>
        <w:ind w:left="869" w:hanging="869"/>
      </w:pPr>
      <w:rPr>
        <w:rFonts w:hint="default"/>
      </w:rPr>
    </w:lvl>
  </w:abstractNum>
  <w:abstractNum w:abstractNumId="2" w15:restartNumberingAfterBreak="0">
    <w:nsid w:val="4F327084"/>
    <w:multiLevelType w:val="hybridMultilevel"/>
    <w:tmpl w:val="9940DB90"/>
    <w:lvl w:ilvl="0" w:tplc="13AC2A6A">
      <w:start w:val="2000"/>
      <w:numFmt w:val="decimalZero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25C68"/>
    <w:multiLevelType w:val="hybridMultilevel"/>
    <w:tmpl w:val="3552EA28"/>
    <w:lvl w:ilvl="0" w:tplc="8CB46A0E">
      <w:start w:val="2000"/>
      <w:numFmt w:val="decimalZero"/>
      <w:lvlText w:val="%1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67F6E"/>
    <w:multiLevelType w:val="hybridMultilevel"/>
    <w:tmpl w:val="E9808DDE"/>
    <w:lvl w:ilvl="0" w:tplc="5BEA7DFE">
      <w:start w:val="2110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033C2"/>
    <w:multiLevelType w:val="singleLevel"/>
    <w:tmpl w:val="AAFE75C6"/>
    <w:lvl w:ilvl="0">
      <w:start w:val="3300"/>
      <w:numFmt w:val="decimalZero"/>
      <w:lvlText w:val="%1"/>
      <w:lvlJc w:val="left"/>
      <w:pPr>
        <w:tabs>
          <w:tab w:val="num" w:pos="869"/>
        </w:tabs>
        <w:ind w:left="869" w:hanging="86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8"/>
    <w:rsid w:val="0000697F"/>
    <w:rsid w:val="00006DC0"/>
    <w:rsid w:val="00010E84"/>
    <w:rsid w:val="0001201F"/>
    <w:rsid w:val="00021570"/>
    <w:rsid w:val="000246C4"/>
    <w:rsid w:val="000278A4"/>
    <w:rsid w:val="00030F48"/>
    <w:rsid w:val="00032BDB"/>
    <w:rsid w:val="00034D5F"/>
    <w:rsid w:val="00035306"/>
    <w:rsid w:val="00035C67"/>
    <w:rsid w:val="000407EA"/>
    <w:rsid w:val="000524C4"/>
    <w:rsid w:val="00057550"/>
    <w:rsid w:val="000601AC"/>
    <w:rsid w:val="0006692B"/>
    <w:rsid w:val="000674AF"/>
    <w:rsid w:val="0007608A"/>
    <w:rsid w:val="0008149E"/>
    <w:rsid w:val="00084E2F"/>
    <w:rsid w:val="00085226"/>
    <w:rsid w:val="0009650F"/>
    <w:rsid w:val="000969AC"/>
    <w:rsid w:val="000A2D3B"/>
    <w:rsid w:val="000B0541"/>
    <w:rsid w:val="000B08BC"/>
    <w:rsid w:val="000C2EAD"/>
    <w:rsid w:val="000C7660"/>
    <w:rsid w:val="000D23DC"/>
    <w:rsid w:val="000D328F"/>
    <w:rsid w:val="000D54B5"/>
    <w:rsid w:val="000E01E6"/>
    <w:rsid w:val="000E52CA"/>
    <w:rsid w:val="000E726B"/>
    <w:rsid w:val="00105F5E"/>
    <w:rsid w:val="00106858"/>
    <w:rsid w:val="00107337"/>
    <w:rsid w:val="00110007"/>
    <w:rsid w:val="00110038"/>
    <w:rsid w:val="00115380"/>
    <w:rsid w:val="001221A5"/>
    <w:rsid w:val="00125A00"/>
    <w:rsid w:val="00131D55"/>
    <w:rsid w:val="001449F8"/>
    <w:rsid w:val="00146344"/>
    <w:rsid w:val="001545BC"/>
    <w:rsid w:val="001627CA"/>
    <w:rsid w:val="0016353A"/>
    <w:rsid w:val="001714DF"/>
    <w:rsid w:val="00171BE8"/>
    <w:rsid w:val="00173BDA"/>
    <w:rsid w:val="00180076"/>
    <w:rsid w:val="00182561"/>
    <w:rsid w:val="001902B5"/>
    <w:rsid w:val="0019041F"/>
    <w:rsid w:val="00193DEC"/>
    <w:rsid w:val="001A2FCD"/>
    <w:rsid w:val="001A4B5F"/>
    <w:rsid w:val="001A65EC"/>
    <w:rsid w:val="001B46AE"/>
    <w:rsid w:val="001B65C9"/>
    <w:rsid w:val="001C3571"/>
    <w:rsid w:val="001D3B96"/>
    <w:rsid w:val="002040E0"/>
    <w:rsid w:val="002078AA"/>
    <w:rsid w:val="00230613"/>
    <w:rsid w:val="00234DF3"/>
    <w:rsid w:val="0024119A"/>
    <w:rsid w:val="00245060"/>
    <w:rsid w:val="0027390C"/>
    <w:rsid w:val="002746A1"/>
    <w:rsid w:val="00275410"/>
    <w:rsid w:val="0028541D"/>
    <w:rsid w:val="002905E9"/>
    <w:rsid w:val="00292B95"/>
    <w:rsid w:val="002931CB"/>
    <w:rsid w:val="00294AC8"/>
    <w:rsid w:val="002A5338"/>
    <w:rsid w:val="002A69C4"/>
    <w:rsid w:val="002A7097"/>
    <w:rsid w:val="002B0BE5"/>
    <w:rsid w:val="002B0FB0"/>
    <w:rsid w:val="002B1A56"/>
    <w:rsid w:val="002B431D"/>
    <w:rsid w:val="002C2DC8"/>
    <w:rsid w:val="002D41FF"/>
    <w:rsid w:val="002E2A02"/>
    <w:rsid w:val="002E54CB"/>
    <w:rsid w:val="002E6959"/>
    <w:rsid w:val="002E70FB"/>
    <w:rsid w:val="002F7235"/>
    <w:rsid w:val="002F79FA"/>
    <w:rsid w:val="00307030"/>
    <w:rsid w:val="003146B7"/>
    <w:rsid w:val="00324326"/>
    <w:rsid w:val="0032623B"/>
    <w:rsid w:val="00326CFC"/>
    <w:rsid w:val="003336F9"/>
    <w:rsid w:val="003349CB"/>
    <w:rsid w:val="00342787"/>
    <w:rsid w:val="00347071"/>
    <w:rsid w:val="0036797C"/>
    <w:rsid w:val="00377315"/>
    <w:rsid w:val="00377FD3"/>
    <w:rsid w:val="003858BC"/>
    <w:rsid w:val="00394FA0"/>
    <w:rsid w:val="003A59E5"/>
    <w:rsid w:val="003B54D1"/>
    <w:rsid w:val="003B7167"/>
    <w:rsid w:val="003C0133"/>
    <w:rsid w:val="003C2F04"/>
    <w:rsid w:val="003D165F"/>
    <w:rsid w:val="003E59AA"/>
    <w:rsid w:val="004005DD"/>
    <w:rsid w:val="0041684B"/>
    <w:rsid w:val="004245EF"/>
    <w:rsid w:val="00427C16"/>
    <w:rsid w:val="004333AC"/>
    <w:rsid w:val="00434E98"/>
    <w:rsid w:val="00436F7C"/>
    <w:rsid w:val="00441E6C"/>
    <w:rsid w:val="00442A94"/>
    <w:rsid w:val="00445244"/>
    <w:rsid w:val="00445F5C"/>
    <w:rsid w:val="00457A9A"/>
    <w:rsid w:val="00460E71"/>
    <w:rsid w:val="00460F26"/>
    <w:rsid w:val="00471FF9"/>
    <w:rsid w:val="00472949"/>
    <w:rsid w:val="004925BA"/>
    <w:rsid w:val="00495628"/>
    <w:rsid w:val="00495CE7"/>
    <w:rsid w:val="004A0EDB"/>
    <w:rsid w:val="004A30D6"/>
    <w:rsid w:val="004A3BCA"/>
    <w:rsid w:val="004A53C4"/>
    <w:rsid w:val="004A57AB"/>
    <w:rsid w:val="004B3800"/>
    <w:rsid w:val="004B3D0E"/>
    <w:rsid w:val="004B4977"/>
    <w:rsid w:val="004C4C31"/>
    <w:rsid w:val="004C7EEA"/>
    <w:rsid w:val="004E453E"/>
    <w:rsid w:val="004E46E7"/>
    <w:rsid w:val="004F1185"/>
    <w:rsid w:val="004F6499"/>
    <w:rsid w:val="004F65E9"/>
    <w:rsid w:val="00503175"/>
    <w:rsid w:val="00504CCF"/>
    <w:rsid w:val="005059A2"/>
    <w:rsid w:val="0050612E"/>
    <w:rsid w:val="005172D9"/>
    <w:rsid w:val="00517DC7"/>
    <w:rsid w:val="00521AF7"/>
    <w:rsid w:val="005233C9"/>
    <w:rsid w:val="0052446E"/>
    <w:rsid w:val="005337CE"/>
    <w:rsid w:val="0053484C"/>
    <w:rsid w:val="00534FA1"/>
    <w:rsid w:val="005429AD"/>
    <w:rsid w:val="00543EB5"/>
    <w:rsid w:val="00547263"/>
    <w:rsid w:val="00553D11"/>
    <w:rsid w:val="0056107C"/>
    <w:rsid w:val="005737DB"/>
    <w:rsid w:val="00576B49"/>
    <w:rsid w:val="00576E15"/>
    <w:rsid w:val="0058070F"/>
    <w:rsid w:val="00590684"/>
    <w:rsid w:val="005A2351"/>
    <w:rsid w:val="005A70DF"/>
    <w:rsid w:val="005E072F"/>
    <w:rsid w:val="005E40E5"/>
    <w:rsid w:val="005F095B"/>
    <w:rsid w:val="00603219"/>
    <w:rsid w:val="00607F48"/>
    <w:rsid w:val="006110C2"/>
    <w:rsid w:val="006110CC"/>
    <w:rsid w:val="00616C7A"/>
    <w:rsid w:val="00637FA7"/>
    <w:rsid w:val="00643A8D"/>
    <w:rsid w:val="00645E71"/>
    <w:rsid w:val="00647ACF"/>
    <w:rsid w:val="00650996"/>
    <w:rsid w:val="00650B27"/>
    <w:rsid w:val="00650B39"/>
    <w:rsid w:val="006515C5"/>
    <w:rsid w:val="0065271A"/>
    <w:rsid w:val="00666D6B"/>
    <w:rsid w:val="006702BC"/>
    <w:rsid w:val="00685CB6"/>
    <w:rsid w:val="00686E46"/>
    <w:rsid w:val="0069242C"/>
    <w:rsid w:val="006929DC"/>
    <w:rsid w:val="00695120"/>
    <w:rsid w:val="006A5204"/>
    <w:rsid w:val="006A7361"/>
    <w:rsid w:val="006B33F1"/>
    <w:rsid w:val="006D5D20"/>
    <w:rsid w:val="006E43C6"/>
    <w:rsid w:val="006E5018"/>
    <w:rsid w:val="006F1BE1"/>
    <w:rsid w:val="006F2D9D"/>
    <w:rsid w:val="006F360C"/>
    <w:rsid w:val="006F37D7"/>
    <w:rsid w:val="006F5995"/>
    <w:rsid w:val="006F5A62"/>
    <w:rsid w:val="0070073F"/>
    <w:rsid w:val="00705C57"/>
    <w:rsid w:val="00711E42"/>
    <w:rsid w:val="00713961"/>
    <w:rsid w:val="00724521"/>
    <w:rsid w:val="007274EE"/>
    <w:rsid w:val="007500B3"/>
    <w:rsid w:val="00750AB6"/>
    <w:rsid w:val="00760981"/>
    <w:rsid w:val="00760B06"/>
    <w:rsid w:val="007622E4"/>
    <w:rsid w:val="00770C35"/>
    <w:rsid w:val="00773D07"/>
    <w:rsid w:val="00781B0C"/>
    <w:rsid w:val="00781C1D"/>
    <w:rsid w:val="007823F7"/>
    <w:rsid w:val="0078267A"/>
    <w:rsid w:val="007836B3"/>
    <w:rsid w:val="007858F7"/>
    <w:rsid w:val="00786D0A"/>
    <w:rsid w:val="007947B6"/>
    <w:rsid w:val="00797398"/>
    <w:rsid w:val="007A382D"/>
    <w:rsid w:val="007A3FBD"/>
    <w:rsid w:val="007B0605"/>
    <w:rsid w:val="007B2220"/>
    <w:rsid w:val="007B2B99"/>
    <w:rsid w:val="007C2141"/>
    <w:rsid w:val="007C371D"/>
    <w:rsid w:val="007D360D"/>
    <w:rsid w:val="007D4766"/>
    <w:rsid w:val="007D6632"/>
    <w:rsid w:val="007D7377"/>
    <w:rsid w:val="007E68CA"/>
    <w:rsid w:val="007F7723"/>
    <w:rsid w:val="008048E7"/>
    <w:rsid w:val="00811746"/>
    <w:rsid w:val="0081398C"/>
    <w:rsid w:val="00815034"/>
    <w:rsid w:val="00815700"/>
    <w:rsid w:val="00815E69"/>
    <w:rsid w:val="008262DF"/>
    <w:rsid w:val="0083128A"/>
    <w:rsid w:val="00861F7D"/>
    <w:rsid w:val="008719B0"/>
    <w:rsid w:val="00872787"/>
    <w:rsid w:val="0087743A"/>
    <w:rsid w:val="00877A4C"/>
    <w:rsid w:val="0088559C"/>
    <w:rsid w:val="0089139C"/>
    <w:rsid w:val="00893D23"/>
    <w:rsid w:val="00894690"/>
    <w:rsid w:val="00897BE9"/>
    <w:rsid w:val="008B007B"/>
    <w:rsid w:val="008B3284"/>
    <w:rsid w:val="008B43D3"/>
    <w:rsid w:val="008B697E"/>
    <w:rsid w:val="008C1623"/>
    <w:rsid w:val="008C7555"/>
    <w:rsid w:val="008C7844"/>
    <w:rsid w:val="008C7F58"/>
    <w:rsid w:val="008D4E8B"/>
    <w:rsid w:val="008F3F2F"/>
    <w:rsid w:val="008F45DC"/>
    <w:rsid w:val="008F6CD8"/>
    <w:rsid w:val="00902CD5"/>
    <w:rsid w:val="00927431"/>
    <w:rsid w:val="00930157"/>
    <w:rsid w:val="00933382"/>
    <w:rsid w:val="00936274"/>
    <w:rsid w:val="009372B7"/>
    <w:rsid w:val="00937979"/>
    <w:rsid w:val="00960778"/>
    <w:rsid w:val="00966100"/>
    <w:rsid w:val="00966A23"/>
    <w:rsid w:val="00982E6C"/>
    <w:rsid w:val="00991590"/>
    <w:rsid w:val="00995D2B"/>
    <w:rsid w:val="009A4645"/>
    <w:rsid w:val="009B0264"/>
    <w:rsid w:val="009C0C27"/>
    <w:rsid w:val="009C2A79"/>
    <w:rsid w:val="009C50B7"/>
    <w:rsid w:val="009D176C"/>
    <w:rsid w:val="009D4DA4"/>
    <w:rsid w:val="009E1386"/>
    <w:rsid w:val="009E2EE8"/>
    <w:rsid w:val="009E4C90"/>
    <w:rsid w:val="009E4CA6"/>
    <w:rsid w:val="009F1EC2"/>
    <w:rsid w:val="009F56B2"/>
    <w:rsid w:val="00A22239"/>
    <w:rsid w:val="00A250D3"/>
    <w:rsid w:val="00A266A5"/>
    <w:rsid w:val="00A31E9A"/>
    <w:rsid w:val="00A32407"/>
    <w:rsid w:val="00A34243"/>
    <w:rsid w:val="00A34A91"/>
    <w:rsid w:val="00A37AA3"/>
    <w:rsid w:val="00A41E74"/>
    <w:rsid w:val="00A50EBD"/>
    <w:rsid w:val="00A55F9D"/>
    <w:rsid w:val="00A57CDD"/>
    <w:rsid w:val="00A63718"/>
    <w:rsid w:val="00A67EE5"/>
    <w:rsid w:val="00A735A9"/>
    <w:rsid w:val="00A73E50"/>
    <w:rsid w:val="00A816F1"/>
    <w:rsid w:val="00A85823"/>
    <w:rsid w:val="00A954A1"/>
    <w:rsid w:val="00A96E48"/>
    <w:rsid w:val="00A97553"/>
    <w:rsid w:val="00AA1369"/>
    <w:rsid w:val="00AA34EB"/>
    <w:rsid w:val="00AA357E"/>
    <w:rsid w:val="00AB3E7B"/>
    <w:rsid w:val="00AB4A71"/>
    <w:rsid w:val="00AC7981"/>
    <w:rsid w:val="00AC7DB4"/>
    <w:rsid w:val="00AD1A69"/>
    <w:rsid w:val="00AD6582"/>
    <w:rsid w:val="00AE69E8"/>
    <w:rsid w:val="00AE6CA5"/>
    <w:rsid w:val="00B01D32"/>
    <w:rsid w:val="00B04A6B"/>
    <w:rsid w:val="00B06ED0"/>
    <w:rsid w:val="00B11418"/>
    <w:rsid w:val="00B22CBF"/>
    <w:rsid w:val="00B317B3"/>
    <w:rsid w:val="00B33714"/>
    <w:rsid w:val="00B37121"/>
    <w:rsid w:val="00B47138"/>
    <w:rsid w:val="00B565ED"/>
    <w:rsid w:val="00B71A84"/>
    <w:rsid w:val="00B7460B"/>
    <w:rsid w:val="00B8004B"/>
    <w:rsid w:val="00B83FC3"/>
    <w:rsid w:val="00B86551"/>
    <w:rsid w:val="00BA1858"/>
    <w:rsid w:val="00BA1A8E"/>
    <w:rsid w:val="00BB560E"/>
    <w:rsid w:val="00BC0997"/>
    <w:rsid w:val="00BC1E46"/>
    <w:rsid w:val="00BD2C87"/>
    <w:rsid w:val="00BE0CDC"/>
    <w:rsid w:val="00BE5DE9"/>
    <w:rsid w:val="00C00482"/>
    <w:rsid w:val="00C00636"/>
    <w:rsid w:val="00C03C59"/>
    <w:rsid w:val="00C12F0F"/>
    <w:rsid w:val="00C166C4"/>
    <w:rsid w:val="00C2002F"/>
    <w:rsid w:val="00C23933"/>
    <w:rsid w:val="00C31C50"/>
    <w:rsid w:val="00C329FE"/>
    <w:rsid w:val="00C332A7"/>
    <w:rsid w:val="00C37A87"/>
    <w:rsid w:val="00C421A7"/>
    <w:rsid w:val="00C453FF"/>
    <w:rsid w:val="00C47C9B"/>
    <w:rsid w:val="00C53E75"/>
    <w:rsid w:val="00C547FE"/>
    <w:rsid w:val="00C55357"/>
    <w:rsid w:val="00C57963"/>
    <w:rsid w:val="00C61208"/>
    <w:rsid w:val="00C66709"/>
    <w:rsid w:val="00C71B08"/>
    <w:rsid w:val="00C801D5"/>
    <w:rsid w:val="00C802AB"/>
    <w:rsid w:val="00C83422"/>
    <w:rsid w:val="00C841BF"/>
    <w:rsid w:val="00C9094D"/>
    <w:rsid w:val="00C91E18"/>
    <w:rsid w:val="00C924C7"/>
    <w:rsid w:val="00C93C4D"/>
    <w:rsid w:val="00C97AF5"/>
    <w:rsid w:val="00CA0F49"/>
    <w:rsid w:val="00CA18E3"/>
    <w:rsid w:val="00CA396C"/>
    <w:rsid w:val="00CA39B4"/>
    <w:rsid w:val="00CD3485"/>
    <w:rsid w:val="00CD4CE2"/>
    <w:rsid w:val="00CF077A"/>
    <w:rsid w:val="00CF7F07"/>
    <w:rsid w:val="00D0217F"/>
    <w:rsid w:val="00D02B86"/>
    <w:rsid w:val="00D1162D"/>
    <w:rsid w:val="00D1341F"/>
    <w:rsid w:val="00D16A28"/>
    <w:rsid w:val="00D17790"/>
    <w:rsid w:val="00D20A6E"/>
    <w:rsid w:val="00D2425D"/>
    <w:rsid w:val="00D26A26"/>
    <w:rsid w:val="00D27A9A"/>
    <w:rsid w:val="00D33FAE"/>
    <w:rsid w:val="00D3478E"/>
    <w:rsid w:val="00D40A27"/>
    <w:rsid w:val="00D40E41"/>
    <w:rsid w:val="00D40E76"/>
    <w:rsid w:val="00D4746A"/>
    <w:rsid w:val="00D50749"/>
    <w:rsid w:val="00D545A1"/>
    <w:rsid w:val="00D563FC"/>
    <w:rsid w:val="00D56B75"/>
    <w:rsid w:val="00D678CA"/>
    <w:rsid w:val="00D81716"/>
    <w:rsid w:val="00D968F8"/>
    <w:rsid w:val="00DA0856"/>
    <w:rsid w:val="00DA1B1D"/>
    <w:rsid w:val="00DB75D7"/>
    <w:rsid w:val="00DC2E09"/>
    <w:rsid w:val="00DD4EED"/>
    <w:rsid w:val="00DD5691"/>
    <w:rsid w:val="00DD7FFE"/>
    <w:rsid w:val="00DE1B1F"/>
    <w:rsid w:val="00DE7B73"/>
    <w:rsid w:val="00DF1027"/>
    <w:rsid w:val="00DF3BFB"/>
    <w:rsid w:val="00DF4D5D"/>
    <w:rsid w:val="00E01C02"/>
    <w:rsid w:val="00E0280C"/>
    <w:rsid w:val="00E02DBC"/>
    <w:rsid w:val="00E0395B"/>
    <w:rsid w:val="00E12EE8"/>
    <w:rsid w:val="00E14319"/>
    <w:rsid w:val="00E42738"/>
    <w:rsid w:val="00E4492F"/>
    <w:rsid w:val="00E45A3B"/>
    <w:rsid w:val="00E46A7F"/>
    <w:rsid w:val="00E502F4"/>
    <w:rsid w:val="00E54EDB"/>
    <w:rsid w:val="00E55936"/>
    <w:rsid w:val="00E600C7"/>
    <w:rsid w:val="00E62452"/>
    <w:rsid w:val="00E644FC"/>
    <w:rsid w:val="00E64F82"/>
    <w:rsid w:val="00E653CB"/>
    <w:rsid w:val="00E65918"/>
    <w:rsid w:val="00E760C7"/>
    <w:rsid w:val="00E77141"/>
    <w:rsid w:val="00E772D2"/>
    <w:rsid w:val="00E825FC"/>
    <w:rsid w:val="00E85E27"/>
    <w:rsid w:val="00EB78BB"/>
    <w:rsid w:val="00ED1029"/>
    <w:rsid w:val="00ED18D0"/>
    <w:rsid w:val="00ED3025"/>
    <w:rsid w:val="00EE3072"/>
    <w:rsid w:val="00EF0159"/>
    <w:rsid w:val="00EF0A04"/>
    <w:rsid w:val="00EF1558"/>
    <w:rsid w:val="00F03F08"/>
    <w:rsid w:val="00F12C3F"/>
    <w:rsid w:val="00F13FC9"/>
    <w:rsid w:val="00F22003"/>
    <w:rsid w:val="00F23B31"/>
    <w:rsid w:val="00F35494"/>
    <w:rsid w:val="00F37BE1"/>
    <w:rsid w:val="00F4783D"/>
    <w:rsid w:val="00F510F4"/>
    <w:rsid w:val="00F76608"/>
    <w:rsid w:val="00F80E37"/>
    <w:rsid w:val="00F83FC2"/>
    <w:rsid w:val="00F90B1F"/>
    <w:rsid w:val="00F91EE0"/>
    <w:rsid w:val="00F92C90"/>
    <w:rsid w:val="00F96476"/>
    <w:rsid w:val="00F965ED"/>
    <w:rsid w:val="00F97537"/>
    <w:rsid w:val="00F9784A"/>
    <w:rsid w:val="00F97CF8"/>
    <w:rsid w:val="00FB05A0"/>
    <w:rsid w:val="00FB1A57"/>
    <w:rsid w:val="00FB75F6"/>
    <w:rsid w:val="00FD7880"/>
    <w:rsid w:val="00FE123F"/>
    <w:rsid w:val="00FE19F3"/>
    <w:rsid w:val="00FE502C"/>
    <w:rsid w:val="00FF0DB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2392785-4EF3-44DB-91D2-1E57DD8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3E59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ofContents">
    <w:name w:val="Table of Contents"/>
    <w:basedOn w:val="Normal"/>
    <w:pPr>
      <w:tabs>
        <w:tab w:val="left" w:pos="1260"/>
        <w:tab w:val="left" w:pos="2160"/>
        <w:tab w:val="right" w:pos="10080"/>
      </w:tabs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436F7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B46AE"/>
    <w:rPr>
      <w:sz w:val="22"/>
    </w:rPr>
  </w:style>
  <w:style w:type="character" w:styleId="Hyperlink">
    <w:name w:val="Hyperlink"/>
    <w:rsid w:val="00E54EDB"/>
    <w:rPr>
      <w:color w:val="0000FF"/>
      <w:u w:val="single"/>
    </w:rPr>
  </w:style>
  <w:style w:type="character" w:styleId="FollowedHyperlink">
    <w:name w:val="FollowedHyperlink"/>
    <w:rsid w:val="00084E2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070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RCATTitleOfSection">
    <w:name w:val="ARCAT TitleOfSection"/>
    <w:basedOn w:val="Normal"/>
    <w:next w:val="Normal"/>
    <w:autoRedefine/>
    <w:locked/>
    <w:rsid w:val="00E600C7"/>
    <w:pPr>
      <w:tabs>
        <w:tab w:val="center" w:pos="3600"/>
      </w:tabs>
      <w:suppressAutoHyphens/>
      <w:autoSpaceDE w:val="0"/>
      <w:autoSpaceDN w:val="0"/>
      <w:adjustRightInd w:val="0"/>
      <w:outlineLvl w:val="0"/>
    </w:pPr>
    <w:rPr>
      <w:rFonts w:ascii="Avenir LT 65 Medium" w:hAnsi="Avenir LT 65 Medium" w:cs="Tahoma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</vt:lpstr>
    </vt:vector>
  </TitlesOfParts>
  <Company>Archetype</Company>
  <LinksUpToDate>false</LinksUpToDate>
  <CharactersWithSpaces>3807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http://www.mainehousing.org/docs/housing-development/2011---design-construction-manual.pdf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http://www.mainehousing.org/docs/housing-development/2011-green-building-standards.pdf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</dc:title>
  <dc:creator>sue@archetypepa.com</dc:creator>
  <cp:lastModifiedBy>Susan Geffers</cp:lastModifiedBy>
  <cp:revision>17</cp:revision>
  <cp:lastPrinted>2016-06-28T15:04:00Z</cp:lastPrinted>
  <dcterms:created xsi:type="dcterms:W3CDTF">2014-02-28T20:32:00Z</dcterms:created>
  <dcterms:modified xsi:type="dcterms:W3CDTF">2016-06-30T14:16:00Z</dcterms:modified>
</cp:coreProperties>
</file>