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A78" w:rsidRDefault="004E4A78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  <w:szCs w:val="24"/>
        </w:rPr>
      </w:pPr>
      <w:bookmarkStart w:id="0" w:name="_GoBack"/>
      <w:bookmarkEnd w:id="0"/>
    </w:p>
    <w:p w:rsidR="004E4A78" w:rsidRDefault="00CE05E0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March 7, 2017</w:t>
      </w:r>
    </w:p>
    <w:p w:rsidR="004E4A78" w:rsidRDefault="004E4A78">
      <w:pPr>
        <w:ind w:left="6480" w:firstLine="720"/>
        <w:rPr>
          <w:sz w:val="22"/>
          <w:szCs w:val="22"/>
        </w:rPr>
      </w:pPr>
    </w:p>
    <w:p w:rsidR="004E4A78" w:rsidRDefault="004E4A78">
      <w:pPr>
        <w:ind w:left="6480" w:firstLine="720"/>
        <w:rPr>
          <w:sz w:val="22"/>
          <w:szCs w:val="22"/>
        </w:rPr>
      </w:pPr>
    </w:p>
    <w:tbl>
      <w:tblPr>
        <w:tblStyle w:val="a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E4A78">
        <w:tc>
          <w:tcPr>
            <w:tcW w:w="4788" w:type="dxa"/>
          </w:tcPr>
          <w:p w:rsidR="004E4A78" w:rsidRDefault="00CE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Northland Enterprises, LLC.</w:t>
            </w:r>
          </w:p>
          <w:p w:rsidR="004E4A78" w:rsidRDefault="00CE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Attention:  Brad Fries</w:t>
            </w:r>
          </w:p>
          <w:p w:rsidR="004E4A78" w:rsidRDefault="00CE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South Street, 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Floor</w:t>
            </w:r>
          </w:p>
          <w:p w:rsidR="004E4A78" w:rsidRDefault="00CE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ME 04101</w:t>
            </w:r>
          </w:p>
        </w:tc>
        <w:tc>
          <w:tcPr>
            <w:tcW w:w="4788" w:type="dxa"/>
          </w:tcPr>
          <w:p w:rsidR="004E4A78" w:rsidRDefault="00CE05E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Winton Scott Architects</w:t>
            </w:r>
          </w:p>
          <w:p w:rsidR="004E4A78" w:rsidRDefault="00CE05E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Attention:  </w:t>
            </w:r>
            <w:proofErr w:type="spellStart"/>
            <w:r>
              <w:rPr>
                <w:sz w:val="22"/>
                <w:szCs w:val="22"/>
              </w:rPr>
              <w:t>Pandika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Pleqi</w:t>
            </w:r>
            <w:proofErr w:type="spellEnd"/>
          </w:p>
          <w:p w:rsidR="004E4A78" w:rsidRDefault="00CE05E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Milk Street</w:t>
            </w:r>
          </w:p>
          <w:p w:rsidR="004E4A78" w:rsidRDefault="00CE05E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ME 04101</w:t>
            </w:r>
          </w:p>
          <w:p w:rsidR="004E4A78" w:rsidRDefault="004E4A78">
            <w:pPr>
              <w:ind w:left="720"/>
              <w:rPr>
                <w:sz w:val="22"/>
                <w:szCs w:val="22"/>
              </w:rPr>
            </w:pPr>
          </w:p>
        </w:tc>
      </w:tr>
    </w:tbl>
    <w:p w:rsidR="004E4A78" w:rsidRDefault="004E4A78">
      <w:pPr>
        <w:rPr>
          <w:sz w:val="22"/>
          <w:szCs w:val="22"/>
        </w:rPr>
      </w:pPr>
    </w:p>
    <w:p w:rsidR="004E4A78" w:rsidRDefault="00CE05E0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>Project Name:</w:t>
      </w:r>
      <w:r>
        <w:rPr>
          <w:sz w:val="22"/>
          <w:szCs w:val="22"/>
        </w:rPr>
        <w:tab/>
      </w:r>
      <w:r>
        <w:rPr>
          <w:sz w:val="22"/>
          <w:szCs w:val="22"/>
        </w:rPr>
        <w:t>Conversion of Office Space into Apartments</w:t>
      </w:r>
      <w:r>
        <w:rPr>
          <w:sz w:val="22"/>
          <w:szCs w:val="22"/>
        </w:rPr>
        <w:tab/>
        <w:t xml:space="preserve">Project ID:  </w:t>
      </w:r>
      <w:r>
        <w:rPr>
          <w:sz w:val="22"/>
          <w:szCs w:val="22"/>
        </w:rPr>
        <w:tab/>
        <w:t>2016-010</w:t>
      </w:r>
    </w:p>
    <w:p w:rsidR="004E4A78" w:rsidRDefault="00CE05E0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</w:rPr>
        <w:tab/>
        <w:t>443 Congress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CBL: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027  B002</w:t>
      </w:r>
      <w:proofErr w:type="gramEnd"/>
      <w:r>
        <w:rPr>
          <w:sz w:val="22"/>
          <w:szCs w:val="22"/>
        </w:rPr>
        <w:t xml:space="preserve"> </w:t>
      </w:r>
    </w:p>
    <w:p w:rsidR="004E4A78" w:rsidRDefault="00CE05E0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>Applicant:</w:t>
      </w:r>
      <w:r>
        <w:rPr>
          <w:sz w:val="22"/>
          <w:szCs w:val="22"/>
        </w:rPr>
        <w:tab/>
        <w:t>Northland Enterprises, LLC.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4A78" w:rsidRDefault="00CE05E0">
      <w:pPr>
        <w:tabs>
          <w:tab w:val="center" w:pos="0"/>
        </w:tabs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Planner: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Shukria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Wiar</w:t>
      </w:r>
      <w:proofErr w:type="spellEnd"/>
    </w:p>
    <w:p w:rsidR="004E4A78" w:rsidRDefault="004E4A78">
      <w:pPr>
        <w:rPr>
          <w:sz w:val="22"/>
          <w:szCs w:val="22"/>
        </w:rPr>
      </w:pPr>
    </w:p>
    <w:p w:rsidR="004E4A78" w:rsidRDefault="00CE05E0">
      <w:pPr>
        <w:rPr>
          <w:sz w:val="22"/>
          <w:szCs w:val="22"/>
        </w:rPr>
      </w:pPr>
      <w:r>
        <w:rPr>
          <w:sz w:val="22"/>
          <w:szCs w:val="22"/>
        </w:rPr>
        <w:t>Dear Mr. Fries:</w:t>
      </w:r>
    </w:p>
    <w:p w:rsidR="004E4A78" w:rsidRDefault="004E4A78">
      <w:pPr>
        <w:tabs>
          <w:tab w:val="left" w:pos="-1152"/>
          <w:tab w:val="left" w:pos="-864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E4A78" w:rsidRDefault="00CE05E0">
      <w:pPr>
        <w:tabs>
          <w:tab w:val="left" w:pos="-1152"/>
          <w:tab w:val="left" w:pos="-864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sz w:val="22"/>
          <w:szCs w:val="22"/>
        </w:rPr>
      </w:pPr>
      <w:r>
        <w:rPr>
          <w:sz w:val="22"/>
          <w:szCs w:val="22"/>
        </w:rPr>
        <w:t>Thank you for your letter dated March 6, 2017 requesting an extension of the approval for your Change of Use Project located at 443 Congress Street.  I understand that your request is based on the fact that you have recently secured financing for the proje</w:t>
      </w:r>
      <w:r>
        <w:rPr>
          <w:sz w:val="22"/>
          <w:szCs w:val="22"/>
        </w:rPr>
        <w:t>ct.</w:t>
      </w:r>
    </w:p>
    <w:p w:rsidR="004E4A78" w:rsidRDefault="004E4A78">
      <w:pPr>
        <w:tabs>
          <w:tab w:val="left" w:pos="-1152"/>
          <w:tab w:val="left" w:pos="-864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sz w:val="22"/>
          <w:szCs w:val="22"/>
        </w:rPr>
      </w:pP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In my capacity as </w:t>
      </w:r>
      <w:r>
        <w:rPr>
          <w:sz w:val="22"/>
          <w:szCs w:val="22"/>
        </w:rPr>
        <w:t>City Planning Director</w:t>
      </w:r>
      <w:r>
        <w:rPr>
          <w:sz w:val="22"/>
          <w:szCs w:val="22"/>
        </w:rPr>
        <w:t xml:space="preserve"> and under the provisions of Section 14-532 (c) expiration of site plan approval, I am granting your request to extend your approval to March 8, 2018. </w:t>
      </w:r>
    </w:p>
    <w:p w:rsidR="004E4A78" w:rsidRDefault="004E4A78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If there are any questions, please contact </w:t>
      </w:r>
      <w:proofErr w:type="spellStart"/>
      <w:r>
        <w:rPr>
          <w:sz w:val="22"/>
          <w:szCs w:val="22"/>
        </w:rPr>
        <w:t>Shukria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Wiar</w:t>
      </w:r>
      <w:proofErr w:type="spellEnd"/>
      <w:r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874-8083.</w:t>
      </w:r>
    </w:p>
    <w:p w:rsidR="004E4A78" w:rsidRDefault="004E4A78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42AC9D31" wp14:editId="73174910">
            <wp:extent cx="1143476" cy="355254"/>
            <wp:effectExtent l="0" t="0" r="0" b="6985"/>
            <wp:docPr id="3" name="Picture 3" descr="C:\Users\JMY\AppData\Local\Temp\XPgrpwise\52E93376PortlandCityHall1001346A7411C3731\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1D59A-3FD4-4D15-A06B-6529DD93BE55" descr="C:\Users\JMY\AppData\Local\Temp\XPgrpwise\52E93376PortlandCityHall1001346A7411C3731\IMAG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6" cy="3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Stuart G. O’Brien</w:t>
      </w: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City Planning Director</w:t>
      </w:r>
    </w:p>
    <w:p w:rsidR="004E4A78" w:rsidRDefault="004E4A78">
      <w:pPr>
        <w:rPr>
          <w:sz w:val="22"/>
          <w:szCs w:val="22"/>
        </w:rPr>
      </w:pP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Electronic Distribution: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t xml:space="preserve">cc:  </w:t>
      </w:r>
      <w:r>
        <w:tab/>
      </w:r>
      <w:r>
        <w:rPr>
          <w:sz w:val="16"/>
          <w:szCs w:val="16"/>
        </w:rPr>
        <w:t>Jeff Levine, AICP, Director of Planning and Urban Development</w:t>
      </w:r>
    </w:p>
    <w:p w:rsidR="004E4A78" w:rsidRDefault="00CE05E0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Barbara </w:t>
      </w:r>
      <w:proofErr w:type="spellStart"/>
      <w:r>
        <w:rPr>
          <w:sz w:val="16"/>
          <w:szCs w:val="16"/>
        </w:rPr>
        <w:t>Barhydt</w:t>
      </w:r>
      <w:proofErr w:type="spellEnd"/>
      <w:r>
        <w:rPr>
          <w:sz w:val="16"/>
          <w:szCs w:val="16"/>
        </w:rPr>
        <w:t>, Development Review Services Manager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Shukria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Wiar</w:t>
      </w:r>
      <w:proofErr w:type="spellEnd"/>
      <w:r>
        <w:rPr>
          <w:sz w:val="16"/>
          <w:szCs w:val="16"/>
        </w:rPr>
        <w:t>, Planner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 xml:space="preserve">Philip </w:t>
      </w:r>
      <w:proofErr w:type="spellStart"/>
      <w:r>
        <w:rPr>
          <w:sz w:val="16"/>
          <w:szCs w:val="16"/>
        </w:rPr>
        <w:t>DiPierro</w:t>
      </w:r>
      <w:proofErr w:type="spellEnd"/>
      <w:r>
        <w:rPr>
          <w:sz w:val="16"/>
          <w:szCs w:val="16"/>
        </w:rPr>
        <w:t>, Development Review Coordinator, Planning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Mike Russell, Director of Permitting and Inspections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Ann Machado, Zoning Administrator, Inspections Division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Jonathan </w:t>
      </w:r>
      <w:proofErr w:type="spellStart"/>
      <w:r>
        <w:rPr>
          <w:sz w:val="16"/>
          <w:szCs w:val="16"/>
        </w:rPr>
        <w:t>Rioux</w:t>
      </w:r>
      <w:proofErr w:type="spellEnd"/>
      <w:r>
        <w:rPr>
          <w:sz w:val="16"/>
          <w:szCs w:val="16"/>
        </w:rPr>
        <w:t>, Inspections Division Deputy Director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Jeanie Bourke, Plan Reviewer/CEO, Inspections Division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Chris Branch, Director of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Katherine </w:t>
      </w:r>
      <w:proofErr w:type="spellStart"/>
      <w:r>
        <w:rPr>
          <w:sz w:val="16"/>
          <w:szCs w:val="16"/>
        </w:rPr>
        <w:t>Earley</w:t>
      </w:r>
      <w:proofErr w:type="spellEnd"/>
      <w:r>
        <w:rPr>
          <w:sz w:val="16"/>
          <w:szCs w:val="16"/>
        </w:rPr>
        <w:t>, Engineering Services Manager,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Bill Clark, Project Engineer,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Doug </w:t>
      </w:r>
      <w:proofErr w:type="spellStart"/>
      <w:r>
        <w:rPr>
          <w:sz w:val="16"/>
          <w:szCs w:val="16"/>
        </w:rPr>
        <w:t>Roncarati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Stormwater</w:t>
      </w:r>
      <w:proofErr w:type="spellEnd"/>
      <w:r>
        <w:rPr>
          <w:sz w:val="16"/>
          <w:szCs w:val="16"/>
        </w:rPr>
        <w:t xml:space="preserve"> Coordinator,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Greg Vining, Associate Engineer,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Michelle Sweeney, Associate Engineer,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John Low, Associate Engineer,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Jane Ward, Administration, Public Services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Rhonda </w:t>
      </w:r>
      <w:proofErr w:type="spellStart"/>
      <w:r>
        <w:rPr>
          <w:sz w:val="16"/>
          <w:szCs w:val="16"/>
        </w:rPr>
        <w:t>Zazzara</w:t>
      </w:r>
      <w:proofErr w:type="spellEnd"/>
      <w:r>
        <w:rPr>
          <w:sz w:val="16"/>
          <w:szCs w:val="16"/>
        </w:rPr>
        <w:t>, Field Inspection Coordinator,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Jeff </w:t>
      </w:r>
      <w:proofErr w:type="spellStart"/>
      <w:r>
        <w:rPr>
          <w:sz w:val="16"/>
          <w:szCs w:val="16"/>
        </w:rPr>
        <w:t>Tarl</w:t>
      </w:r>
      <w:r>
        <w:rPr>
          <w:sz w:val="16"/>
          <w:szCs w:val="16"/>
        </w:rPr>
        <w:t>ing</w:t>
      </w:r>
      <w:proofErr w:type="spellEnd"/>
      <w:r>
        <w:rPr>
          <w:sz w:val="16"/>
          <w:szCs w:val="16"/>
        </w:rPr>
        <w:t>, City Arborist,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Jeremiah Bartlett, Public Works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Keith </w:t>
      </w:r>
      <w:proofErr w:type="spellStart"/>
      <w:r>
        <w:rPr>
          <w:sz w:val="16"/>
          <w:szCs w:val="16"/>
        </w:rPr>
        <w:t>Gautreau</w:t>
      </w:r>
      <w:proofErr w:type="spellEnd"/>
      <w:r>
        <w:rPr>
          <w:sz w:val="16"/>
          <w:szCs w:val="16"/>
        </w:rPr>
        <w:t>, Fire Department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Victoria Morales, Corporation Counsel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Thomas </w:t>
      </w:r>
      <w:proofErr w:type="spellStart"/>
      <w:r>
        <w:rPr>
          <w:sz w:val="16"/>
          <w:szCs w:val="16"/>
        </w:rPr>
        <w:t>Errico</w:t>
      </w:r>
      <w:proofErr w:type="spellEnd"/>
      <w:r>
        <w:rPr>
          <w:sz w:val="16"/>
          <w:szCs w:val="16"/>
        </w:rPr>
        <w:t>, P.E., TY Lin Associates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Lauren Swett, P.E., Woodard and Curran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>Christopher Huff, Assessor</w:t>
      </w:r>
    </w:p>
    <w:p w:rsidR="004E4A78" w:rsidRDefault="00CE05E0">
      <w:pPr>
        <w:tabs>
          <w:tab w:val="left" w:pos="720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Approval </w:t>
      </w:r>
      <w:r>
        <w:rPr>
          <w:sz w:val="16"/>
          <w:szCs w:val="16"/>
        </w:rPr>
        <w:t>Letter File</w:t>
      </w:r>
    </w:p>
    <w:p w:rsidR="004E4A78" w:rsidRDefault="004E4A78">
      <w:pPr>
        <w:tabs>
          <w:tab w:val="left" w:pos="720"/>
          <w:tab w:val="left" w:pos="5580"/>
        </w:tabs>
        <w:rPr>
          <w:sz w:val="22"/>
          <w:szCs w:val="22"/>
        </w:rPr>
      </w:pPr>
    </w:p>
    <w:p w:rsidR="004E4A78" w:rsidRDefault="004E4A78">
      <w:pPr>
        <w:tabs>
          <w:tab w:val="left" w:pos="720"/>
          <w:tab w:val="left" w:pos="5580"/>
        </w:tabs>
      </w:pPr>
    </w:p>
    <w:p w:rsidR="004E4A78" w:rsidRDefault="004E4A78">
      <w:pPr>
        <w:tabs>
          <w:tab w:val="left" w:pos="720"/>
          <w:tab w:val="left" w:pos="5580"/>
        </w:tabs>
        <w:rPr>
          <w:sz w:val="22"/>
          <w:szCs w:val="22"/>
        </w:rPr>
      </w:pPr>
    </w:p>
    <w:p w:rsidR="004E4A78" w:rsidRDefault="004E4A78">
      <w:pPr>
        <w:tabs>
          <w:tab w:val="left" w:pos="720"/>
          <w:tab w:val="left" w:pos="5580"/>
        </w:tabs>
      </w:pPr>
    </w:p>
    <w:p w:rsidR="004E4A78" w:rsidRDefault="004E4A78">
      <w:pPr>
        <w:tabs>
          <w:tab w:val="left" w:pos="720"/>
          <w:tab w:val="left" w:pos="5580"/>
        </w:tabs>
        <w:rPr>
          <w:sz w:val="16"/>
          <w:szCs w:val="16"/>
        </w:rPr>
      </w:pPr>
    </w:p>
    <w:sectPr w:rsidR="004E4A7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5E0">
      <w:r>
        <w:separator/>
      </w:r>
    </w:p>
  </w:endnote>
  <w:endnote w:type="continuationSeparator" w:id="0">
    <w:p w:rsidR="00000000" w:rsidRDefault="00CE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8" w:rsidRDefault="00CE05E0">
    <w:pPr>
      <w:tabs>
        <w:tab w:val="center" w:pos="4320"/>
        <w:tab w:val="right" w:pos="8640"/>
      </w:tabs>
      <w:spacing w:after="576"/>
      <w:rPr>
        <w:sz w:val="18"/>
        <w:szCs w:val="18"/>
      </w:rPr>
    </w:pPr>
    <w:r>
      <w:rPr>
        <w:sz w:val="18"/>
        <w:szCs w:val="18"/>
      </w:rPr>
      <w:t>O:\PLAN\HTE\Documents\Final Forms\October 2010\Approval Letter Amended Plan 10-2010.doc</w:t>
    </w:r>
    <w:r>
      <w:rPr>
        <w:sz w:val="18"/>
        <w:szCs w:val="18"/>
      </w:rPr>
      <w:tab/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8" w:rsidRDefault="00CE05E0">
    <w:pPr>
      <w:tabs>
        <w:tab w:val="center" w:pos="4320"/>
        <w:tab w:val="right" w:pos="8640"/>
      </w:tabs>
      <w:ind w:left="270"/>
      <w:jc w:val="center"/>
    </w:pPr>
    <w:r>
      <w:rPr>
        <w:noProof/>
      </w:rPr>
      <w:drawing>
        <wp:inline distT="0" distB="0" distL="114300" distR="114300">
          <wp:extent cx="5095240" cy="19939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240" cy="19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4A78" w:rsidRDefault="004E4A78">
    <w:pPr>
      <w:tabs>
        <w:tab w:val="center" w:pos="4320"/>
        <w:tab w:val="right" w:pos="8640"/>
      </w:tabs>
      <w:spacing w:after="5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5E0">
      <w:r>
        <w:separator/>
      </w:r>
    </w:p>
  </w:footnote>
  <w:footnote w:type="continuationSeparator" w:id="0">
    <w:p w:rsidR="00000000" w:rsidRDefault="00CE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8" w:rsidRDefault="00CE05E0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>
          <wp:extent cx="5487670" cy="94488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67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A78"/>
    <w:rsid w:val="00327FD3"/>
    <w:rsid w:val="004E4A78"/>
    <w:rsid w:val="00C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</dc:creator>
  <cp:lastModifiedBy>JMY</cp:lastModifiedBy>
  <cp:revision>3</cp:revision>
  <dcterms:created xsi:type="dcterms:W3CDTF">2017-03-07T20:33:00Z</dcterms:created>
  <dcterms:modified xsi:type="dcterms:W3CDTF">2017-03-07T21:09:00Z</dcterms:modified>
</cp:coreProperties>
</file>