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D8" w:rsidRPr="00CE44D6" w:rsidRDefault="003377D8" w:rsidP="00CE44D6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CE44D6">
        <w:rPr>
          <w:sz w:val="22"/>
          <w:szCs w:val="22"/>
        </w:rPr>
        <w:t>Redfern</w:t>
      </w:r>
      <w:proofErr w:type="spellEnd"/>
      <w:r w:rsidRPr="00CE44D6">
        <w:rPr>
          <w:sz w:val="22"/>
          <w:szCs w:val="22"/>
        </w:rPr>
        <w:t xml:space="preserve"> Properties</w:t>
      </w:r>
      <w:r w:rsidR="005D192B">
        <w:rPr>
          <w:sz w:val="22"/>
          <w:szCs w:val="22"/>
        </w:rPr>
        <w:t xml:space="preserve"> is proposing a </w:t>
      </w:r>
      <w:r w:rsidRPr="006D789D">
        <w:rPr>
          <w:sz w:val="22"/>
          <w:szCs w:val="22"/>
          <w:u w:val="single"/>
        </w:rPr>
        <w:t>ten-unit townhouse urban infill development at the corner</w:t>
      </w:r>
      <w:r w:rsidRPr="00CE44D6">
        <w:rPr>
          <w:sz w:val="22"/>
          <w:szCs w:val="22"/>
        </w:rPr>
        <w:t xml:space="preserve"> of East Lancaster and Anderson Streets in East Bayside.  </w:t>
      </w:r>
      <w:r w:rsidR="005D192B">
        <w:rPr>
          <w:sz w:val="22"/>
          <w:szCs w:val="22"/>
        </w:rPr>
        <w:t xml:space="preserve"> It is in the R-6 zone.</w:t>
      </w:r>
    </w:p>
    <w:p w:rsidR="003377D8" w:rsidRDefault="003377D8" w:rsidP="003377D8">
      <w:pPr>
        <w:rPr>
          <w:sz w:val="22"/>
          <w:szCs w:val="22"/>
        </w:rPr>
      </w:pPr>
    </w:p>
    <w:p w:rsidR="003377D8" w:rsidRPr="00CE44D6" w:rsidRDefault="003377D8" w:rsidP="00CE44D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E44D6">
        <w:rPr>
          <w:sz w:val="22"/>
          <w:szCs w:val="22"/>
        </w:rPr>
        <w:t xml:space="preserve">The site is currently occupied by a </w:t>
      </w:r>
      <w:r w:rsidRPr="006D789D">
        <w:rPr>
          <w:sz w:val="22"/>
          <w:szCs w:val="22"/>
          <w:u w:val="single"/>
        </w:rPr>
        <w:t>residential single-family house, garage</w:t>
      </w:r>
      <w:r w:rsidRPr="00CE44D6">
        <w:rPr>
          <w:sz w:val="22"/>
          <w:szCs w:val="22"/>
        </w:rPr>
        <w:t xml:space="preserve"> and shed.   </w:t>
      </w:r>
    </w:p>
    <w:p w:rsidR="003377D8" w:rsidRDefault="003377D8" w:rsidP="003377D8">
      <w:pPr>
        <w:rPr>
          <w:sz w:val="22"/>
          <w:szCs w:val="22"/>
        </w:rPr>
      </w:pPr>
    </w:p>
    <w:p w:rsidR="003377D8" w:rsidRDefault="003377D8" w:rsidP="005D192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E44D6">
        <w:rPr>
          <w:sz w:val="22"/>
          <w:szCs w:val="22"/>
        </w:rPr>
        <w:t xml:space="preserve">The proposed </w:t>
      </w:r>
      <w:r w:rsidR="005D192B">
        <w:rPr>
          <w:sz w:val="22"/>
          <w:szCs w:val="22"/>
        </w:rPr>
        <w:t xml:space="preserve">development will include </w:t>
      </w:r>
      <w:r w:rsidRPr="006D789D">
        <w:rPr>
          <w:sz w:val="22"/>
          <w:szCs w:val="22"/>
          <w:u w:val="single"/>
        </w:rPr>
        <w:t>two buildings</w:t>
      </w:r>
      <w:r w:rsidR="006D789D">
        <w:rPr>
          <w:sz w:val="22"/>
          <w:szCs w:val="22"/>
        </w:rPr>
        <w:t xml:space="preserve"> that will contain</w:t>
      </w:r>
      <w:r w:rsidRPr="00CE44D6">
        <w:rPr>
          <w:sz w:val="22"/>
          <w:szCs w:val="22"/>
        </w:rPr>
        <w:t xml:space="preserve"> the ten (10) townhouses.  The proposal also includes </w:t>
      </w:r>
      <w:r w:rsidRPr="006D789D">
        <w:rPr>
          <w:sz w:val="22"/>
          <w:szCs w:val="22"/>
          <w:u w:val="single"/>
        </w:rPr>
        <w:t>seven surface parking spaces, and sidewalk and landscaping improvements</w:t>
      </w:r>
      <w:r w:rsidRPr="00CE44D6">
        <w:rPr>
          <w:sz w:val="22"/>
          <w:szCs w:val="22"/>
        </w:rPr>
        <w:t xml:space="preserve">.  </w:t>
      </w:r>
      <w:r w:rsidR="004167DE">
        <w:rPr>
          <w:sz w:val="22"/>
          <w:szCs w:val="22"/>
        </w:rPr>
        <w:t xml:space="preserve"> </w:t>
      </w:r>
    </w:p>
    <w:p w:rsidR="004167DE" w:rsidRPr="004167DE" w:rsidRDefault="004167DE" w:rsidP="004167DE">
      <w:pPr>
        <w:pStyle w:val="ListParagraph"/>
        <w:rPr>
          <w:sz w:val="22"/>
          <w:szCs w:val="22"/>
        </w:rPr>
      </w:pPr>
    </w:p>
    <w:p w:rsidR="004167DE" w:rsidRPr="004167DE" w:rsidRDefault="004167DE" w:rsidP="004167DE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sz w:val="22"/>
          <w:szCs w:val="22"/>
        </w:rPr>
        <w:t xml:space="preserve">A portion of one of the proposed building will be in Anderson Lane.  </w:t>
      </w:r>
      <w:r w:rsidRPr="00CE44D6">
        <w:rPr>
          <w:bCs/>
          <w:sz w:val="22"/>
          <w:szCs w:val="22"/>
        </w:rPr>
        <w:t>Bill Clark, City Surveyor, conducted a review of the plat and had concerns about a note on the proposed plat.  He states that “</w:t>
      </w:r>
      <w:r w:rsidRPr="00CE44D6">
        <w:rPr>
          <w:i/>
          <w:color w:val="222222"/>
          <w:sz w:val="22"/>
          <w:szCs w:val="22"/>
          <w:shd w:val="clear" w:color="auto" w:fill="FFFFFF"/>
        </w:rPr>
        <w:t xml:space="preserve">the Survey Note #5 </w:t>
      </w:r>
      <w:r w:rsidRPr="006D789D">
        <w:rPr>
          <w:i/>
          <w:color w:val="222222"/>
          <w:sz w:val="22"/>
          <w:szCs w:val="22"/>
          <w:u w:val="single"/>
          <w:shd w:val="clear" w:color="auto" w:fill="FFFFFF"/>
        </w:rPr>
        <w:t>states that Fee Interest in Anderson Lane apparently lies with the heirs of Moses Gould as described in a deed recorded in Book 290, Page 310</w:t>
      </w:r>
      <w:r w:rsidRPr="00CE44D6">
        <w:rPr>
          <w:i/>
          <w:color w:val="222222"/>
          <w:sz w:val="22"/>
          <w:szCs w:val="22"/>
          <w:shd w:val="clear" w:color="auto" w:fill="FFFFFF"/>
        </w:rPr>
        <w:t xml:space="preserve">.  The unrecorded release deed from Portland Housing Authority to </w:t>
      </w:r>
      <w:proofErr w:type="spellStart"/>
      <w:r w:rsidRPr="00CE44D6">
        <w:rPr>
          <w:i/>
          <w:color w:val="222222"/>
          <w:sz w:val="22"/>
          <w:szCs w:val="22"/>
          <w:shd w:val="clear" w:color="auto" w:fill="FFFFFF"/>
        </w:rPr>
        <w:t>Redfern</w:t>
      </w:r>
      <w:proofErr w:type="spellEnd"/>
      <w:r w:rsidRPr="00CE44D6">
        <w:rPr>
          <w:i/>
          <w:color w:val="222222"/>
          <w:sz w:val="22"/>
          <w:szCs w:val="22"/>
          <w:shd w:val="clear" w:color="auto" w:fill="FFFFFF"/>
        </w:rPr>
        <w:t xml:space="preserve"> Properties does not state that the Portland Housing Authority acquired title from the heirs of Moses Gould”. </w:t>
      </w:r>
      <w:r w:rsidRPr="00CE44D6">
        <w:rPr>
          <w:color w:val="222222"/>
          <w:sz w:val="22"/>
          <w:szCs w:val="22"/>
          <w:shd w:val="clear" w:color="auto" w:fill="FFFFFF"/>
        </w:rPr>
        <w:t xml:space="preserve">  </w:t>
      </w:r>
    </w:p>
    <w:p w:rsidR="004167DE" w:rsidRPr="004167DE" w:rsidRDefault="004167DE" w:rsidP="004167DE">
      <w:pPr>
        <w:pStyle w:val="ListParagraph"/>
        <w:rPr>
          <w:color w:val="222222"/>
          <w:sz w:val="22"/>
          <w:szCs w:val="22"/>
          <w:shd w:val="clear" w:color="auto" w:fill="FFFFFF"/>
        </w:rPr>
      </w:pPr>
    </w:p>
    <w:p w:rsidR="004167DE" w:rsidRPr="004167DE" w:rsidRDefault="004167DE" w:rsidP="004167DE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E44D6">
        <w:rPr>
          <w:color w:val="222222"/>
          <w:sz w:val="22"/>
          <w:szCs w:val="22"/>
          <w:shd w:val="clear" w:color="auto" w:fill="FFFFFF"/>
        </w:rPr>
        <w:t xml:space="preserve">The applicant has submitted an unrecorded release deed from Portland Housing Authority (PHA); staff has requested the applicant to provide </w:t>
      </w:r>
      <w:r>
        <w:rPr>
          <w:color w:val="222222"/>
          <w:sz w:val="22"/>
          <w:szCs w:val="22"/>
          <w:shd w:val="clear" w:color="auto" w:fill="FFFFFF"/>
        </w:rPr>
        <w:t xml:space="preserve">evidence of right, </w:t>
      </w:r>
      <w:r w:rsidRPr="00CE44D6">
        <w:rPr>
          <w:color w:val="222222"/>
          <w:sz w:val="22"/>
          <w:szCs w:val="22"/>
          <w:shd w:val="clear" w:color="auto" w:fill="FFFFFF"/>
        </w:rPr>
        <w:t>title</w:t>
      </w:r>
      <w:r>
        <w:rPr>
          <w:color w:val="222222"/>
          <w:sz w:val="22"/>
          <w:szCs w:val="22"/>
          <w:shd w:val="clear" w:color="auto" w:fill="FFFFFF"/>
        </w:rPr>
        <w:t>, and interest in</w:t>
      </w:r>
      <w:r w:rsidRPr="00CE44D6">
        <w:rPr>
          <w:color w:val="222222"/>
          <w:sz w:val="22"/>
          <w:szCs w:val="22"/>
          <w:shd w:val="clear" w:color="auto" w:fill="FFFFFF"/>
        </w:rPr>
        <w:t xml:space="preserve"> Anderson Lane.  Staff will work with the applicant to provide the appropriate documentation</w:t>
      </w:r>
      <w:r w:rsidRPr="00CE44D6">
        <w:rPr>
          <w:sz w:val="22"/>
          <w:szCs w:val="22"/>
        </w:rPr>
        <w:t xml:space="preserve"> prior to the signing of the plat</w:t>
      </w:r>
      <w:r w:rsidRPr="00CE44D6">
        <w:rPr>
          <w:color w:val="222222"/>
          <w:sz w:val="22"/>
          <w:szCs w:val="22"/>
          <w:shd w:val="clear" w:color="auto" w:fill="FFFFFF"/>
        </w:rPr>
        <w:t xml:space="preserve">. </w:t>
      </w:r>
      <w:r w:rsidRPr="00CE44D6">
        <w:rPr>
          <w:bCs/>
          <w:sz w:val="22"/>
          <w:szCs w:val="22"/>
        </w:rPr>
        <w:t xml:space="preserve">Accordingly, review and approval of the final plat has been included as a condition of approval.   </w:t>
      </w:r>
    </w:p>
    <w:p w:rsidR="003377D8" w:rsidRDefault="003377D8">
      <w:pPr>
        <w:rPr>
          <w:sz w:val="22"/>
          <w:szCs w:val="22"/>
        </w:rPr>
      </w:pPr>
    </w:p>
    <w:p w:rsidR="003377D8" w:rsidRPr="00CE44D6" w:rsidRDefault="003377D8" w:rsidP="00CE44D6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E44D6">
        <w:rPr>
          <w:sz w:val="22"/>
          <w:szCs w:val="22"/>
        </w:rPr>
        <w:t xml:space="preserve">The </w:t>
      </w:r>
      <w:r w:rsidR="005D192B">
        <w:rPr>
          <w:sz w:val="22"/>
          <w:szCs w:val="22"/>
        </w:rPr>
        <w:t>building</w:t>
      </w:r>
      <w:r w:rsidRPr="00CE44D6">
        <w:rPr>
          <w:bCs/>
          <w:sz w:val="22"/>
          <w:szCs w:val="22"/>
        </w:rPr>
        <w:t xml:space="preserve"> will be </w:t>
      </w:r>
      <w:r w:rsidRPr="006D789D">
        <w:rPr>
          <w:bCs/>
          <w:sz w:val="22"/>
          <w:szCs w:val="22"/>
          <w:u w:val="single"/>
        </w:rPr>
        <w:t xml:space="preserve">orientated </w:t>
      </w:r>
      <w:r w:rsidR="005D192B" w:rsidRPr="006D789D">
        <w:rPr>
          <w:bCs/>
          <w:sz w:val="22"/>
          <w:szCs w:val="22"/>
          <w:u w:val="single"/>
        </w:rPr>
        <w:t xml:space="preserve">in </w:t>
      </w:r>
      <w:r w:rsidRPr="006D789D">
        <w:rPr>
          <w:bCs/>
          <w:sz w:val="22"/>
          <w:szCs w:val="22"/>
          <w:u w:val="single"/>
        </w:rPr>
        <w:t>as such to create a courtyard</w:t>
      </w:r>
      <w:r w:rsidRPr="00CE44D6">
        <w:rPr>
          <w:bCs/>
          <w:sz w:val="22"/>
          <w:szCs w:val="22"/>
        </w:rPr>
        <w:t xml:space="preserve"> and central </w:t>
      </w:r>
      <w:r w:rsidRPr="006D789D">
        <w:rPr>
          <w:bCs/>
          <w:sz w:val="22"/>
          <w:szCs w:val="22"/>
          <w:u w:val="single"/>
        </w:rPr>
        <w:t>walking space through the property</w:t>
      </w:r>
      <w:r w:rsidRPr="00CE44D6">
        <w:rPr>
          <w:bCs/>
          <w:sz w:val="22"/>
          <w:szCs w:val="22"/>
        </w:rPr>
        <w:t xml:space="preserve">. </w:t>
      </w:r>
      <w:r w:rsidRPr="00CE44D6">
        <w:rPr>
          <w:bCs/>
          <w:sz w:val="22"/>
          <w:szCs w:val="22"/>
        </w:rPr>
        <w:t xml:space="preserve"> </w:t>
      </w:r>
      <w:r w:rsidRPr="00CE44D6">
        <w:rPr>
          <w:bCs/>
          <w:sz w:val="22"/>
          <w:szCs w:val="22"/>
        </w:rPr>
        <w:t xml:space="preserve">Within the courtyard, </w:t>
      </w:r>
      <w:r w:rsidRPr="006D789D">
        <w:rPr>
          <w:bCs/>
          <w:sz w:val="22"/>
          <w:szCs w:val="22"/>
          <w:u w:val="single"/>
        </w:rPr>
        <w:t>a rain garden</w:t>
      </w:r>
      <w:r w:rsidRPr="006D789D">
        <w:rPr>
          <w:bCs/>
          <w:sz w:val="22"/>
          <w:szCs w:val="22"/>
          <w:u w:val="single"/>
        </w:rPr>
        <w:t xml:space="preserve"> is proposed</w:t>
      </w:r>
      <w:r w:rsidRPr="00CE44D6">
        <w:rPr>
          <w:bCs/>
          <w:sz w:val="22"/>
          <w:szCs w:val="22"/>
        </w:rPr>
        <w:t xml:space="preserve">.   </w:t>
      </w:r>
    </w:p>
    <w:p w:rsidR="003377D8" w:rsidRDefault="003377D8">
      <w:pPr>
        <w:rPr>
          <w:bCs/>
          <w:sz w:val="22"/>
          <w:szCs w:val="22"/>
        </w:rPr>
      </w:pPr>
    </w:p>
    <w:p w:rsidR="006D789D" w:rsidRDefault="006D789D" w:rsidP="006D789D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E44D6">
        <w:rPr>
          <w:bCs/>
          <w:sz w:val="22"/>
          <w:szCs w:val="22"/>
        </w:rPr>
        <w:t>The development is also proposing</w:t>
      </w:r>
      <w:r>
        <w:rPr>
          <w:bCs/>
          <w:sz w:val="22"/>
          <w:szCs w:val="22"/>
        </w:rPr>
        <w:t xml:space="preserve"> </w:t>
      </w:r>
      <w:r w:rsidRPr="006D789D">
        <w:rPr>
          <w:bCs/>
          <w:sz w:val="22"/>
          <w:szCs w:val="22"/>
          <w:u w:val="single"/>
        </w:rPr>
        <w:t>a green wall on Anderson Street frontage</w:t>
      </w:r>
      <w:r>
        <w:rPr>
          <w:bCs/>
          <w:sz w:val="22"/>
          <w:szCs w:val="22"/>
        </w:rPr>
        <w:t>.</w:t>
      </w:r>
      <w:r w:rsidRPr="00CE44D6">
        <w:rPr>
          <w:bCs/>
          <w:sz w:val="22"/>
          <w:szCs w:val="22"/>
        </w:rPr>
        <w:t xml:space="preserve">  </w:t>
      </w:r>
    </w:p>
    <w:p w:rsidR="006D789D" w:rsidRDefault="006D789D" w:rsidP="006D789D">
      <w:pPr>
        <w:pStyle w:val="ListParagraph"/>
        <w:rPr>
          <w:bCs/>
          <w:sz w:val="22"/>
          <w:szCs w:val="22"/>
        </w:rPr>
      </w:pPr>
    </w:p>
    <w:p w:rsidR="00136A97" w:rsidRPr="00CE44D6" w:rsidRDefault="006D789D" w:rsidP="00136A97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6D789D">
        <w:rPr>
          <w:bCs/>
          <w:sz w:val="22"/>
          <w:szCs w:val="22"/>
          <w:u w:val="single"/>
        </w:rPr>
        <w:t>New brick sidewalks</w:t>
      </w:r>
      <w:r w:rsidRPr="00CE44D6">
        <w:rPr>
          <w:bCs/>
          <w:sz w:val="22"/>
          <w:szCs w:val="22"/>
        </w:rPr>
        <w:t xml:space="preserve"> </w:t>
      </w:r>
      <w:r w:rsidR="00136A97">
        <w:rPr>
          <w:bCs/>
          <w:sz w:val="22"/>
          <w:szCs w:val="22"/>
        </w:rPr>
        <w:t xml:space="preserve">are proposed, as well </w:t>
      </w:r>
      <w:r w:rsidR="00136A97" w:rsidRPr="00CE44D6">
        <w:rPr>
          <w:sz w:val="22"/>
          <w:szCs w:val="22"/>
        </w:rPr>
        <w:t xml:space="preserve">the addition of a curb extension and a crosswalk at the intersection of Anderson Street and Madison Street.  </w:t>
      </w:r>
      <w:r w:rsidR="00136A97" w:rsidRPr="00136A97">
        <w:rPr>
          <w:sz w:val="22"/>
          <w:szCs w:val="22"/>
          <w:u w:val="single"/>
        </w:rPr>
        <w:t>The City staff has reviewed the proposed plans and would recommend that the proposed crosswalk be perpendicular with ADA complaint curb ramps.</w:t>
      </w:r>
      <w:r w:rsidR="00136A97" w:rsidRPr="00CE44D6">
        <w:rPr>
          <w:sz w:val="22"/>
          <w:szCs w:val="22"/>
        </w:rPr>
        <w:t xml:space="preserve">  </w:t>
      </w:r>
      <w:r w:rsidR="00136A97">
        <w:rPr>
          <w:sz w:val="22"/>
          <w:szCs w:val="22"/>
        </w:rPr>
        <w:t xml:space="preserve">Two of the </w:t>
      </w:r>
      <w:r w:rsidR="00136A97" w:rsidRPr="00136A97">
        <w:rPr>
          <w:sz w:val="22"/>
          <w:szCs w:val="22"/>
          <w:u w:val="single"/>
        </w:rPr>
        <w:t>conditions of approval</w:t>
      </w:r>
      <w:r w:rsidR="00136A97">
        <w:rPr>
          <w:sz w:val="22"/>
          <w:szCs w:val="22"/>
        </w:rPr>
        <w:t xml:space="preserve"> pertain to this.  </w:t>
      </w:r>
      <w:r w:rsidR="00136A97" w:rsidRPr="00CE44D6">
        <w:rPr>
          <w:sz w:val="22"/>
          <w:szCs w:val="22"/>
        </w:rPr>
        <w:t xml:space="preserve">City staff will work with the Applicant to get a </w:t>
      </w:r>
      <w:r w:rsidR="00136A97" w:rsidRPr="004167DE">
        <w:rPr>
          <w:sz w:val="22"/>
          <w:szCs w:val="22"/>
          <w:u w:val="single"/>
        </w:rPr>
        <w:t>final design for this area</w:t>
      </w:r>
      <w:r w:rsidR="00136A97" w:rsidRPr="00CE44D6">
        <w:rPr>
          <w:sz w:val="22"/>
          <w:szCs w:val="22"/>
        </w:rPr>
        <w:t xml:space="preserve"> </w:t>
      </w:r>
    </w:p>
    <w:p w:rsidR="00136A97" w:rsidRPr="00136A97" w:rsidRDefault="00136A97" w:rsidP="00136A97">
      <w:pPr>
        <w:pStyle w:val="ListParagraph"/>
        <w:rPr>
          <w:bCs/>
          <w:sz w:val="22"/>
          <w:szCs w:val="22"/>
        </w:rPr>
      </w:pPr>
    </w:p>
    <w:p w:rsidR="006D789D" w:rsidRDefault="00136A97" w:rsidP="006D789D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>S</w:t>
      </w:r>
      <w:r w:rsidR="006D789D" w:rsidRPr="006D789D">
        <w:rPr>
          <w:bCs/>
          <w:sz w:val="22"/>
          <w:szCs w:val="22"/>
          <w:u w:val="single"/>
        </w:rPr>
        <w:t>treet trees are proposed</w:t>
      </w:r>
      <w:r w:rsidR="006D789D" w:rsidRPr="00CE44D6">
        <w:rPr>
          <w:bCs/>
          <w:sz w:val="22"/>
          <w:szCs w:val="22"/>
        </w:rPr>
        <w:t xml:space="preserve"> on Anderson and E. Lancaster Streets.  </w:t>
      </w:r>
      <w:r w:rsidR="006D789D">
        <w:rPr>
          <w:bCs/>
          <w:sz w:val="22"/>
          <w:szCs w:val="22"/>
        </w:rPr>
        <w:t xml:space="preserve">2 on Anderson and 4 on E. Lancaster.  Four street trees are </w:t>
      </w:r>
      <w:r w:rsidR="006D789D" w:rsidRPr="00CE44D6">
        <w:rPr>
          <w:bCs/>
          <w:sz w:val="22"/>
          <w:szCs w:val="22"/>
        </w:rPr>
        <w:t>proposed on Portland Housing Authority properties.</w:t>
      </w:r>
    </w:p>
    <w:p w:rsidR="006D789D" w:rsidRPr="00CE44D6" w:rsidRDefault="006D789D" w:rsidP="006D789D">
      <w:pPr>
        <w:pStyle w:val="ListParagraph"/>
        <w:rPr>
          <w:bCs/>
          <w:sz w:val="22"/>
          <w:szCs w:val="22"/>
        </w:rPr>
      </w:pPr>
    </w:p>
    <w:p w:rsidR="006D789D" w:rsidRDefault="006D789D" w:rsidP="006D789D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E44D6">
        <w:rPr>
          <w:bCs/>
          <w:sz w:val="22"/>
          <w:szCs w:val="22"/>
        </w:rPr>
        <w:t>Ap</w:t>
      </w:r>
      <w:r>
        <w:rPr>
          <w:bCs/>
          <w:sz w:val="22"/>
          <w:szCs w:val="22"/>
        </w:rPr>
        <w:t xml:space="preserve">plicant has </w:t>
      </w:r>
      <w:r w:rsidRPr="00136A97">
        <w:rPr>
          <w:bCs/>
          <w:sz w:val="22"/>
          <w:szCs w:val="22"/>
          <w:u w:val="single"/>
        </w:rPr>
        <w:t>requested credit of the fours trees</w:t>
      </w:r>
      <w:r>
        <w:rPr>
          <w:bCs/>
          <w:sz w:val="22"/>
          <w:szCs w:val="22"/>
        </w:rPr>
        <w:t xml:space="preserve">.  </w:t>
      </w:r>
      <w:r w:rsidRPr="00CE44D6">
        <w:rPr>
          <w:bCs/>
          <w:sz w:val="22"/>
          <w:szCs w:val="22"/>
        </w:rPr>
        <w:t xml:space="preserve">The applicant is working </w:t>
      </w:r>
      <w:r>
        <w:rPr>
          <w:bCs/>
          <w:sz w:val="22"/>
          <w:szCs w:val="22"/>
        </w:rPr>
        <w:t xml:space="preserve">with </w:t>
      </w:r>
      <w:r w:rsidRPr="00CE44D6">
        <w:rPr>
          <w:bCs/>
          <w:sz w:val="22"/>
          <w:szCs w:val="22"/>
        </w:rPr>
        <w:t>Portland Housing o</w:t>
      </w:r>
      <w:r w:rsidRPr="00136A97">
        <w:rPr>
          <w:bCs/>
          <w:sz w:val="22"/>
          <w:szCs w:val="22"/>
          <w:u w:val="single"/>
        </w:rPr>
        <w:t>n an agreement</w:t>
      </w:r>
      <w:r w:rsidRPr="00CE44D6">
        <w:rPr>
          <w:bCs/>
          <w:sz w:val="22"/>
          <w:szCs w:val="22"/>
        </w:rPr>
        <w:t xml:space="preserve">.  If an agreement is not reached, applicant will </w:t>
      </w:r>
      <w:r w:rsidRPr="00136A97">
        <w:rPr>
          <w:bCs/>
          <w:sz w:val="22"/>
          <w:szCs w:val="22"/>
          <w:u w:val="single"/>
        </w:rPr>
        <w:t>contribute money to the tree fund</w:t>
      </w:r>
      <w:r w:rsidRPr="00CE44D6">
        <w:rPr>
          <w:bCs/>
          <w:sz w:val="22"/>
          <w:szCs w:val="22"/>
        </w:rPr>
        <w:t xml:space="preserve">. </w:t>
      </w:r>
      <w:r w:rsidR="00136A97">
        <w:rPr>
          <w:bCs/>
          <w:sz w:val="22"/>
          <w:szCs w:val="22"/>
        </w:rPr>
        <w:t xml:space="preserve"> </w:t>
      </w:r>
    </w:p>
    <w:p w:rsidR="006D789D" w:rsidRPr="00CE44D6" w:rsidRDefault="006D789D" w:rsidP="006D789D">
      <w:pPr>
        <w:pStyle w:val="ListParagraph"/>
        <w:rPr>
          <w:bCs/>
          <w:sz w:val="22"/>
          <w:szCs w:val="22"/>
        </w:rPr>
      </w:pPr>
    </w:p>
    <w:p w:rsidR="003377D8" w:rsidRPr="006D789D" w:rsidRDefault="003377D8" w:rsidP="006D789D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136A97">
        <w:rPr>
          <w:bCs/>
          <w:sz w:val="22"/>
          <w:szCs w:val="22"/>
          <w:u w:val="single"/>
        </w:rPr>
        <w:t>One of the units will be workforce housing</w:t>
      </w:r>
      <w:r w:rsidRPr="00CE44D6">
        <w:rPr>
          <w:bCs/>
          <w:sz w:val="22"/>
          <w:szCs w:val="22"/>
        </w:rPr>
        <w:t>.</w:t>
      </w:r>
    </w:p>
    <w:p w:rsidR="005D192B" w:rsidRPr="005D192B" w:rsidRDefault="005D192B" w:rsidP="005D192B">
      <w:pPr>
        <w:pStyle w:val="ListParagraph"/>
        <w:rPr>
          <w:sz w:val="22"/>
          <w:szCs w:val="22"/>
        </w:rPr>
      </w:pPr>
    </w:p>
    <w:p w:rsidR="003377D8" w:rsidRPr="005D192B" w:rsidRDefault="005D192B" w:rsidP="00CE44D6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CE44D6">
        <w:rPr>
          <w:sz w:val="22"/>
          <w:szCs w:val="22"/>
        </w:rPr>
        <w:t xml:space="preserve">The Planning Board held a </w:t>
      </w:r>
      <w:r w:rsidRPr="00136A97">
        <w:rPr>
          <w:sz w:val="22"/>
          <w:szCs w:val="22"/>
          <w:u w:val="single"/>
        </w:rPr>
        <w:t>workshop on this project on July 27, 2016</w:t>
      </w:r>
      <w:r w:rsidRPr="00CE44D6">
        <w:rPr>
          <w:sz w:val="22"/>
          <w:szCs w:val="22"/>
        </w:rPr>
        <w:t xml:space="preserve">.  Overall the Board supported the project.  The Board has concern with </w:t>
      </w:r>
      <w:r w:rsidRPr="00136A97">
        <w:rPr>
          <w:sz w:val="22"/>
          <w:szCs w:val="22"/>
          <w:u w:val="single"/>
        </w:rPr>
        <w:t>the massing and color scheme of the building</w:t>
      </w:r>
      <w:r w:rsidRPr="00CE44D6">
        <w:rPr>
          <w:sz w:val="22"/>
          <w:szCs w:val="22"/>
        </w:rPr>
        <w:t xml:space="preserve">.  The Board also encouraged the </w:t>
      </w:r>
      <w:r w:rsidRPr="00136A97">
        <w:rPr>
          <w:sz w:val="22"/>
          <w:szCs w:val="22"/>
          <w:u w:val="single"/>
        </w:rPr>
        <w:t>applicant to work with neighbors on addressing concerns</w:t>
      </w:r>
      <w:r>
        <w:rPr>
          <w:sz w:val="22"/>
          <w:szCs w:val="22"/>
        </w:rPr>
        <w:t>.</w:t>
      </w:r>
    </w:p>
    <w:p w:rsidR="005D192B" w:rsidRPr="00CE44D6" w:rsidRDefault="005D192B" w:rsidP="005D192B">
      <w:pPr>
        <w:pStyle w:val="ListParagraph"/>
        <w:rPr>
          <w:bCs/>
          <w:sz w:val="22"/>
          <w:szCs w:val="22"/>
        </w:rPr>
      </w:pPr>
    </w:p>
    <w:p w:rsidR="005D192B" w:rsidRPr="00CE44D6" w:rsidRDefault="005D192B" w:rsidP="005D192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E44D6">
        <w:rPr>
          <w:sz w:val="22"/>
          <w:szCs w:val="22"/>
        </w:rPr>
        <w:t xml:space="preserve">The Planning Board will review the application for compliance with the </w:t>
      </w:r>
      <w:r w:rsidRPr="00136A97">
        <w:rPr>
          <w:sz w:val="22"/>
          <w:szCs w:val="22"/>
          <w:u w:val="single"/>
        </w:rPr>
        <w:t>site plan, subdivision standards, the R6 Design Standard, and Inclusionary Zoning</w:t>
      </w:r>
      <w:r w:rsidRPr="00CE44D6">
        <w:rPr>
          <w:sz w:val="22"/>
          <w:szCs w:val="22"/>
        </w:rPr>
        <w:t>.</w:t>
      </w:r>
    </w:p>
    <w:p w:rsidR="00FE3C51" w:rsidRDefault="00FE3C51" w:rsidP="003377D8">
      <w:pPr>
        <w:rPr>
          <w:bCs/>
          <w:sz w:val="22"/>
          <w:szCs w:val="22"/>
        </w:rPr>
      </w:pPr>
    </w:p>
    <w:p w:rsidR="00FE3C51" w:rsidRPr="00CE44D6" w:rsidRDefault="00FE3C51" w:rsidP="00AE0E7F">
      <w:pPr>
        <w:pStyle w:val="ListParagraph"/>
        <w:ind w:left="288"/>
        <w:rPr>
          <w:b/>
          <w:bCs/>
          <w:sz w:val="22"/>
          <w:szCs w:val="22"/>
          <w:u w:val="single"/>
        </w:rPr>
      </w:pPr>
      <w:r w:rsidRPr="00CE44D6">
        <w:rPr>
          <w:b/>
          <w:bCs/>
          <w:sz w:val="22"/>
          <w:szCs w:val="22"/>
          <w:u w:val="single"/>
        </w:rPr>
        <w:t>IZ Conditional Use- two standard conditions</w:t>
      </w:r>
    </w:p>
    <w:p w:rsidR="00FE3C51" w:rsidRDefault="00FE3C51" w:rsidP="00AE0E7F">
      <w:pPr>
        <w:ind w:left="288"/>
        <w:rPr>
          <w:bCs/>
          <w:sz w:val="22"/>
          <w:szCs w:val="22"/>
        </w:rPr>
      </w:pPr>
    </w:p>
    <w:p w:rsidR="00AC0DAF" w:rsidRPr="00CE44D6" w:rsidRDefault="00FE3C51" w:rsidP="00AE0E7F">
      <w:pPr>
        <w:pStyle w:val="ListParagraph"/>
        <w:ind w:left="288"/>
        <w:rPr>
          <w:bCs/>
          <w:sz w:val="22"/>
          <w:szCs w:val="22"/>
        </w:rPr>
      </w:pPr>
      <w:r w:rsidRPr="00CE44D6">
        <w:rPr>
          <w:b/>
          <w:bCs/>
          <w:sz w:val="22"/>
          <w:szCs w:val="22"/>
          <w:u w:val="single"/>
        </w:rPr>
        <w:t>Waiver-</w:t>
      </w:r>
      <w:r w:rsidRPr="00CE44D6">
        <w:rPr>
          <w:bCs/>
          <w:sz w:val="22"/>
          <w:szCs w:val="22"/>
        </w:rPr>
        <w:t xml:space="preserve"> Applicant has requested four waivers.  </w:t>
      </w:r>
      <w:r w:rsidR="00490739">
        <w:rPr>
          <w:bCs/>
          <w:sz w:val="22"/>
          <w:szCs w:val="22"/>
        </w:rPr>
        <w:t>S</w:t>
      </w:r>
      <w:r w:rsidRPr="00CE44D6">
        <w:rPr>
          <w:bCs/>
          <w:sz w:val="22"/>
          <w:szCs w:val="22"/>
        </w:rPr>
        <w:t>taff recommends</w:t>
      </w:r>
      <w:r w:rsidR="00490739">
        <w:rPr>
          <w:bCs/>
          <w:sz w:val="22"/>
          <w:szCs w:val="22"/>
        </w:rPr>
        <w:t xml:space="preserve"> the waiver of </w:t>
      </w:r>
      <w:r w:rsidRPr="00CE44D6">
        <w:rPr>
          <w:bCs/>
          <w:sz w:val="22"/>
          <w:szCs w:val="22"/>
        </w:rPr>
        <w:t>them</w:t>
      </w:r>
      <w:r w:rsidR="00AC0DAF" w:rsidRPr="00CE44D6">
        <w:rPr>
          <w:bCs/>
          <w:sz w:val="22"/>
          <w:szCs w:val="22"/>
        </w:rPr>
        <w:t>.</w:t>
      </w:r>
    </w:p>
    <w:p w:rsidR="00CE44D6" w:rsidRDefault="00CE44D6" w:rsidP="00AE0E7F">
      <w:pPr>
        <w:pStyle w:val="ListParagraph"/>
        <w:ind w:left="288"/>
        <w:rPr>
          <w:bCs/>
          <w:sz w:val="22"/>
          <w:szCs w:val="22"/>
        </w:rPr>
      </w:pPr>
    </w:p>
    <w:p w:rsidR="00FE3C51" w:rsidRPr="00CE44D6" w:rsidRDefault="00FE3C51" w:rsidP="00AE0E7F">
      <w:pPr>
        <w:pStyle w:val="ListParagraph"/>
        <w:ind w:left="288"/>
        <w:rPr>
          <w:b/>
          <w:bCs/>
          <w:sz w:val="22"/>
          <w:szCs w:val="22"/>
          <w:u w:val="single"/>
        </w:rPr>
      </w:pPr>
      <w:r w:rsidRPr="00CE44D6">
        <w:rPr>
          <w:b/>
          <w:bCs/>
          <w:sz w:val="22"/>
          <w:szCs w:val="22"/>
          <w:u w:val="single"/>
        </w:rPr>
        <w:t>Conditions of Approval:</w:t>
      </w:r>
      <w:r w:rsidR="004167DE">
        <w:rPr>
          <w:b/>
          <w:bCs/>
          <w:sz w:val="22"/>
          <w:szCs w:val="22"/>
          <w:u w:val="single"/>
        </w:rPr>
        <w:t xml:space="preserve"> Correct the first condition</w:t>
      </w:r>
      <w:bookmarkStart w:id="0" w:name="_GoBack"/>
      <w:bookmarkEnd w:id="0"/>
    </w:p>
    <w:p w:rsidR="00BD54A3" w:rsidRDefault="00BD54A3" w:rsidP="00BD54A3">
      <w:pPr>
        <w:pStyle w:val="ListParagraph"/>
        <w:rPr>
          <w:bCs/>
          <w:sz w:val="22"/>
          <w:szCs w:val="22"/>
        </w:rPr>
      </w:pPr>
    </w:p>
    <w:p w:rsidR="003377D8" w:rsidRPr="004167DE" w:rsidRDefault="00BD54A3" w:rsidP="004167DE">
      <w:pPr>
        <w:pStyle w:val="ListParagraph"/>
        <w:numPr>
          <w:ilvl w:val="0"/>
          <w:numId w:val="1"/>
        </w:numPr>
        <w:rPr>
          <w:bCs/>
          <w:sz w:val="24"/>
          <w:szCs w:val="22"/>
        </w:rPr>
      </w:pPr>
      <w:r>
        <w:rPr>
          <w:bCs/>
          <w:sz w:val="22"/>
          <w:szCs w:val="22"/>
        </w:rPr>
        <w:t xml:space="preserve">Revised the condition to add evidence: </w:t>
      </w:r>
      <w:r w:rsidRPr="00BD54A3">
        <w:rPr>
          <w:sz w:val="22"/>
        </w:rPr>
        <w:t xml:space="preserve">The applicant shall finalize the subdivision plat and confirm </w:t>
      </w:r>
      <w:r w:rsidRPr="00BD54A3">
        <w:rPr>
          <w:b/>
          <w:sz w:val="22"/>
          <w:u w:val="single"/>
        </w:rPr>
        <w:t>evidence</w:t>
      </w:r>
      <w:r w:rsidR="006D789D">
        <w:rPr>
          <w:b/>
          <w:sz w:val="22"/>
          <w:u w:val="single"/>
        </w:rPr>
        <w:t xml:space="preserve"> of </w:t>
      </w:r>
      <w:r w:rsidRPr="00BD54A3">
        <w:rPr>
          <w:sz w:val="22"/>
        </w:rPr>
        <w:t>right, title, and interest in Anderson Lane, for review and approval by Corporation Counsel, the Department of Public Services, and the Planning Aut</w:t>
      </w:r>
      <w:r w:rsidR="00136A97">
        <w:rPr>
          <w:sz w:val="22"/>
        </w:rPr>
        <w:t>hority.</w:t>
      </w:r>
    </w:p>
    <w:p w:rsidR="006D789D" w:rsidRDefault="006D789D"/>
    <w:p w:rsidR="006D789D" w:rsidRPr="006D789D" w:rsidRDefault="006D789D">
      <w:pPr>
        <w:rPr>
          <w:b/>
          <w:sz w:val="22"/>
        </w:rPr>
      </w:pPr>
      <w:r w:rsidRPr="006D789D">
        <w:rPr>
          <w:b/>
          <w:sz w:val="22"/>
        </w:rPr>
        <w:t>Public Comments submitted</w:t>
      </w:r>
    </w:p>
    <w:sectPr w:rsidR="006D789D" w:rsidRPr="006D789D" w:rsidSect="00CE44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313A"/>
    <w:multiLevelType w:val="hybridMultilevel"/>
    <w:tmpl w:val="C8DE7DF0"/>
    <w:lvl w:ilvl="0" w:tplc="04384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D8"/>
    <w:rsid w:val="00136A97"/>
    <w:rsid w:val="003377D8"/>
    <w:rsid w:val="004167DE"/>
    <w:rsid w:val="00490739"/>
    <w:rsid w:val="005D192B"/>
    <w:rsid w:val="006325C5"/>
    <w:rsid w:val="006D789D"/>
    <w:rsid w:val="008D7935"/>
    <w:rsid w:val="00AC0DAF"/>
    <w:rsid w:val="00AE0E7F"/>
    <w:rsid w:val="00BD54A3"/>
    <w:rsid w:val="00CE44D6"/>
    <w:rsid w:val="00F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shukriaw</dc:creator>
  <cp:lastModifiedBy>shukriaw</cp:lastModifiedBy>
  <cp:revision>4</cp:revision>
  <dcterms:created xsi:type="dcterms:W3CDTF">2016-09-27T18:04:00Z</dcterms:created>
  <dcterms:modified xsi:type="dcterms:W3CDTF">2016-09-27T22:39:00Z</dcterms:modified>
</cp:coreProperties>
</file>