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4707" w:rsidRDefault="007A4707" w:rsidP="007A4707">
      <w:pPr>
        <w:spacing w:after="0"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fldChar w:fldCharType="begin"/>
      </w:r>
      <w:r w:rsidRPr="007A4707">
        <w:rPr>
          <w:rFonts w:ascii="Times New Roman" w:eastAsia="Times New Roman" w:hAnsi="Times New Roman" w:cs="Times New Roman"/>
          <w:sz w:val="24"/>
          <w:szCs w:val="24"/>
        </w:rPr>
        <w:instrText xml:space="preserve"> HYPERLINK "http://database.ul.com/cgi-bin/XYV/template/LISEXT/1FRAME/index.html" \o "Home" </w:instrText>
      </w:r>
      <w:r w:rsidRPr="007A4707">
        <w:rPr>
          <w:rFonts w:ascii="Times New Roman" w:eastAsia="Times New Roman" w:hAnsi="Times New Roman" w:cs="Times New Roman"/>
          <w:sz w:val="24"/>
          <w:szCs w:val="24"/>
        </w:rPr>
        <w:fldChar w:fldCharType="separate"/>
      </w:r>
      <w:r w:rsidRPr="007A4707">
        <w:rPr>
          <w:rFonts w:ascii="Times New Roman" w:eastAsia="Times New Roman" w:hAnsi="Times New Roman" w:cs="Times New Roman"/>
          <w:color w:val="0000FF"/>
          <w:sz w:val="24"/>
          <w:szCs w:val="24"/>
          <w:u w:val="single"/>
        </w:rPr>
        <w:t>Home</w:t>
      </w:r>
      <w:r w:rsidRPr="007A4707">
        <w:rPr>
          <w:rFonts w:ascii="Times New Roman" w:eastAsia="Times New Roman" w:hAnsi="Times New Roman" w:cs="Times New Roman"/>
          <w:sz w:val="24"/>
          <w:szCs w:val="24"/>
        </w:rPr>
        <w:fldChar w:fldCharType="end"/>
      </w:r>
      <w:r w:rsidRPr="007A4707">
        <w:rPr>
          <w:rFonts w:ascii="Times New Roman" w:eastAsia="Times New Roman" w:hAnsi="Times New Roman" w:cs="Times New Roman"/>
          <w:sz w:val="24"/>
          <w:szCs w:val="24"/>
        </w:rPr>
        <w:t xml:space="preserve"> </w:t>
      </w:r>
      <w:hyperlink r:id="rId6" w:tgtFrame="_blank" w:tooltip="Quick Guide to the Online Certifications Directory" w:history="1">
        <w:r w:rsidRPr="007A4707">
          <w:rPr>
            <w:rFonts w:ascii="Times New Roman" w:eastAsia="Times New Roman" w:hAnsi="Times New Roman" w:cs="Times New Roman"/>
            <w:color w:val="0000FF"/>
            <w:sz w:val="24"/>
            <w:szCs w:val="24"/>
            <w:u w:val="single"/>
          </w:rPr>
          <w:t>Quick Guide</w:t>
        </w:r>
      </w:hyperlink>
      <w:r w:rsidRPr="007A4707">
        <w:rPr>
          <w:rFonts w:ascii="Times New Roman" w:eastAsia="Times New Roman" w:hAnsi="Times New Roman" w:cs="Times New Roman"/>
          <w:sz w:val="24"/>
          <w:szCs w:val="24"/>
        </w:rPr>
        <w:t xml:space="preserve"> </w:t>
      </w:r>
      <w:hyperlink r:id="rId7" w:tooltip="Contact Us" w:history="1">
        <w:r w:rsidRPr="007A4707">
          <w:rPr>
            <w:rFonts w:ascii="Times New Roman" w:eastAsia="Times New Roman" w:hAnsi="Times New Roman" w:cs="Times New Roman"/>
            <w:color w:val="0000FF"/>
            <w:sz w:val="24"/>
            <w:szCs w:val="24"/>
            <w:u w:val="single"/>
          </w:rPr>
          <w:t>Contact Us</w:t>
        </w:r>
      </w:hyperlink>
      <w:r w:rsidRPr="007A4707">
        <w:rPr>
          <w:rFonts w:ascii="Times New Roman" w:eastAsia="Times New Roman" w:hAnsi="Times New Roman" w:cs="Times New Roman"/>
          <w:sz w:val="24"/>
          <w:szCs w:val="24"/>
        </w:rPr>
        <w:t xml:space="preserve"> </w:t>
      </w:r>
      <w:hyperlink r:id="rId8" w:tooltip="UL.com" w:history="1">
        <w:r w:rsidRPr="007A4707">
          <w:rPr>
            <w:rFonts w:ascii="Times New Roman" w:eastAsia="Times New Roman" w:hAnsi="Times New Roman" w:cs="Times New Roman"/>
            <w:color w:val="0000FF"/>
            <w:sz w:val="24"/>
            <w:szCs w:val="24"/>
            <w:u w:val="single"/>
          </w:rPr>
          <w:t>UL.com</w:t>
        </w:r>
      </w:hyperlink>
    </w:p>
    <w:p w:rsidR="007A4707" w:rsidRDefault="007A4707" w:rsidP="007A4707">
      <w:pPr>
        <w:spacing w:after="0" w:line="240" w:lineRule="auto"/>
        <w:rPr>
          <w:rFonts w:ascii="Times New Roman" w:eastAsia="Times New Roman" w:hAnsi="Times New Roman" w:cs="Times New Roman"/>
          <w:sz w:val="24"/>
          <w:szCs w:val="24"/>
        </w:rPr>
      </w:pPr>
    </w:p>
    <w:p w:rsidR="007A4707" w:rsidRDefault="007A4707" w:rsidP="007A4707">
      <w:pPr>
        <w:spacing w:after="0" w:line="240" w:lineRule="auto"/>
        <w:rPr>
          <w:rFonts w:ascii="Times New Roman" w:eastAsia="Times New Roman" w:hAnsi="Times New Roman" w:cs="Times New Roman"/>
          <w:sz w:val="24"/>
          <w:szCs w:val="24"/>
        </w:rPr>
      </w:pPr>
    </w:p>
    <w:p w:rsidR="007A4707" w:rsidRPr="007A4707" w:rsidRDefault="007A4707" w:rsidP="007A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D6EDAA" wp14:editId="6E6873B6">
            <wp:extent cx="7048500" cy="381000"/>
            <wp:effectExtent l="0" t="0" r="0" b="0"/>
            <wp:docPr id="2" name="Picture 2" descr="http://database.ul.com/imgs/ocd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base.ul.com/imgs/ocdhea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0" cy="381000"/>
                    </a:xfrm>
                    <a:prstGeom prst="rect">
                      <a:avLst/>
                    </a:prstGeom>
                    <a:noFill/>
                    <a:ln>
                      <a:noFill/>
                    </a:ln>
                  </pic:spPr>
                </pic:pic>
              </a:graphicData>
            </a:graphic>
          </wp:inline>
        </w:drawing>
      </w:r>
    </w:p>
    <w:p w:rsidR="007A4707" w:rsidRPr="007A4707" w:rsidRDefault="007A4707" w:rsidP="007A4707">
      <w:pPr>
        <w:spacing w:before="100" w:beforeAutospacing="1" w:after="100" w:afterAutospacing="1" w:line="240" w:lineRule="auto"/>
        <w:ind w:left="720" w:firstLine="720"/>
        <w:outlineLvl w:val="0"/>
        <w:rPr>
          <w:rFonts w:ascii="Times New Roman" w:eastAsia="Times New Roman" w:hAnsi="Times New Roman" w:cs="Times New Roman"/>
          <w:b/>
          <w:bCs/>
          <w:kern w:val="36"/>
          <w:sz w:val="48"/>
          <w:szCs w:val="48"/>
        </w:rPr>
      </w:pPr>
      <w:r w:rsidRPr="007A4707">
        <w:rPr>
          <w:rFonts w:ascii="Times New Roman" w:eastAsia="Times New Roman" w:hAnsi="Times New Roman" w:cs="Times New Roman"/>
          <w:b/>
          <w:bCs/>
          <w:kern w:val="36"/>
          <w:sz w:val="48"/>
          <w:szCs w:val="48"/>
        </w:rPr>
        <w:t>UL Online Certifications Directory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A4707" w:rsidRPr="007A4707" w:rsidTr="007A4707">
        <w:trPr>
          <w:tblCellSpacing w:w="15" w:type="dxa"/>
        </w:trPr>
        <w:tc>
          <w:tcPr>
            <w:tcW w:w="0" w:type="auto"/>
            <w:vAlign w:val="center"/>
            <w:hideMark/>
          </w:tcPr>
          <w:p w:rsidR="007A4707" w:rsidRPr="007A4707" w:rsidRDefault="007A4707" w:rsidP="007A47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A4707">
              <w:rPr>
                <w:rFonts w:ascii="Times New Roman" w:eastAsia="Times New Roman" w:hAnsi="Times New Roman" w:cs="Times New Roman"/>
                <w:b/>
                <w:bCs/>
                <w:sz w:val="27"/>
                <w:szCs w:val="27"/>
              </w:rPr>
              <w:t>Design No. U510</w:t>
            </w:r>
            <w:r w:rsidRPr="007A4707">
              <w:rPr>
                <w:rFonts w:ascii="Times New Roman" w:eastAsia="Times New Roman" w:hAnsi="Times New Roman" w:cs="Times New Roman"/>
                <w:b/>
                <w:bCs/>
                <w:sz w:val="27"/>
                <w:szCs w:val="27"/>
              </w:rPr>
              <w:br/>
            </w:r>
            <w:r w:rsidRPr="007A4707">
              <w:rPr>
                <w:rFonts w:ascii="Times New Roman" w:eastAsia="Times New Roman" w:hAnsi="Times New Roman" w:cs="Times New Roman"/>
                <w:b/>
                <w:bCs/>
                <w:sz w:val="36"/>
                <w:szCs w:val="36"/>
              </w:rPr>
              <w:t>BXUV.U510</w:t>
            </w:r>
            <w:r w:rsidRPr="007A4707">
              <w:rPr>
                <w:rFonts w:ascii="Times New Roman" w:eastAsia="Times New Roman" w:hAnsi="Times New Roman" w:cs="Times New Roman"/>
                <w:b/>
                <w:bCs/>
                <w:sz w:val="36"/>
                <w:szCs w:val="36"/>
              </w:rPr>
              <w:br/>
              <w:t>Fire-resistance Ratings - ANSI/UL 263</w:t>
            </w:r>
          </w:p>
        </w:tc>
      </w:tr>
    </w:tbl>
    <w:p w:rsidR="007A4707" w:rsidRPr="007A4707" w:rsidRDefault="007A4707" w:rsidP="007A4707">
      <w:pPr>
        <w:spacing w:after="0" w:line="240" w:lineRule="auto"/>
        <w:rPr>
          <w:rFonts w:ascii="Times New Roman" w:eastAsia="Times New Roman" w:hAnsi="Times New Roman" w:cs="Times New Roman"/>
          <w:vanish/>
          <w:sz w:val="24"/>
          <w:szCs w:val="24"/>
        </w:rPr>
      </w:pPr>
    </w:p>
    <w:p w:rsidR="007A4707" w:rsidRPr="007A4707" w:rsidRDefault="00AD3A00" w:rsidP="007A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A4707" w:rsidRPr="007A4707" w:rsidRDefault="007A4707" w:rsidP="007A47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A4707">
        <w:rPr>
          <w:rFonts w:ascii="Times New Roman" w:eastAsia="Times New Roman" w:hAnsi="Times New Roman" w:cs="Times New Roman"/>
          <w:b/>
          <w:bCs/>
          <w:sz w:val="36"/>
          <w:szCs w:val="36"/>
        </w:rPr>
        <w:t>Design/System/Construction/Assembly Usage Disclaimer</w:t>
      </w:r>
    </w:p>
    <w:p w:rsidR="007A4707" w:rsidRPr="007A4707" w:rsidRDefault="007A4707" w:rsidP="007A47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Authorities Having Jurisdiction should be consulted in all cases as to the particular requirements covering the installation and use of UL Listed or Classified products, equipment, system, devices, and materials. </w:t>
      </w:r>
    </w:p>
    <w:p w:rsidR="007A4707" w:rsidRPr="007A4707" w:rsidRDefault="007A4707" w:rsidP="007A47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Authorities Having Jurisdiction should be consulted before construction. </w:t>
      </w:r>
    </w:p>
    <w:p w:rsidR="007A4707" w:rsidRPr="007A4707" w:rsidRDefault="007A4707" w:rsidP="007A47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Fire resistance assemblies and products are developed by the design submitter and have been investigated by UL for compliance with applicable requirements. The published information cannot always address every construction nuance encountered in the field. </w:t>
      </w:r>
    </w:p>
    <w:p w:rsidR="007A4707" w:rsidRPr="007A4707" w:rsidRDefault="007A4707" w:rsidP="007A47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When field issues arise, it is recommended the first contact for assistance be the technical service staff provided by the product manufacturer noted for the design. Users of fire resistance assemblies are advised to consult the general Guide Information for each product category and each group of assemblies. The Guide Information includes specifics concerning alternate materials and alternate methods of construction. </w:t>
      </w:r>
    </w:p>
    <w:p w:rsidR="007A4707" w:rsidRPr="007A4707" w:rsidRDefault="007A4707" w:rsidP="007A47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Only products which bear UL's Mark are considered as Classified, Listed, or Recognized.</w:t>
      </w:r>
    </w:p>
    <w:p w:rsidR="007A4707" w:rsidRPr="007A4707" w:rsidRDefault="00AD3A00" w:rsidP="007A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7A4707" w:rsidRPr="007A4707" w:rsidRDefault="007A4707" w:rsidP="007A47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A4707">
        <w:rPr>
          <w:rFonts w:ascii="Times New Roman" w:eastAsia="Times New Roman" w:hAnsi="Times New Roman" w:cs="Times New Roman"/>
          <w:b/>
          <w:bCs/>
          <w:sz w:val="36"/>
          <w:szCs w:val="36"/>
        </w:rPr>
        <w:t>Fire-resistance Ratings - ANSI/UL 263</w:t>
      </w:r>
    </w:p>
    <w:p w:rsidR="007A4707" w:rsidRPr="007A4707" w:rsidRDefault="00AD3A00" w:rsidP="007A4707">
      <w:pPr>
        <w:spacing w:before="100" w:beforeAutospacing="1" w:after="100" w:afterAutospacing="1" w:line="240" w:lineRule="auto"/>
        <w:ind w:left="720" w:firstLine="720"/>
        <w:rPr>
          <w:rFonts w:ascii="Times New Roman" w:eastAsia="Times New Roman" w:hAnsi="Times New Roman" w:cs="Times New Roman"/>
          <w:sz w:val="24"/>
          <w:szCs w:val="24"/>
        </w:rPr>
      </w:pPr>
      <w:hyperlink r:id="rId10" w:history="1">
        <w:r w:rsidR="007A4707" w:rsidRPr="007A4707">
          <w:rPr>
            <w:rFonts w:ascii="Times New Roman" w:eastAsia="Times New Roman" w:hAnsi="Times New Roman" w:cs="Times New Roman"/>
            <w:color w:val="0000FF"/>
            <w:sz w:val="24"/>
            <w:szCs w:val="24"/>
            <w:u w:val="single"/>
          </w:rPr>
          <w:t>See General Information for Fire-resistance Ratings - ANSI/UL 263</w:t>
        </w:r>
      </w:hyperlink>
    </w:p>
    <w:p w:rsidR="007A4707" w:rsidRPr="007A4707" w:rsidRDefault="007A4707" w:rsidP="007A4707">
      <w:pPr>
        <w:spacing w:after="0" w:line="240" w:lineRule="auto"/>
        <w:jc w:val="center"/>
        <w:rPr>
          <w:rFonts w:ascii="Times New Roman" w:eastAsia="Times New Roman" w:hAnsi="Times New Roman" w:cs="Times New Roman"/>
          <w:b/>
          <w:bCs/>
          <w:sz w:val="24"/>
          <w:szCs w:val="24"/>
        </w:rPr>
      </w:pPr>
      <w:r w:rsidRPr="007A4707">
        <w:rPr>
          <w:rFonts w:ascii="Times New Roman" w:eastAsia="Times New Roman" w:hAnsi="Times New Roman" w:cs="Times New Roman"/>
          <w:b/>
          <w:bCs/>
          <w:sz w:val="27"/>
          <w:szCs w:val="27"/>
        </w:rPr>
        <w:t>Design No. U510</w:t>
      </w:r>
    </w:p>
    <w:p w:rsidR="007A4707" w:rsidRPr="007A4707" w:rsidRDefault="007A4707" w:rsidP="007A4707">
      <w:pPr>
        <w:spacing w:after="0" w:line="240" w:lineRule="auto"/>
        <w:jc w:val="center"/>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April 29, 2013</w:t>
      </w:r>
    </w:p>
    <w:p w:rsidR="007A4707" w:rsidRPr="007A4707" w:rsidRDefault="007A4707" w:rsidP="007A4707">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7A4707">
        <w:rPr>
          <w:rFonts w:ascii="Times New Roman" w:eastAsia="Times New Roman" w:hAnsi="Times New Roman" w:cs="Times New Roman"/>
          <w:b/>
          <w:bCs/>
          <w:sz w:val="24"/>
          <w:szCs w:val="24"/>
        </w:rPr>
        <w:t>Nonbearing Wall Rating — 1 HR.</w:t>
      </w:r>
      <w:proofErr w:type="gramEnd"/>
    </w:p>
    <w:p w:rsidR="007A4707" w:rsidRPr="007A4707" w:rsidRDefault="007A4707" w:rsidP="007A4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1476375"/>
            <wp:effectExtent l="0" t="0" r="0" b="9525"/>
            <wp:docPr id="1" name="Picture 1" descr="http://database.ul.com/graphics/lis0/ul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tabase.ul.com/graphics/lis0/ul04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p>
    <w:p w:rsidR="007A4707" w:rsidRPr="007A4707" w:rsidRDefault="007A4707" w:rsidP="007A4707">
      <w:pPr>
        <w:spacing w:after="10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1. </w:t>
      </w:r>
      <w:r w:rsidRPr="007A4707">
        <w:rPr>
          <w:rFonts w:ascii="Times New Roman" w:eastAsia="Times New Roman" w:hAnsi="Times New Roman" w:cs="Times New Roman"/>
          <w:b/>
          <w:bCs/>
          <w:sz w:val="24"/>
          <w:szCs w:val="24"/>
        </w:rPr>
        <w:t>Wood+ or Steel Runner —</w:t>
      </w:r>
      <w:r w:rsidRPr="007A4707">
        <w:rPr>
          <w:rFonts w:ascii="Times New Roman" w:eastAsia="Times New Roman" w:hAnsi="Times New Roman" w:cs="Times New Roman"/>
          <w:sz w:val="24"/>
          <w:szCs w:val="24"/>
        </w:rPr>
        <w:t xml:space="preserve"> 1 x 1-5/8 in. yellow pine or 24 MSG </w:t>
      </w:r>
      <w:proofErr w:type="spellStart"/>
      <w:r w:rsidRPr="007A4707">
        <w:rPr>
          <w:rFonts w:ascii="Times New Roman" w:eastAsia="Times New Roman" w:hAnsi="Times New Roman" w:cs="Times New Roman"/>
          <w:sz w:val="24"/>
          <w:szCs w:val="24"/>
        </w:rPr>
        <w:t>galv</w:t>
      </w:r>
      <w:proofErr w:type="spellEnd"/>
      <w:r w:rsidRPr="007A4707">
        <w:rPr>
          <w:rFonts w:ascii="Times New Roman" w:eastAsia="Times New Roman" w:hAnsi="Times New Roman" w:cs="Times New Roman"/>
          <w:sz w:val="24"/>
          <w:szCs w:val="24"/>
        </w:rPr>
        <w:t xml:space="preserve"> steel channels used on sill, lintel, and sides fastened to concrete or masonry with 1/4 in. bolts 2-1/2 in. long and expansion shields or 3-1/2 in. masonry nails, spaced 16 in. </w:t>
      </w:r>
      <w:proofErr w:type="gramStart"/>
      <w:r w:rsidRPr="007A4707">
        <w:rPr>
          <w:rFonts w:ascii="Times New Roman" w:eastAsia="Times New Roman" w:hAnsi="Times New Roman" w:cs="Times New Roman"/>
          <w:sz w:val="24"/>
          <w:szCs w:val="24"/>
        </w:rPr>
        <w:t>OC.</w:t>
      </w:r>
      <w:proofErr w:type="gramEnd"/>
    </w:p>
    <w:p w:rsidR="007A4707" w:rsidRPr="007A4707" w:rsidRDefault="007A4707" w:rsidP="007A4707">
      <w:pPr>
        <w:spacing w:after="10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2. </w:t>
      </w:r>
      <w:r w:rsidRPr="007A4707">
        <w:rPr>
          <w:rFonts w:ascii="Times New Roman" w:eastAsia="Times New Roman" w:hAnsi="Times New Roman" w:cs="Times New Roman"/>
          <w:b/>
          <w:bCs/>
          <w:sz w:val="24"/>
          <w:szCs w:val="24"/>
        </w:rPr>
        <w:t>Nails or Screws —</w:t>
      </w:r>
      <w:r w:rsidRPr="007A4707">
        <w:rPr>
          <w:rFonts w:ascii="Times New Roman" w:eastAsia="Times New Roman" w:hAnsi="Times New Roman" w:cs="Times New Roman"/>
          <w:sz w:val="24"/>
          <w:szCs w:val="24"/>
        </w:rPr>
        <w:t xml:space="preserve"> </w:t>
      </w:r>
      <w:proofErr w:type="gramStart"/>
      <w:r w:rsidRPr="007A4707">
        <w:rPr>
          <w:rFonts w:ascii="Times New Roman" w:eastAsia="Times New Roman" w:hAnsi="Times New Roman" w:cs="Times New Roman"/>
          <w:sz w:val="24"/>
          <w:szCs w:val="24"/>
        </w:rPr>
        <w:t>Used</w:t>
      </w:r>
      <w:proofErr w:type="gramEnd"/>
      <w:r w:rsidRPr="007A4707">
        <w:rPr>
          <w:rFonts w:ascii="Times New Roman" w:eastAsia="Times New Roman" w:hAnsi="Times New Roman" w:cs="Times New Roman"/>
          <w:sz w:val="24"/>
          <w:szCs w:val="24"/>
        </w:rPr>
        <w:t xml:space="preserve"> to secure wallboard to wood or steel runners. Nails, 5d, 1-5/8 in. long, 1/4-in. heads, spaced 8 in. OC are used with wood runners. </w:t>
      </w:r>
      <w:proofErr w:type="gramStart"/>
      <w:r w:rsidRPr="007A4707">
        <w:rPr>
          <w:rFonts w:ascii="Times New Roman" w:eastAsia="Times New Roman" w:hAnsi="Times New Roman" w:cs="Times New Roman"/>
          <w:sz w:val="24"/>
          <w:szCs w:val="24"/>
        </w:rPr>
        <w:t>Sheet metal screws, No. 10 or larger, spaced 12 in.</w:t>
      </w:r>
      <w:proofErr w:type="gramEnd"/>
      <w:r w:rsidRPr="007A4707">
        <w:rPr>
          <w:rFonts w:ascii="Times New Roman" w:eastAsia="Times New Roman" w:hAnsi="Times New Roman" w:cs="Times New Roman"/>
          <w:sz w:val="24"/>
          <w:szCs w:val="24"/>
        </w:rPr>
        <w:t xml:space="preserve"> OC are used with metal runners.</w:t>
      </w:r>
    </w:p>
    <w:p w:rsidR="007A4707" w:rsidRPr="007A4707" w:rsidRDefault="007A4707" w:rsidP="007A4707">
      <w:pPr>
        <w:spacing w:after="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3. </w:t>
      </w:r>
      <w:r w:rsidRPr="007A4707">
        <w:rPr>
          <w:rFonts w:ascii="Times New Roman" w:eastAsia="Times New Roman" w:hAnsi="Times New Roman" w:cs="Times New Roman"/>
          <w:b/>
          <w:bCs/>
          <w:sz w:val="24"/>
          <w:szCs w:val="24"/>
        </w:rPr>
        <w:t>Gypsum Board Ribs* —</w:t>
      </w:r>
      <w:r w:rsidRPr="007A4707">
        <w:rPr>
          <w:rFonts w:ascii="Times New Roman" w:eastAsia="Times New Roman" w:hAnsi="Times New Roman" w:cs="Times New Roman"/>
          <w:sz w:val="24"/>
          <w:szCs w:val="24"/>
        </w:rPr>
        <w:t xml:space="preserve"> Gypsum Board* — Two or three layers of 1/2 or 5/8 in. thick wallboard glued together with a casein type glue to form ribs, 1 to 1-3/4 in. thick, 6 in. wide. </w:t>
      </w:r>
      <w:proofErr w:type="gramStart"/>
      <w:r w:rsidRPr="007A4707">
        <w:rPr>
          <w:rFonts w:ascii="Times New Roman" w:eastAsia="Times New Roman" w:hAnsi="Times New Roman" w:cs="Times New Roman"/>
          <w:sz w:val="24"/>
          <w:szCs w:val="24"/>
        </w:rPr>
        <w:t>Ribs 4 in. less in length than partition height when wood runners are used and full length when metal runners are used.</w:t>
      </w:r>
      <w:proofErr w:type="gramEnd"/>
      <w:r w:rsidRPr="007A4707">
        <w:rPr>
          <w:rFonts w:ascii="Times New Roman" w:eastAsia="Times New Roman" w:hAnsi="Times New Roman" w:cs="Times New Roman"/>
          <w:sz w:val="24"/>
          <w:szCs w:val="24"/>
        </w:rPr>
        <w:t xml:space="preserve"> Located at vertical joints and spaced horizontally 24 in. </w:t>
      </w:r>
      <w:proofErr w:type="gramStart"/>
      <w:r w:rsidRPr="007A4707">
        <w:rPr>
          <w:rFonts w:ascii="Times New Roman" w:eastAsia="Times New Roman" w:hAnsi="Times New Roman" w:cs="Times New Roman"/>
          <w:sz w:val="24"/>
          <w:szCs w:val="24"/>
        </w:rPr>
        <w:t>OC.</w:t>
      </w:r>
      <w:proofErr w:type="gramEnd"/>
      <w:r w:rsidRPr="007A4707">
        <w:rPr>
          <w:rFonts w:ascii="Times New Roman" w:eastAsia="Times New Roman" w:hAnsi="Times New Roman" w:cs="Times New Roman"/>
          <w:sz w:val="24"/>
          <w:szCs w:val="24"/>
        </w:rPr>
        <w:t xml:space="preserve">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ACADIA DRYWALL SUPPLIES LTD</w:t>
      </w:r>
      <w:r w:rsidRPr="007A4707">
        <w:rPr>
          <w:rFonts w:ascii="Times New Roman" w:eastAsia="Times New Roman" w:hAnsi="Times New Roman" w:cs="Times New Roman"/>
          <w:sz w:val="24"/>
          <w:szCs w:val="24"/>
        </w:rPr>
        <w:t xml:space="preserve"> — Type X</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7A4707">
        <w:rPr>
          <w:rFonts w:ascii="Times New Roman" w:eastAsia="Times New Roman" w:hAnsi="Times New Roman" w:cs="Times New Roman"/>
          <w:b/>
          <w:bCs/>
          <w:sz w:val="24"/>
          <w:szCs w:val="24"/>
        </w:rPr>
        <w:t>AMERICAN GYPSUM CO</w:t>
      </w:r>
      <w:r w:rsidRPr="007A4707">
        <w:rPr>
          <w:rFonts w:ascii="Times New Roman" w:eastAsia="Times New Roman" w:hAnsi="Times New Roman" w:cs="Times New Roman"/>
          <w:sz w:val="24"/>
          <w:szCs w:val="24"/>
        </w:rPr>
        <w:t xml:space="preserve"> — 5/8 in.</w:t>
      </w:r>
      <w:proofErr w:type="gramEnd"/>
      <w:r w:rsidRPr="007A4707">
        <w:rPr>
          <w:rFonts w:ascii="Times New Roman" w:eastAsia="Times New Roman" w:hAnsi="Times New Roman" w:cs="Times New Roman"/>
          <w:sz w:val="24"/>
          <w:szCs w:val="24"/>
        </w:rPr>
        <w:t xml:space="preserve"> </w:t>
      </w:r>
      <w:proofErr w:type="gramStart"/>
      <w:r w:rsidRPr="007A4707">
        <w:rPr>
          <w:rFonts w:ascii="Times New Roman" w:eastAsia="Times New Roman" w:hAnsi="Times New Roman" w:cs="Times New Roman"/>
          <w:sz w:val="24"/>
          <w:szCs w:val="24"/>
        </w:rPr>
        <w:t>Types AGX-1, M-Glass, 1/2 in or 5/8 in.</w:t>
      </w:r>
      <w:proofErr w:type="gramEnd"/>
      <w:r w:rsidRPr="007A4707">
        <w:rPr>
          <w:rFonts w:ascii="Times New Roman" w:eastAsia="Times New Roman" w:hAnsi="Times New Roman" w:cs="Times New Roman"/>
          <w:sz w:val="24"/>
          <w:szCs w:val="24"/>
        </w:rPr>
        <w:t xml:space="preserve"> Type AG-C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7A4707">
        <w:rPr>
          <w:rFonts w:ascii="Times New Roman" w:eastAsia="Times New Roman" w:hAnsi="Times New Roman" w:cs="Times New Roman"/>
          <w:b/>
          <w:bCs/>
          <w:sz w:val="24"/>
          <w:szCs w:val="24"/>
        </w:rPr>
        <w:t>BEIJING NEW BUILDING MATERIALS PUBLIC LTD CO</w:t>
      </w:r>
      <w:r w:rsidRPr="007A4707">
        <w:rPr>
          <w:rFonts w:ascii="Times New Roman" w:eastAsia="Times New Roman" w:hAnsi="Times New Roman" w:cs="Times New Roman"/>
          <w:sz w:val="24"/>
          <w:szCs w:val="24"/>
        </w:rPr>
        <w:t xml:space="preserve"> — Type DBX-1.</w:t>
      </w:r>
      <w:proofErr w:type="gramEnd"/>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CERTAINTEED GYPSUM INC</w:t>
      </w:r>
      <w:r w:rsidRPr="007A4707">
        <w:rPr>
          <w:rFonts w:ascii="Times New Roman" w:eastAsia="Times New Roman" w:hAnsi="Times New Roman" w:cs="Times New Roman"/>
          <w:sz w:val="24"/>
          <w:szCs w:val="24"/>
        </w:rPr>
        <w:t xml:space="preserve"> — Type FRPC, SF3, Type X, Type C, 5/8" </w:t>
      </w:r>
      <w:proofErr w:type="spellStart"/>
      <w:r w:rsidRPr="007A4707">
        <w:rPr>
          <w:rFonts w:ascii="Times New Roman" w:eastAsia="Times New Roman" w:hAnsi="Times New Roman" w:cs="Times New Roman"/>
          <w:sz w:val="24"/>
          <w:szCs w:val="24"/>
        </w:rPr>
        <w:t>Easi</w:t>
      </w:r>
      <w:proofErr w:type="spellEnd"/>
      <w:r w:rsidRPr="007A4707">
        <w:rPr>
          <w:rFonts w:ascii="Times New Roman" w:eastAsia="Times New Roman" w:hAnsi="Times New Roman" w:cs="Times New Roman"/>
          <w:sz w:val="24"/>
          <w:szCs w:val="24"/>
        </w:rPr>
        <w:t xml:space="preserve">-Lite Type X.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CERTAINTEED GYPSUM CANADA INC</w:t>
      </w:r>
      <w:r w:rsidRPr="007A4707">
        <w:rPr>
          <w:rFonts w:ascii="Times New Roman" w:eastAsia="Times New Roman" w:hAnsi="Times New Roman" w:cs="Times New Roman"/>
          <w:sz w:val="24"/>
          <w:szCs w:val="24"/>
        </w:rPr>
        <w:t xml:space="preserve"> — Type X or Type Abuse-Resistant, 5/8" </w:t>
      </w:r>
      <w:proofErr w:type="spellStart"/>
      <w:r w:rsidRPr="007A4707">
        <w:rPr>
          <w:rFonts w:ascii="Times New Roman" w:eastAsia="Times New Roman" w:hAnsi="Times New Roman" w:cs="Times New Roman"/>
          <w:sz w:val="24"/>
          <w:szCs w:val="24"/>
        </w:rPr>
        <w:t>Easi</w:t>
      </w:r>
      <w:proofErr w:type="spellEnd"/>
      <w:r w:rsidRPr="007A4707">
        <w:rPr>
          <w:rFonts w:ascii="Times New Roman" w:eastAsia="Times New Roman" w:hAnsi="Times New Roman" w:cs="Times New Roman"/>
          <w:sz w:val="24"/>
          <w:szCs w:val="24"/>
        </w:rPr>
        <w:t xml:space="preserve">-Lite Type </w:t>
      </w:r>
      <w:proofErr w:type="gramStart"/>
      <w:r w:rsidRPr="007A4707">
        <w:rPr>
          <w:rFonts w:ascii="Times New Roman" w:eastAsia="Times New Roman" w:hAnsi="Times New Roman" w:cs="Times New Roman"/>
          <w:sz w:val="24"/>
          <w:szCs w:val="24"/>
        </w:rPr>
        <w:t>X..</w:t>
      </w:r>
      <w:proofErr w:type="gramEnd"/>
      <w:r w:rsidRPr="007A4707">
        <w:rPr>
          <w:rFonts w:ascii="Times New Roman" w:eastAsia="Times New Roman" w:hAnsi="Times New Roman" w:cs="Times New Roman"/>
          <w:sz w:val="24"/>
          <w:szCs w:val="24"/>
        </w:rPr>
        <w:t xml:space="preserve">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 xml:space="preserve">GEORGIA-PACIFIC GYPSUM L </w:t>
      </w:r>
      <w:proofErr w:type="spellStart"/>
      <w:r w:rsidRPr="007A4707">
        <w:rPr>
          <w:rFonts w:ascii="Times New Roman" w:eastAsia="Times New Roman" w:hAnsi="Times New Roman" w:cs="Times New Roman"/>
          <w:b/>
          <w:bCs/>
          <w:sz w:val="24"/>
          <w:szCs w:val="24"/>
        </w:rPr>
        <w:t>L</w:t>
      </w:r>
      <w:proofErr w:type="spellEnd"/>
      <w:r w:rsidRPr="007A4707">
        <w:rPr>
          <w:rFonts w:ascii="Times New Roman" w:eastAsia="Times New Roman" w:hAnsi="Times New Roman" w:cs="Times New Roman"/>
          <w:b/>
          <w:bCs/>
          <w:sz w:val="24"/>
          <w:szCs w:val="24"/>
        </w:rPr>
        <w:t xml:space="preserve"> C</w:t>
      </w:r>
      <w:r w:rsidRPr="007A4707">
        <w:rPr>
          <w:rFonts w:ascii="Times New Roman" w:eastAsia="Times New Roman" w:hAnsi="Times New Roman" w:cs="Times New Roman"/>
          <w:sz w:val="24"/>
          <w:szCs w:val="24"/>
        </w:rPr>
        <w:t xml:space="preserve"> — Types 5, 6, C, DAP, DAPC, DGG, DS, GPFS1, GPFS6, LS.</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LAFARGE NORTH AMERICA INC</w:t>
      </w:r>
      <w:r w:rsidRPr="007A4707">
        <w:rPr>
          <w:rFonts w:ascii="Times New Roman" w:eastAsia="Times New Roman" w:hAnsi="Times New Roman" w:cs="Times New Roman"/>
          <w:sz w:val="24"/>
          <w:szCs w:val="24"/>
        </w:rPr>
        <w:t xml:space="preserve"> — Types LGFC3, LGFC6, </w:t>
      </w:r>
      <w:proofErr w:type="gramStart"/>
      <w:r w:rsidRPr="007A4707">
        <w:rPr>
          <w:rFonts w:ascii="Times New Roman" w:eastAsia="Times New Roman" w:hAnsi="Times New Roman" w:cs="Times New Roman"/>
          <w:sz w:val="24"/>
          <w:szCs w:val="24"/>
        </w:rPr>
        <w:t>LGFC6A ,</w:t>
      </w:r>
      <w:proofErr w:type="gramEnd"/>
      <w:r w:rsidRPr="007A4707">
        <w:rPr>
          <w:rFonts w:ascii="Times New Roman" w:eastAsia="Times New Roman" w:hAnsi="Times New Roman" w:cs="Times New Roman"/>
          <w:sz w:val="24"/>
          <w:szCs w:val="24"/>
        </w:rPr>
        <w:t xml:space="preserve"> LGFC-C, LGFC-C/A, LGFC-WD, LGLLX.</w:t>
      </w:r>
    </w:p>
    <w:p w:rsid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NATIONAL GYPSUM CO</w:t>
      </w:r>
      <w:r w:rsidRPr="007A4707">
        <w:rPr>
          <w:rFonts w:ascii="Times New Roman" w:eastAsia="Times New Roman" w:hAnsi="Times New Roman" w:cs="Times New Roman"/>
          <w:sz w:val="24"/>
          <w:szCs w:val="24"/>
        </w:rPr>
        <w:t xml:space="preserve"> — Types FSK-C, FSK-G, FSW, FSW-C, FSW-G, FSL.</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lastRenderedPageBreak/>
        <w:t xml:space="preserve">PABCO BUILDING PRODUCTS L </w:t>
      </w:r>
      <w:proofErr w:type="spellStart"/>
      <w:r w:rsidRPr="007A4707">
        <w:rPr>
          <w:rFonts w:ascii="Times New Roman" w:eastAsia="Times New Roman" w:hAnsi="Times New Roman" w:cs="Times New Roman"/>
          <w:b/>
          <w:bCs/>
          <w:sz w:val="24"/>
          <w:szCs w:val="24"/>
        </w:rPr>
        <w:t>L</w:t>
      </w:r>
      <w:proofErr w:type="spellEnd"/>
      <w:r w:rsidRPr="007A4707">
        <w:rPr>
          <w:rFonts w:ascii="Times New Roman" w:eastAsia="Times New Roman" w:hAnsi="Times New Roman" w:cs="Times New Roman"/>
          <w:b/>
          <w:bCs/>
          <w:sz w:val="24"/>
          <w:szCs w:val="24"/>
        </w:rPr>
        <w:t xml:space="preserve"> C, DBA PABCO GYPSUM</w:t>
      </w:r>
      <w:r w:rsidRPr="007A4707">
        <w:rPr>
          <w:rFonts w:ascii="Times New Roman" w:eastAsia="Times New Roman" w:hAnsi="Times New Roman" w:cs="Times New Roman"/>
          <w:sz w:val="24"/>
          <w:szCs w:val="24"/>
        </w:rPr>
        <w:t xml:space="preserve"> — Types C, PG-3, PG-4, PG-6, PG-9, PG-11, PG-C, PGS-WRS.</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SIAM GYPSUM INDUSTRY (SARABURI) CO LTD</w:t>
      </w:r>
      <w:r w:rsidRPr="007A4707">
        <w:rPr>
          <w:rFonts w:ascii="Times New Roman" w:eastAsia="Times New Roman" w:hAnsi="Times New Roman" w:cs="Times New Roman"/>
          <w:sz w:val="24"/>
          <w:szCs w:val="24"/>
        </w:rPr>
        <w:t xml:space="preserve"> — Type EX-1</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TEMPLE-INLAND</w:t>
      </w:r>
      <w:r w:rsidRPr="007A4707">
        <w:rPr>
          <w:rFonts w:ascii="Times New Roman" w:eastAsia="Times New Roman" w:hAnsi="Times New Roman" w:cs="Times New Roman"/>
          <w:sz w:val="24"/>
          <w:szCs w:val="24"/>
        </w:rPr>
        <w:t xml:space="preserve"> — Types TG-C, Type X, Veneer Plaster Base - Type X, Water Rated - Type X, Sheathing - Type X, Soffit - Type X, </w:t>
      </w:r>
      <w:proofErr w:type="spellStart"/>
      <w:r w:rsidRPr="007A4707">
        <w:rPr>
          <w:rFonts w:ascii="Times New Roman" w:eastAsia="Times New Roman" w:hAnsi="Times New Roman" w:cs="Times New Roman"/>
          <w:sz w:val="24"/>
          <w:szCs w:val="24"/>
        </w:rPr>
        <w:t>GreenGlass</w:t>
      </w:r>
      <w:proofErr w:type="spellEnd"/>
      <w:r w:rsidRPr="007A4707">
        <w:rPr>
          <w:rFonts w:ascii="Times New Roman" w:eastAsia="Times New Roman" w:hAnsi="Times New Roman" w:cs="Times New Roman"/>
          <w:sz w:val="24"/>
          <w:szCs w:val="24"/>
        </w:rPr>
        <w:t xml:space="preserve"> Type X, Type X </w:t>
      </w:r>
      <w:proofErr w:type="spellStart"/>
      <w:r w:rsidRPr="007A4707">
        <w:rPr>
          <w:rFonts w:ascii="Times New Roman" w:eastAsia="Times New Roman" w:hAnsi="Times New Roman" w:cs="Times New Roman"/>
          <w:sz w:val="24"/>
          <w:szCs w:val="24"/>
        </w:rPr>
        <w:t>ComfortGuard</w:t>
      </w:r>
      <w:proofErr w:type="spellEnd"/>
      <w:r w:rsidRPr="007A4707">
        <w:rPr>
          <w:rFonts w:ascii="Times New Roman" w:eastAsia="Times New Roman" w:hAnsi="Times New Roman" w:cs="Times New Roman"/>
          <w:sz w:val="24"/>
          <w:szCs w:val="24"/>
        </w:rPr>
        <w:t xml:space="preserve"> Sound Deadening Gypsum Board. </w:t>
      </w:r>
    </w:p>
    <w:p w:rsid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THAI GYPSUM PRODUCTS PCL</w:t>
      </w:r>
      <w:r w:rsidRPr="007A4707">
        <w:rPr>
          <w:rFonts w:ascii="Times New Roman" w:eastAsia="Times New Roman" w:hAnsi="Times New Roman" w:cs="Times New Roman"/>
          <w:sz w:val="24"/>
          <w:szCs w:val="24"/>
        </w:rPr>
        <w:t xml:space="preserve"> — Type C, Type X.</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p>
    <w:p w:rsidR="007A4707" w:rsidRPr="007A4707" w:rsidRDefault="007A4707" w:rsidP="007A4707">
      <w:pPr>
        <w:spacing w:after="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3A. </w:t>
      </w:r>
      <w:r w:rsidRPr="007A4707">
        <w:rPr>
          <w:rFonts w:ascii="Times New Roman" w:eastAsia="Times New Roman" w:hAnsi="Times New Roman" w:cs="Times New Roman"/>
          <w:b/>
          <w:bCs/>
          <w:sz w:val="24"/>
          <w:szCs w:val="24"/>
        </w:rPr>
        <w:t>Wall and Partition Facings and Accessories* Ribs —</w:t>
      </w:r>
      <w:r w:rsidRPr="007A4707">
        <w:rPr>
          <w:rFonts w:ascii="Times New Roman" w:eastAsia="Times New Roman" w:hAnsi="Times New Roman" w:cs="Times New Roman"/>
          <w:sz w:val="24"/>
          <w:szCs w:val="24"/>
        </w:rPr>
        <w:t xml:space="preserve"> Two or three layers of 5/8 in. thick panels glued together with a casein type glue to form ribs, 1-1/4 to 1-7/8 in. thick, 6 in. wide. </w:t>
      </w:r>
      <w:proofErr w:type="gramStart"/>
      <w:r w:rsidRPr="007A4707">
        <w:rPr>
          <w:rFonts w:ascii="Times New Roman" w:eastAsia="Times New Roman" w:hAnsi="Times New Roman" w:cs="Times New Roman"/>
          <w:sz w:val="24"/>
          <w:szCs w:val="24"/>
        </w:rPr>
        <w:t>Ribs 4 in. less in length than partition height when wood runners are used and full length when metal runners are used.</w:t>
      </w:r>
      <w:proofErr w:type="gramEnd"/>
      <w:r w:rsidRPr="007A4707">
        <w:rPr>
          <w:rFonts w:ascii="Times New Roman" w:eastAsia="Times New Roman" w:hAnsi="Times New Roman" w:cs="Times New Roman"/>
          <w:sz w:val="24"/>
          <w:szCs w:val="24"/>
        </w:rPr>
        <w:t xml:space="preserve"> Located at vertical joints and spaced horizontally 24 in. </w:t>
      </w:r>
      <w:proofErr w:type="gramStart"/>
      <w:r w:rsidRPr="007A4707">
        <w:rPr>
          <w:rFonts w:ascii="Times New Roman" w:eastAsia="Times New Roman" w:hAnsi="Times New Roman" w:cs="Times New Roman"/>
          <w:sz w:val="24"/>
          <w:szCs w:val="24"/>
        </w:rPr>
        <w:t>OC.</w:t>
      </w:r>
      <w:proofErr w:type="gramEnd"/>
      <w:r w:rsidRPr="007A4707">
        <w:rPr>
          <w:rFonts w:ascii="Times New Roman" w:eastAsia="Times New Roman" w:hAnsi="Times New Roman" w:cs="Times New Roman"/>
          <w:sz w:val="24"/>
          <w:szCs w:val="24"/>
        </w:rPr>
        <w:t xml:space="preserve">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SERIOUS ENERGY INC</w:t>
      </w:r>
      <w:r w:rsidRPr="007A4707">
        <w:rPr>
          <w:rFonts w:ascii="Times New Roman" w:eastAsia="Times New Roman" w:hAnsi="Times New Roman" w:cs="Times New Roman"/>
          <w:sz w:val="24"/>
          <w:szCs w:val="24"/>
        </w:rPr>
        <w:t xml:space="preserve"> — Type </w:t>
      </w:r>
      <w:proofErr w:type="spellStart"/>
      <w:r w:rsidRPr="007A4707">
        <w:rPr>
          <w:rFonts w:ascii="Times New Roman" w:eastAsia="Times New Roman" w:hAnsi="Times New Roman" w:cs="Times New Roman"/>
          <w:sz w:val="24"/>
          <w:szCs w:val="24"/>
        </w:rPr>
        <w:t>QuietRock</w:t>
      </w:r>
      <w:proofErr w:type="spellEnd"/>
      <w:r w:rsidRPr="007A4707">
        <w:rPr>
          <w:rFonts w:ascii="Times New Roman" w:eastAsia="Times New Roman" w:hAnsi="Times New Roman" w:cs="Times New Roman"/>
          <w:sz w:val="24"/>
          <w:szCs w:val="24"/>
        </w:rPr>
        <w:t xml:space="preserve"> ES, Type </w:t>
      </w:r>
      <w:proofErr w:type="spellStart"/>
      <w:r w:rsidRPr="007A4707">
        <w:rPr>
          <w:rFonts w:ascii="Times New Roman" w:eastAsia="Times New Roman" w:hAnsi="Times New Roman" w:cs="Times New Roman"/>
          <w:sz w:val="24"/>
          <w:szCs w:val="24"/>
        </w:rPr>
        <w:t>QuietRock</w:t>
      </w:r>
      <w:proofErr w:type="spellEnd"/>
      <w:r w:rsidRPr="007A4707">
        <w:rPr>
          <w:rFonts w:ascii="Times New Roman" w:eastAsia="Times New Roman" w:hAnsi="Times New Roman" w:cs="Times New Roman"/>
          <w:sz w:val="24"/>
          <w:szCs w:val="24"/>
        </w:rPr>
        <w:t xml:space="preserve"> QR-527</w:t>
      </w:r>
    </w:p>
    <w:p w:rsidR="007A4707" w:rsidRPr="007A4707" w:rsidRDefault="007A4707" w:rsidP="007A4707">
      <w:pPr>
        <w:spacing w:after="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4. </w:t>
      </w:r>
      <w:r w:rsidRPr="007A4707">
        <w:rPr>
          <w:rFonts w:ascii="Times New Roman" w:eastAsia="Times New Roman" w:hAnsi="Times New Roman" w:cs="Times New Roman"/>
          <w:b/>
          <w:bCs/>
          <w:sz w:val="24"/>
          <w:szCs w:val="24"/>
        </w:rPr>
        <w:t>Gypsum Board* —</w:t>
      </w:r>
      <w:r w:rsidRPr="007A4707">
        <w:rPr>
          <w:rFonts w:ascii="Times New Roman" w:eastAsia="Times New Roman" w:hAnsi="Times New Roman" w:cs="Times New Roman"/>
          <w:sz w:val="24"/>
          <w:szCs w:val="24"/>
        </w:rPr>
        <w:t xml:space="preserve"> 5/8 in. thick, plain or vinyl covered, vertical joints, attached to ribs with glue, nails, and screws and to runners with nails or sheet metal screws. As an option, nom 3/32 in. thick gypsum veneer plaster may be applied to the entire surface of </w:t>
      </w:r>
      <w:proofErr w:type="gramStart"/>
      <w:r w:rsidRPr="007A4707">
        <w:rPr>
          <w:rFonts w:ascii="Times New Roman" w:eastAsia="Times New Roman" w:hAnsi="Times New Roman" w:cs="Times New Roman"/>
          <w:sz w:val="24"/>
          <w:szCs w:val="24"/>
        </w:rPr>
        <w:t>Classified</w:t>
      </w:r>
      <w:proofErr w:type="gramEnd"/>
      <w:r w:rsidRPr="007A4707">
        <w:rPr>
          <w:rFonts w:ascii="Times New Roman" w:eastAsia="Times New Roman" w:hAnsi="Times New Roman" w:cs="Times New Roman"/>
          <w:sz w:val="24"/>
          <w:szCs w:val="24"/>
        </w:rPr>
        <w:t xml:space="preserve"> veneer baseboard. Joints reinforced.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ACADIA DRYWALL SUPPLIES LTD</w:t>
      </w:r>
      <w:r w:rsidRPr="007A4707">
        <w:rPr>
          <w:rFonts w:ascii="Times New Roman" w:eastAsia="Times New Roman" w:hAnsi="Times New Roman" w:cs="Times New Roman"/>
          <w:sz w:val="24"/>
          <w:szCs w:val="24"/>
        </w:rPr>
        <w:t xml:space="preserve"> — Type X</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AMERICAN GYPSUM CO</w:t>
      </w:r>
      <w:r w:rsidRPr="007A4707">
        <w:rPr>
          <w:rFonts w:ascii="Times New Roman" w:eastAsia="Times New Roman" w:hAnsi="Times New Roman" w:cs="Times New Roman"/>
          <w:sz w:val="24"/>
          <w:szCs w:val="24"/>
        </w:rPr>
        <w:t xml:space="preserve"> — Types AG-C, AGX-1, M-Glass.</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CERTAINTEED GYPSUM INC</w:t>
      </w:r>
      <w:r w:rsidRPr="007A4707">
        <w:rPr>
          <w:rFonts w:ascii="Times New Roman" w:eastAsia="Times New Roman" w:hAnsi="Times New Roman" w:cs="Times New Roman"/>
          <w:sz w:val="24"/>
          <w:szCs w:val="24"/>
        </w:rPr>
        <w:t xml:space="preserve"> — Types FRPC, SF3, EGRG, </w:t>
      </w:r>
      <w:proofErr w:type="spellStart"/>
      <w:r w:rsidRPr="007A4707">
        <w:rPr>
          <w:rFonts w:ascii="Times New Roman" w:eastAsia="Times New Roman" w:hAnsi="Times New Roman" w:cs="Times New Roman"/>
          <w:sz w:val="24"/>
          <w:szCs w:val="24"/>
        </w:rPr>
        <w:t>GlasRoc</w:t>
      </w:r>
      <w:proofErr w:type="spellEnd"/>
      <w:r w:rsidRPr="007A4707">
        <w:rPr>
          <w:rFonts w:ascii="Times New Roman" w:eastAsia="Times New Roman" w:hAnsi="Times New Roman" w:cs="Times New Roman"/>
          <w:sz w:val="24"/>
          <w:szCs w:val="24"/>
        </w:rPr>
        <w:t xml:space="preserve">, Type X, </w:t>
      </w:r>
      <w:proofErr w:type="spellStart"/>
      <w:r w:rsidRPr="007A4707">
        <w:rPr>
          <w:rFonts w:ascii="Times New Roman" w:eastAsia="Times New Roman" w:hAnsi="Times New Roman" w:cs="Times New Roman"/>
          <w:sz w:val="24"/>
          <w:szCs w:val="24"/>
        </w:rPr>
        <w:t>SilentFX</w:t>
      </w:r>
      <w:proofErr w:type="spellEnd"/>
      <w:r w:rsidRPr="007A4707">
        <w:rPr>
          <w:rFonts w:ascii="Times New Roman" w:eastAsia="Times New Roman" w:hAnsi="Times New Roman" w:cs="Times New Roman"/>
          <w:sz w:val="24"/>
          <w:szCs w:val="24"/>
        </w:rPr>
        <w:t xml:space="preserve">, or Type C.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CERTAINTEED GYPSUM CANADA INC</w:t>
      </w:r>
      <w:r w:rsidRPr="007A4707">
        <w:rPr>
          <w:rFonts w:ascii="Times New Roman" w:eastAsia="Times New Roman" w:hAnsi="Times New Roman" w:cs="Times New Roman"/>
          <w:sz w:val="24"/>
          <w:szCs w:val="24"/>
        </w:rPr>
        <w:t xml:space="preserve"> — Type C, Type X, or Type Abuse-Resistant.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 xml:space="preserve">GEORGIA-PACIFIC GYPSUM L </w:t>
      </w:r>
      <w:proofErr w:type="spellStart"/>
      <w:r w:rsidRPr="007A4707">
        <w:rPr>
          <w:rFonts w:ascii="Times New Roman" w:eastAsia="Times New Roman" w:hAnsi="Times New Roman" w:cs="Times New Roman"/>
          <w:b/>
          <w:bCs/>
          <w:sz w:val="24"/>
          <w:szCs w:val="24"/>
        </w:rPr>
        <w:t>L</w:t>
      </w:r>
      <w:proofErr w:type="spellEnd"/>
      <w:r w:rsidRPr="007A4707">
        <w:rPr>
          <w:rFonts w:ascii="Times New Roman" w:eastAsia="Times New Roman" w:hAnsi="Times New Roman" w:cs="Times New Roman"/>
          <w:b/>
          <w:bCs/>
          <w:sz w:val="24"/>
          <w:szCs w:val="24"/>
        </w:rPr>
        <w:t xml:space="preserve"> C</w:t>
      </w:r>
      <w:r w:rsidRPr="007A4707">
        <w:rPr>
          <w:rFonts w:ascii="Times New Roman" w:eastAsia="Times New Roman" w:hAnsi="Times New Roman" w:cs="Times New Roman"/>
          <w:sz w:val="24"/>
          <w:szCs w:val="24"/>
        </w:rPr>
        <w:t xml:space="preserve"> — Types 5, 6, 9, C, DA, DAP, DAPC, DGG, DS, GPFS1, GPFS6, LS.</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LAFARGE NORTH AMERICA INC</w:t>
      </w:r>
      <w:r w:rsidRPr="007A4707">
        <w:rPr>
          <w:rFonts w:ascii="Times New Roman" w:eastAsia="Times New Roman" w:hAnsi="Times New Roman" w:cs="Times New Roman"/>
          <w:sz w:val="24"/>
          <w:szCs w:val="24"/>
        </w:rPr>
        <w:t xml:space="preserve"> — Types LGFC2, LGFC2A, LGFC3, LGFC6, LGFC6A, LGFC-C, LGFC-C/A, LGLLX.</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NATIONAL GYPSUM CO</w:t>
      </w:r>
      <w:r w:rsidRPr="007A4707">
        <w:rPr>
          <w:rFonts w:ascii="Times New Roman" w:eastAsia="Times New Roman" w:hAnsi="Times New Roman" w:cs="Times New Roman"/>
          <w:sz w:val="24"/>
          <w:szCs w:val="24"/>
        </w:rPr>
        <w:t xml:space="preserve"> — Types FSK-C, FSK-G</w:t>
      </w:r>
      <w:r>
        <w:rPr>
          <w:rFonts w:ascii="Times New Roman" w:eastAsia="Times New Roman" w:hAnsi="Times New Roman" w:cs="Times New Roman"/>
          <w:sz w:val="24"/>
          <w:szCs w:val="24"/>
        </w:rPr>
        <w:t>, FSW, FSW-C, FSW-G, FSW-6, FSL</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 xml:space="preserve">PABCO BUILDING PRODUCTS L </w:t>
      </w:r>
      <w:proofErr w:type="spellStart"/>
      <w:r w:rsidRPr="007A4707">
        <w:rPr>
          <w:rFonts w:ascii="Times New Roman" w:eastAsia="Times New Roman" w:hAnsi="Times New Roman" w:cs="Times New Roman"/>
          <w:b/>
          <w:bCs/>
          <w:sz w:val="24"/>
          <w:szCs w:val="24"/>
        </w:rPr>
        <w:t>L</w:t>
      </w:r>
      <w:proofErr w:type="spellEnd"/>
      <w:r w:rsidRPr="007A4707">
        <w:rPr>
          <w:rFonts w:ascii="Times New Roman" w:eastAsia="Times New Roman" w:hAnsi="Times New Roman" w:cs="Times New Roman"/>
          <w:b/>
          <w:bCs/>
          <w:sz w:val="24"/>
          <w:szCs w:val="24"/>
        </w:rPr>
        <w:t xml:space="preserve"> C, DBA PABCO GYPSUM</w:t>
      </w:r>
      <w:r w:rsidRPr="007A4707">
        <w:rPr>
          <w:rFonts w:ascii="Times New Roman" w:eastAsia="Times New Roman" w:hAnsi="Times New Roman" w:cs="Times New Roman"/>
          <w:sz w:val="24"/>
          <w:szCs w:val="24"/>
        </w:rPr>
        <w:t xml:space="preserve"> — Types C, PG-3, PG-4, PG-6, PG-9, PG-11, PG-C, PGS-WRS.</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SIAM GYPSUM INDUSTRY (SARABURI) CO LTD</w:t>
      </w:r>
      <w:r w:rsidRPr="007A4707">
        <w:rPr>
          <w:rFonts w:ascii="Times New Roman" w:eastAsia="Times New Roman" w:hAnsi="Times New Roman" w:cs="Times New Roman"/>
          <w:sz w:val="24"/>
          <w:szCs w:val="24"/>
        </w:rPr>
        <w:t xml:space="preserve"> — Type EX-1</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TEMPLE-INLAND</w:t>
      </w:r>
      <w:r w:rsidRPr="007A4707">
        <w:rPr>
          <w:rFonts w:ascii="Times New Roman" w:eastAsia="Times New Roman" w:hAnsi="Times New Roman" w:cs="Times New Roman"/>
          <w:sz w:val="24"/>
          <w:szCs w:val="24"/>
        </w:rPr>
        <w:t xml:space="preserve"> — Type X, Veneer Plaster Base - Type X, Water Rated - Type X, Sheathing - Type X, Soffit - Type X, </w:t>
      </w:r>
      <w:proofErr w:type="spellStart"/>
      <w:r w:rsidRPr="007A4707">
        <w:rPr>
          <w:rFonts w:ascii="Times New Roman" w:eastAsia="Times New Roman" w:hAnsi="Times New Roman" w:cs="Times New Roman"/>
          <w:sz w:val="24"/>
          <w:szCs w:val="24"/>
        </w:rPr>
        <w:t>GreenGlass</w:t>
      </w:r>
      <w:proofErr w:type="spellEnd"/>
      <w:r w:rsidRPr="007A4707">
        <w:rPr>
          <w:rFonts w:ascii="Times New Roman" w:eastAsia="Times New Roman" w:hAnsi="Times New Roman" w:cs="Times New Roman"/>
          <w:sz w:val="24"/>
          <w:szCs w:val="24"/>
        </w:rPr>
        <w:t xml:space="preserve"> Type X , Type X </w:t>
      </w:r>
      <w:proofErr w:type="spellStart"/>
      <w:r w:rsidRPr="007A4707">
        <w:rPr>
          <w:rFonts w:ascii="Times New Roman" w:eastAsia="Times New Roman" w:hAnsi="Times New Roman" w:cs="Times New Roman"/>
          <w:sz w:val="24"/>
          <w:szCs w:val="24"/>
        </w:rPr>
        <w:t>ComfortGuard</w:t>
      </w:r>
      <w:proofErr w:type="spellEnd"/>
      <w:r w:rsidRPr="007A4707">
        <w:rPr>
          <w:rFonts w:ascii="Times New Roman" w:eastAsia="Times New Roman" w:hAnsi="Times New Roman" w:cs="Times New Roman"/>
          <w:sz w:val="24"/>
          <w:szCs w:val="24"/>
        </w:rPr>
        <w:t xml:space="preserve"> Sound Deadening Gypsum Board.</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7A4707">
        <w:rPr>
          <w:rFonts w:ascii="Times New Roman" w:eastAsia="Times New Roman" w:hAnsi="Times New Roman" w:cs="Times New Roman"/>
          <w:b/>
          <w:bCs/>
          <w:sz w:val="24"/>
          <w:szCs w:val="24"/>
        </w:rPr>
        <w:t>THAI GYPSUM PRODUCTS PCL</w:t>
      </w:r>
      <w:r w:rsidRPr="007A4707">
        <w:rPr>
          <w:rFonts w:ascii="Times New Roman" w:eastAsia="Times New Roman" w:hAnsi="Times New Roman" w:cs="Times New Roman"/>
          <w:sz w:val="24"/>
          <w:szCs w:val="24"/>
        </w:rPr>
        <w:t xml:space="preserve"> — Type X, Type C.</w:t>
      </w:r>
      <w:proofErr w:type="gramEnd"/>
    </w:p>
    <w:p w:rsidR="007A4707" w:rsidRPr="007A4707" w:rsidRDefault="007A4707" w:rsidP="007A4707">
      <w:pPr>
        <w:spacing w:after="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4A. </w:t>
      </w:r>
      <w:r w:rsidRPr="007A4707">
        <w:rPr>
          <w:rFonts w:ascii="Times New Roman" w:eastAsia="Times New Roman" w:hAnsi="Times New Roman" w:cs="Times New Roman"/>
          <w:b/>
          <w:bCs/>
          <w:sz w:val="24"/>
          <w:szCs w:val="24"/>
        </w:rPr>
        <w:t>Wall and Partition Facings and Accessories* —</w:t>
      </w:r>
      <w:r w:rsidRPr="007A4707">
        <w:rPr>
          <w:rFonts w:ascii="Times New Roman" w:eastAsia="Times New Roman" w:hAnsi="Times New Roman" w:cs="Times New Roman"/>
          <w:sz w:val="24"/>
          <w:szCs w:val="24"/>
        </w:rPr>
        <w:t xml:space="preserve"> (As an alternate to Item 4) — Nominal 5/8 in. thick, 4 </w:t>
      </w:r>
      <w:proofErr w:type="spellStart"/>
      <w:r w:rsidRPr="007A4707">
        <w:rPr>
          <w:rFonts w:ascii="Times New Roman" w:eastAsia="Times New Roman" w:hAnsi="Times New Roman" w:cs="Times New Roman"/>
          <w:sz w:val="24"/>
          <w:szCs w:val="24"/>
        </w:rPr>
        <w:t>ft</w:t>
      </w:r>
      <w:proofErr w:type="spellEnd"/>
      <w:r w:rsidRPr="007A4707">
        <w:rPr>
          <w:rFonts w:ascii="Times New Roman" w:eastAsia="Times New Roman" w:hAnsi="Times New Roman" w:cs="Times New Roman"/>
          <w:sz w:val="24"/>
          <w:szCs w:val="24"/>
        </w:rPr>
        <w:t xml:space="preserve"> wide panels, applied vertically only and secured as described in Item 4.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b/>
          <w:bCs/>
          <w:sz w:val="24"/>
          <w:szCs w:val="24"/>
        </w:rPr>
        <w:t>SERIOUS ENERGY INC</w:t>
      </w:r>
      <w:r w:rsidRPr="007A4707">
        <w:rPr>
          <w:rFonts w:ascii="Times New Roman" w:eastAsia="Times New Roman" w:hAnsi="Times New Roman" w:cs="Times New Roman"/>
          <w:sz w:val="24"/>
          <w:szCs w:val="24"/>
        </w:rPr>
        <w:t xml:space="preserve"> — Type </w:t>
      </w:r>
      <w:proofErr w:type="spellStart"/>
      <w:r w:rsidRPr="007A4707">
        <w:rPr>
          <w:rFonts w:ascii="Times New Roman" w:eastAsia="Times New Roman" w:hAnsi="Times New Roman" w:cs="Times New Roman"/>
          <w:sz w:val="24"/>
          <w:szCs w:val="24"/>
        </w:rPr>
        <w:t>QuietRock</w:t>
      </w:r>
      <w:proofErr w:type="spellEnd"/>
      <w:r w:rsidRPr="007A4707">
        <w:rPr>
          <w:rFonts w:ascii="Times New Roman" w:eastAsia="Times New Roman" w:hAnsi="Times New Roman" w:cs="Times New Roman"/>
          <w:sz w:val="24"/>
          <w:szCs w:val="24"/>
        </w:rPr>
        <w:t xml:space="preserve"> ES, Type </w:t>
      </w:r>
      <w:proofErr w:type="spellStart"/>
      <w:r w:rsidRPr="007A4707">
        <w:rPr>
          <w:rFonts w:ascii="Times New Roman" w:eastAsia="Times New Roman" w:hAnsi="Times New Roman" w:cs="Times New Roman"/>
          <w:sz w:val="24"/>
          <w:szCs w:val="24"/>
        </w:rPr>
        <w:t>QuietRock</w:t>
      </w:r>
      <w:proofErr w:type="spellEnd"/>
      <w:r w:rsidRPr="007A4707">
        <w:rPr>
          <w:rFonts w:ascii="Times New Roman" w:eastAsia="Times New Roman" w:hAnsi="Times New Roman" w:cs="Times New Roman"/>
          <w:sz w:val="24"/>
          <w:szCs w:val="24"/>
        </w:rPr>
        <w:t xml:space="preserve"> QR-527.</w:t>
      </w:r>
    </w:p>
    <w:p w:rsidR="007A4707" w:rsidRPr="007A4707" w:rsidRDefault="007A4707" w:rsidP="007A4707">
      <w:pPr>
        <w:spacing w:after="10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5. </w:t>
      </w:r>
      <w:r w:rsidRPr="007A4707">
        <w:rPr>
          <w:rFonts w:ascii="Times New Roman" w:eastAsia="Times New Roman" w:hAnsi="Times New Roman" w:cs="Times New Roman"/>
          <w:b/>
          <w:bCs/>
          <w:sz w:val="24"/>
          <w:szCs w:val="24"/>
        </w:rPr>
        <w:t>Nails —</w:t>
      </w:r>
      <w:r w:rsidRPr="007A4707">
        <w:rPr>
          <w:rFonts w:ascii="Times New Roman" w:eastAsia="Times New Roman" w:hAnsi="Times New Roman" w:cs="Times New Roman"/>
          <w:sz w:val="24"/>
          <w:szCs w:val="24"/>
        </w:rPr>
        <w:t xml:space="preserve"> 6d, 2 in. long finishing nails, spaced vertically 8 in. O.C. on both sides, nailed at 45-degree angle into ribs located midway between vertical joints.</w:t>
      </w:r>
    </w:p>
    <w:p w:rsidR="007A4707" w:rsidRPr="007A4707" w:rsidRDefault="007A4707" w:rsidP="007A4707">
      <w:pPr>
        <w:spacing w:after="10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6. </w:t>
      </w:r>
      <w:r w:rsidRPr="007A4707">
        <w:rPr>
          <w:rFonts w:ascii="Times New Roman" w:eastAsia="Times New Roman" w:hAnsi="Times New Roman" w:cs="Times New Roman"/>
          <w:b/>
          <w:bCs/>
          <w:sz w:val="24"/>
          <w:szCs w:val="24"/>
        </w:rPr>
        <w:t>Screws —</w:t>
      </w:r>
      <w:r w:rsidRPr="007A4707">
        <w:rPr>
          <w:rFonts w:ascii="Times New Roman" w:eastAsia="Times New Roman" w:hAnsi="Times New Roman" w:cs="Times New Roman"/>
          <w:sz w:val="24"/>
          <w:szCs w:val="24"/>
        </w:rPr>
        <w:t xml:space="preserve"> No: 8 Phillips head, 1-1/2 in. long, spaced vertically 20 in. </w:t>
      </w:r>
      <w:proofErr w:type="gramStart"/>
      <w:r w:rsidRPr="007A4707">
        <w:rPr>
          <w:rFonts w:ascii="Times New Roman" w:eastAsia="Times New Roman" w:hAnsi="Times New Roman" w:cs="Times New Roman"/>
          <w:sz w:val="24"/>
          <w:szCs w:val="24"/>
        </w:rPr>
        <w:t>O.C. at vertical joints along edge of each board on both sides of partition.</w:t>
      </w:r>
      <w:proofErr w:type="gramEnd"/>
    </w:p>
    <w:p w:rsidR="007A4707" w:rsidRPr="007A4707" w:rsidRDefault="007A4707" w:rsidP="007A4707">
      <w:pPr>
        <w:spacing w:after="10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7. </w:t>
      </w:r>
      <w:r w:rsidRPr="007A4707">
        <w:rPr>
          <w:rFonts w:ascii="Times New Roman" w:eastAsia="Times New Roman" w:hAnsi="Times New Roman" w:cs="Times New Roman"/>
          <w:b/>
          <w:bCs/>
          <w:sz w:val="24"/>
          <w:szCs w:val="24"/>
        </w:rPr>
        <w:t>Adhesive —</w:t>
      </w:r>
      <w:r w:rsidRPr="007A4707">
        <w:rPr>
          <w:rFonts w:ascii="Times New Roman" w:eastAsia="Times New Roman" w:hAnsi="Times New Roman" w:cs="Times New Roman"/>
          <w:sz w:val="24"/>
          <w:szCs w:val="24"/>
        </w:rPr>
        <w:t xml:space="preserve"> Casein type, mixed 4 </w:t>
      </w:r>
      <w:proofErr w:type="spellStart"/>
      <w:r w:rsidRPr="007A4707">
        <w:rPr>
          <w:rFonts w:ascii="Times New Roman" w:eastAsia="Times New Roman" w:hAnsi="Times New Roman" w:cs="Times New Roman"/>
          <w:sz w:val="24"/>
          <w:szCs w:val="24"/>
        </w:rPr>
        <w:t>lbs</w:t>
      </w:r>
      <w:proofErr w:type="spellEnd"/>
      <w:r w:rsidRPr="007A4707">
        <w:rPr>
          <w:rFonts w:ascii="Times New Roman" w:eastAsia="Times New Roman" w:hAnsi="Times New Roman" w:cs="Times New Roman"/>
          <w:sz w:val="24"/>
          <w:szCs w:val="24"/>
        </w:rPr>
        <w:t xml:space="preserve"> of dry powder to 1.4 gal of water applied to ribs for attachment to wallboard.</w:t>
      </w:r>
    </w:p>
    <w:p w:rsidR="007A4707" w:rsidRPr="007A4707" w:rsidRDefault="007A4707" w:rsidP="007A4707">
      <w:pPr>
        <w:spacing w:after="0"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8. </w:t>
      </w:r>
      <w:r w:rsidRPr="007A4707">
        <w:rPr>
          <w:rFonts w:ascii="Times New Roman" w:eastAsia="Times New Roman" w:hAnsi="Times New Roman" w:cs="Times New Roman"/>
          <w:b/>
          <w:bCs/>
          <w:sz w:val="24"/>
          <w:szCs w:val="24"/>
        </w:rPr>
        <w:t>Finishing System —</w:t>
      </w:r>
      <w:r w:rsidRPr="007A4707">
        <w:rPr>
          <w:rFonts w:ascii="Times New Roman" w:eastAsia="Times New Roman" w:hAnsi="Times New Roman" w:cs="Times New Roman"/>
          <w:sz w:val="24"/>
          <w:szCs w:val="24"/>
        </w:rPr>
        <w:t xml:space="preserve"> Nominal 3/32 in. thick gypsum veneer plaster may be applied to the entire surface of </w:t>
      </w:r>
      <w:proofErr w:type="gramStart"/>
      <w:r w:rsidRPr="007A4707">
        <w:rPr>
          <w:rFonts w:ascii="Times New Roman" w:eastAsia="Times New Roman" w:hAnsi="Times New Roman" w:cs="Times New Roman"/>
          <w:sz w:val="24"/>
          <w:szCs w:val="24"/>
        </w:rPr>
        <w:t>Classified</w:t>
      </w:r>
      <w:proofErr w:type="gramEnd"/>
      <w:r w:rsidRPr="007A4707">
        <w:rPr>
          <w:rFonts w:ascii="Times New Roman" w:eastAsia="Times New Roman" w:hAnsi="Times New Roman" w:cs="Times New Roman"/>
          <w:sz w:val="24"/>
          <w:szCs w:val="24"/>
        </w:rPr>
        <w:t xml:space="preserve"> veneer baseboard. Joints reinforced. </w:t>
      </w:r>
    </w:p>
    <w:p w:rsidR="007A4707" w:rsidRPr="007A4707" w:rsidRDefault="007A4707" w:rsidP="007A4707">
      <w:pPr>
        <w:spacing w:before="100" w:beforeAutospacing="1" w:after="100" w:afterAutospacing="1" w:line="240" w:lineRule="auto"/>
        <w:ind w:left="144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+When wood runners are used, the rating is combustible.</w:t>
      </w:r>
    </w:p>
    <w:p w:rsidR="007A4707" w:rsidRPr="007A4707" w:rsidRDefault="007A4707" w:rsidP="007A4707">
      <w:pPr>
        <w:spacing w:before="100" w:beforeAutospacing="1" w:after="100" w:afterAutospacing="1" w:line="240" w:lineRule="auto"/>
        <w:ind w:left="720"/>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*Bearing the UL Classification Mark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A4707" w:rsidRPr="007A4707" w:rsidTr="007A4707">
        <w:trPr>
          <w:tblCellSpacing w:w="15" w:type="dxa"/>
        </w:trPr>
        <w:tc>
          <w:tcPr>
            <w:tcW w:w="0" w:type="auto"/>
            <w:vAlign w:val="center"/>
            <w:hideMark/>
          </w:tcPr>
          <w:p w:rsidR="007A4707" w:rsidRPr="007A4707" w:rsidRDefault="00AD3A00" w:rsidP="007A4707">
            <w:pPr>
              <w:spacing w:after="0" w:line="240" w:lineRule="auto"/>
              <w:jc w:val="right"/>
              <w:rPr>
                <w:rFonts w:ascii="Times New Roman" w:eastAsia="Times New Roman" w:hAnsi="Times New Roman" w:cs="Times New Roman"/>
                <w:sz w:val="24"/>
                <w:szCs w:val="24"/>
              </w:rPr>
            </w:pPr>
            <w:hyperlink r:id="rId12" w:history="1">
              <w:r w:rsidR="007A4707" w:rsidRPr="007A4707">
                <w:rPr>
                  <w:rFonts w:ascii="Times New Roman" w:eastAsia="Times New Roman" w:hAnsi="Times New Roman" w:cs="Times New Roman"/>
                  <w:color w:val="0000FF"/>
                  <w:sz w:val="24"/>
                  <w:szCs w:val="24"/>
                  <w:u w:val="single"/>
                </w:rPr>
                <w:t>Last Updated</w:t>
              </w:r>
            </w:hyperlink>
            <w:r w:rsidR="007A4707" w:rsidRPr="007A4707">
              <w:rPr>
                <w:rFonts w:ascii="Times New Roman" w:eastAsia="Times New Roman" w:hAnsi="Times New Roman" w:cs="Times New Roman"/>
                <w:sz w:val="24"/>
                <w:szCs w:val="24"/>
              </w:rPr>
              <w:t xml:space="preserve"> on 2013-04-29</w:t>
            </w:r>
          </w:p>
        </w:tc>
      </w:tr>
    </w:tbl>
    <w:p w:rsidR="007A4707" w:rsidRPr="007A4707" w:rsidRDefault="007A4707" w:rsidP="007A4707">
      <w:pPr>
        <w:spacing w:after="0"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vanish/>
          <w:sz w:val="24"/>
          <w:szCs w:val="24"/>
        </w:rPr>
        <w:t xml:space="preserve">BXUV.U510 U510 BXUV 100046076 DESIGN Active 20130429 20130429 100562937 283066001 736720001 100219806 100219792 299592001 294450001 923830002 100046076 798029001 413492002 100584219 103326001 100562937 283066001 100219806 100219792 299592001 294450001 923830002 100046076 798029001 413492002 100584219 103326001 </w:t>
      </w:r>
    </w:p>
    <w:p w:rsidR="007A4707" w:rsidRPr="007A4707" w:rsidRDefault="00AD3A00" w:rsidP="007A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0"/>
        <w:gridCol w:w="2355"/>
        <w:gridCol w:w="2355"/>
        <w:gridCol w:w="2370"/>
      </w:tblGrid>
      <w:tr w:rsidR="007A4707" w:rsidRPr="007A4707" w:rsidTr="007A4707">
        <w:trPr>
          <w:tblCellSpacing w:w="15" w:type="dxa"/>
        </w:trPr>
        <w:tc>
          <w:tcPr>
            <w:tcW w:w="1250" w:type="pct"/>
            <w:hideMark/>
          </w:tcPr>
          <w:p w:rsidR="007A4707" w:rsidRPr="007A4707" w:rsidRDefault="00AD3A00" w:rsidP="007A4707">
            <w:pPr>
              <w:spacing w:before="100" w:beforeAutospacing="1" w:after="100" w:afterAutospacing="1" w:line="240" w:lineRule="auto"/>
              <w:jc w:val="center"/>
              <w:rPr>
                <w:rFonts w:ascii="Times New Roman" w:eastAsia="Times New Roman" w:hAnsi="Times New Roman" w:cs="Times New Roman"/>
                <w:sz w:val="24"/>
                <w:szCs w:val="24"/>
              </w:rPr>
            </w:pPr>
            <w:hyperlink r:id="rId13" w:history="1">
              <w:r w:rsidR="007A4707" w:rsidRPr="007A4707">
                <w:rPr>
                  <w:rFonts w:ascii="Times New Roman" w:eastAsia="Times New Roman" w:hAnsi="Times New Roman" w:cs="Times New Roman"/>
                  <w:color w:val="0000FF"/>
                  <w:sz w:val="24"/>
                  <w:szCs w:val="24"/>
                  <w:u w:val="single"/>
                </w:rPr>
                <w:t>Questions?</w:t>
              </w:r>
            </w:hyperlink>
          </w:p>
        </w:tc>
        <w:tc>
          <w:tcPr>
            <w:tcW w:w="1250" w:type="pct"/>
            <w:hideMark/>
          </w:tcPr>
          <w:p w:rsidR="007A4707" w:rsidRPr="007A4707" w:rsidRDefault="00AD3A00" w:rsidP="007A4707">
            <w:pPr>
              <w:spacing w:before="100" w:beforeAutospacing="1" w:after="100" w:afterAutospacing="1" w:line="240" w:lineRule="auto"/>
              <w:jc w:val="center"/>
              <w:rPr>
                <w:rFonts w:ascii="Times New Roman" w:eastAsia="Times New Roman" w:hAnsi="Times New Roman" w:cs="Times New Roman"/>
                <w:sz w:val="24"/>
                <w:szCs w:val="24"/>
              </w:rPr>
            </w:pPr>
            <w:hyperlink r:id="rId14" w:history="1">
              <w:r w:rsidR="007A4707" w:rsidRPr="007A4707">
                <w:rPr>
                  <w:rFonts w:ascii="Times New Roman" w:eastAsia="Times New Roman" w:hAnsi="Times New Roman" w:cs="Times New Roman"/>
                  <w:color w:val="0000FF"/>
                  <w:sz w:val="24"/>
                  <w:szCs w:val="24"/>
                  <w:u w:val="single"/>
                </w:rPr>
                <w:t>Print this page</w:t>
              </w:r>
            </w:hyperlink>
          </w:p>
        </w:tc>
        <w:tc>
          <w:tcPr>
            <w:tcW w:w="1250" w:type="pct"/>
            <w:hideMark/>
          </w:tcPr>
          <w:p w:rsidR="007A4707" w:rsidRPr="007A4707" w:rsidRDefault="00AD3A00" w:rsidP="007A4707">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007A4707" w:rsidRPr="007A4707">
                <w:rPr>
                  <w:rFonts w:ascii="Times New Roman" w:eastAsia="Times New Roman" w:hAnsi="Times New Roman" w:cs="Times New Roman"/>
                  <w:color w:val="0000FF"/>
                  <w:sz w:val="24"/>
                  <w:szCs w:val="24"/>
                  <w:u w:val="single"/>
                </w:rPr>
                <w:t>Terms of Use</w:t>
              </w:r>
            </w:hyperlink>
          </w:p>
        </w:tc>
        <w:bookmarkStart w:id="1" w:name="PAGEBOTTOM"/>
        <w:tc>
          <w:tcPr>
            <w:tcW w:w="1250" w:type="pct"/>
            <w:hideMark/>
          </w:tcPr>
          <w:p w:rsidR="007A4707" w:rsidRPr="007A4707" w:rsidRDefault="007A4707" w:rsidP="007A4707">
            <w:pPr>
              <w:spacing w:before="100" w:beforeAutospacing="1" w:after="100" w:afterAutospacing="1" w:line="240" w:lineRule="auto"/>
              <w:jc w:val="center"/>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fldChar w:fldCharType="begin"/>
            </w:r>
            <w:r w:rsidRPr="007A4707">
              <w:rPr>
                <w:rFonts w:ascii="Times New Roman" w:eastAsia="Times New Roman" w:hAnsi="Times New Roman" w:cs="Times New Roman"/>
                <w:sz w:val="24"/>
                <w:szCs w:val="24"/>
              </w:rPr>
              <w:instrText xml:space="preserve"> HYPERLINK "http://database.ul.com/cgi-bin/XYV/template/LISEXT/1FRAME/showpage.html?name=BXUV.U510&amp;ccnshorttitle=Fire-resistance+Ratings+-+ANSI/UL+263&amp;objid=1074330930&amp;cfgid=1073741824&amp;version=versionless&amp;parent_id=1073984818&amp;sequence=1" \l "PAGETOP" </w:instrText>
            </w:r>
            <w:r w:rsidRPr="007A4707">
              <w:rPr>
                <w:rFonts w:ascii="Times New Roman" w:eastAsia="Times New Roman" w:hAnsi="Times New Roman" w:cs="Times New Roman"/>
                <w:sz w:val="24"/>
                <w:szCs w:val="24"/>
              </w:rPr>
              <w:fldChar w:fldCharType="separate"/>
            </w:r>
            <w:r w:rsidRPr="007A4707">
              <w:rPr>
                <w:rFonts w:ascii="Times New Roman" w:eastAsia="Times New Roman" w:hAnsi="Times New Roman" w:cs="Times New Roman"/>
                <w:color w:val="0000FF"/>
                <w:sz w:val="24"/>
                <w:szCs w:val="24"/>
                <w:u w:val="single"/>
              </w:rPr>
              <w:t>Page Top</w:t>
            </w:r>
            <w:r w:rsidRPr="007A4707">
              <w:rPr>
                <w:rFonts w:ascii="Times New Roman" w:eastAsia="Times New Roman" w:hAnsi="Times New Roman" w:cs="Times New Roman"/>
                <w:sz w:val="24"/>
                <w:szCs w:val="24"/>
              </w:rPr>
              <w:fldChar w:fldCharType="end"/>
            </w:r>
            <w:bookmarkEnd w:id="1"/>
          </w:p>
        </w:tc>
      </w:tr>
    </w:tbl>
    <w:p w:rsidR="007A4707" w:rsidRPr="007A4707" w:rsidRDefault="007A4707" w:rsidP="007A4707">
      <w:p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2013 UL LLC</w:t>
      </w:r>
    </w:p>
    <w:p w:rsidR="007A4707" w:rsidRPr="007A4707" w:rsidRDefault="007A4707" w:rsidP="007A4707">
      <w:p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 xml:space="preserve">When the UL Leaf Mark is on the product, or when the word "Environment" is included in the UL Mark, please search the </w:t>
      </w:r>
      <w:hyperlink r:id="rId16" w:history="1">
        <w:r w:rsidRPr="007A4707">
          <w:rPr>
            <w:rFonts w:ascii="Times New Roman" w:eastAsia="Times New Roman" w:hAnsi="Times New Roman" w:cs="Times New Roman"/>
            <w:color w:val="0000FF"/>
            <w:sz w:val="24"/>
            <w:szCs w:val="24"/>
            <w:u w:val="single"/>
          </w:rPr>
          <w:t>UL Environment database</w:t>
        </w:r>
      </w:hyperlink>
      <w:r w:rsidRPr="007A4707">
        <w:rPr>
          <w:rFonts w:ascii="Times New Roman" w:eastAsia="Times New Roman" w:hAnsi="Times New Roman" w:cs="Times New Roman"/>
          <w:sz w:val="24"/>
          <w:szCs w:val="24"/>
        </w:rPr>
        <w:t xml:space="preserve"> for additional information regarding this product's certification.</w:t>
      </w:r>
    </w:p>
    <w:p w:rsidR="007A4707" w:rsidRPr="007A4707" w:rsidRDefault="007A4707" w:rsidP="007A4707">
      <w:p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The appearance of a company's name or product in this database does not in itself assure that products so identified have been manufactured under UL's Follow-Up Service. Only those products bearing the UL Mark should be considered to be Listed and covered under UL's Follow-Up Service. Always look for the Mark on the product.</w:t>
      </w:r>
    </w:p>
    <w:p w:rsidR="007A4707" w:rsidRPr="007A4707" w:rsidRDefault="007A4707" w:rsidP="007A4707">
      <w:pPr>
        <w:spacing w:before="100" w:beforeAutospacing="1" w:after="100" w:afterAutospacing="1" w:line="240" w:lineRule="auto"/>
        <w:rPr>
          <w:rFonts w:ascii="Times New Roman" w:eastAsia="Times New Roman" w:hAnsi="Times New Roman" w:cs="Times New Roman"/>
          <w:sz w:val="24"/>
          <w:szCs w:val="24"/>
        </w:rPr>
      </w:pPr>
      <w:r w:rsidRPr="007A4707">
        <w:rPr>
          <w:rFonts w:ascii="Times New Roman" w:eastAsia="Times New Roman" w:hAnsi="Times New Roman" w:cs="Times New Roman"/>
          <w:sz w:val="24"/>
          <w:szCs w:val="24"/>
        </w:rPr>
        <w:t>UL permits the reproduction of the material contained in the Online Certification Directory subject to the following conditions: 1. The Guide Information, Designs and/or Listings (files) must be presented in their entirety and in a non-misleading manner, without any manipulation of the data (or drawings). 2. The statement "Reprinted from the Online Certifications Directory with permission from UL" must appear adjacent to the extracted material. In addition, the reprinted material must include a copyright notice in the following format: "© 2013 UL LLC".</w:t>
      </w:r>
    </w:p>
    <w:p w:rsidR="00DF0793" w:rsidRDefault="00DF0793"/>
    <w:sectPr w:rsidR="00DF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6E7"/>
    <w:multiLevelType w:val="multilevel"/>
    <w:tmpl w:val="700C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07"/>
    <w:rsid w:val="0007209C"/>
    <w:rsid w:val="007A4707"/>
    <w:rsid w:val="00AD3A00"/>
    <w:rsid w:val="00D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4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47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7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470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47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4707"/>
    <w:rPr>
      <w:color w:val="0000FF"/>
      <w:u w:val="single"/>
    </w:rPr>
  </w:style>
  <w:style w:type="paragraph" w:styleId="NormalWeb">
    <w:name w:val="Normal (Web)"/>
    <w:basedOn w:val="Normal"/>
    <w:uiPriority w:val="99"/>
    <w:unhideWhenUsed/>
    <w:rsid w:val="007A4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7A47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4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47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7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470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47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4707"/>
    <w:rPr>
      <w:color w:val="0000FF"/>
      <w:u w:val="single"/>
    </w:rPr>
  </w:style>
  <w:style w:type="paragraph" w:styleId="NormalWeb">
    <w:name w:val="Normal (Web)"/>
    <w:basedOn w:val="Normal"/>
    <w:uiPriority w:val="99"/>
    <w:unhideWhenUsed/>
    <w:rsid w:val="007A4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7A47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0552">
      <w:bodyDiv w:val="1"/>
      <w:marLeft w:val="0"/>
      <w:marRight w:val="0"/>
      <w:marTop w:val="0"/>
      <w:marBottom w:val="0"/>
      <w:divBdr>
        <w:top w:val="none" w:sz="0" w:space="0" w:color="auto"/>
        <w:left w:val="none" w:sz="0" w:space="0" w:color="auto"/>
        <w:bottom w:val="none" w:sz="0" w:space="0" w:color="auto"/>
        <w:right w:val="none" w:sz="0" w:space="0" w:color="auto"/>
      </w:divBdr>
      <w:divsChild>
        <w:div w:id="405343622">
          <w:marLeft w:val="0"/>
          <w:marRight w:val="0"/>
          <w:marTop w:val="0"/>
          <w:marBottom w:val="0"/>
          <w:divBdr>
            <w:top w:val="none" w:sz="0" w:space="0" w:color="auto"/>
            <w:left w:val="none" w:sz="0" w:space="0" w:color="auto"/>
            <w:bottom w:val="none" w:sz="0" w:space="0" w:color="auto"/>
            <w:right w:val="none" w:sz="0" w:space="0" w:color="auto"/>
          </w:divBdr>
          <w:divsChild>
            <w:div w:id="855461800">
              <w:marLeft w:val="0"/>
              <w:marRight w:val="0"/>
              <w:marTop w:val="0"/>
              <w:marBottom w:val="0"/>
              <w:divBdr>
                <w:top w:val="none" w:sz="0" w:space="0" w:color="auto"/>
                <w:left w:val="none" w:sz="0" w:space="0" w:color="auto"/>
                <w:bottom w:val="none" w:sz="0" w:space="0" w:color="auto"/>
                <w:right w:val="none" w:sz="0" w:space="0" w:color="auto"/>
              </w:divBdr>
            </w:div>
            <w:div w:id="2049793571">
              <w:marLeft w:val="0"/>
              <w:marRight w:val="0"/>
              <w:marTop w:val="0"/>
              <w:marBottom w:val="0"/>
              <w:divBdr>
                <w:top w:val="none" w:sz="0" w:space="0" w:color="auto"/>
                <w:left w:val="none" w:sz="0" w:space="0" w:color="auto"/>
                <w:bottom w:val="none" w:sz="0" w:space="0" w:color="auto"/>
                <w:right w:val="none" w:sz="0" w:space="0" w:color="auto"/>
              </w:divBdr>
            </w:div>
          </w:divsChild>
        </w:div>
        <w:div w:id="1190486205">
          <w:marLeft w:val="0"/>
          <w:marRight w:val="0"/>
          <w:marTop w:val="0"/>
          <w:marBottom w:val="0"/>
          <w:divBdr>
            <w:top w:val="none" w:sz="0" w:space="0" w:color="auto"/>
            <w:left w:val="none" w:sz="0" w:space="0" w:color="auto"/>
            <w:bottom w:val="none" w:sz="0" w:space="0" w:color="auto"/>
            <w:right w:val="none" w:sz="0" w:space="0" w:color="auto"/>
          </w:divBdr>
          <w:divsChild>
            <w:div w:id="16089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2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89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8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44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53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060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com/" TargetMode="External"/><Relationship Id="rId13" Type="http://schemas.openxmlformats.org/officeDocument/2006/relationships/hyperlink" Target="http://database.ul.com/cgi-bin/XYV/template/LISEXT/1FRAME/gassis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atabase.ul.com/cgi-bin/XYV/template/LISEXT/1FRAME/gassist.html" TargetMode="External"/><Relationship Id="rId12" Type="http://schemas.openxmlformats.org/officeDocument/2006/relationships/hyperlink" Target="javascript:openit('gupdthl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l.com/global/eng/pages/offerings/businesses/environment/databasesearch/iframe/index.jsp" TargetMode="External"/><Relationship Id="rId1" Type="http://schemas.openxmlformats.org/officeDocument/2006/relationships/numbering" Target="numbering.xml"/><Relationship Id="rId6" Type="http://schemas.openxmlformats.org/officeDocument/2006/relationships/hyperlink" Target="http://database.ul.com/cgi-bin/XYV/template/LISEXT/1FRAME/quickguide.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database.ul.com/cgi-bin/XYV/template/LISEXT/1FRAME/terms_of_use.html" TargetMode="External"/><Relationship Id="rId10" Type="http://schemas.openxmlformats.org/officeDocument/2006/relationships/hyperlink" Target="http://database.ul.com/cgi-bin/XYV/template/LISEXT/1FRAME/showpage.html?&amp;name=BXUV.GuideInfo&amp;ccnshorttitle=Fire-resistance+Ratings+-+ANSI/UL+263&amp;objid=1074327030&amp;cfgid=1073741824&amp;version=versionless&amp;parent_id=1073984818&amp;sequence=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Ben Wallace</cp:lastModifiedBy>
  <cp:revision>2</cp:revision>
  <dcterms:created xsi:type="dcterms:W3CDTF">2013-05-20T16:54:00Z</dcterms:created>
  <dcterms:modified xsi:type="dcterms:W3CDTF">2013-05-20T16:54:00Z</dcterms:modified>
</cp:coreProperties>
</file>