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5D" w:rsidRDefault="007C3EB5" w:rsidP="0016265D">
      <w:r>
        <w:rPr>
          <w:noProof/>
        </w:rPr>
        <w:drawing>
          <wp:inline distT="0" distB="0" distL="0" distR="0" wp14:anchorId="12642D97" wp14:editId="2835C5E9">
            <wp:extent cx="54864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B5" w:rsidRDefault="0016265D" w:rsidP="00162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65D" w:rsidRPr="00551911" w:rsidRDefault="0016265D" w:rsidP="00162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11, 2015</w:t>
      </w:r>
    </w:p>
    <w:p w:rsidR="0016265D" w:rsidRPr="00551911" w:rsidRDefault="0016265D" w:rsidP="0016265D">
      <w:pPr>
        <w:rPr>
          <w:rFonts w:ascii="Times New Roman" w:hAnsi="Times New Roman" w:cs="Times New Roman"/>
        </w:rPr>
      </w:pPr>
    </w:p>
    <w:p w:rsidR="0016265D" w:rsidRPr="00551911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Jay Waterman, Development Director</w:t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 Housing Authority</w:t>
      </w:r>
    </w:p>
    <w:p w:rsidR="0016265D" w:rsidRPr="00551911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Baxter Blvd.</w:t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 w:rsidRPr="00551911">
        <w:rPr>
          <w:rFonts w:ascii="Times New Roman" w:hAnsi="Times New Roman" w:cs="Times New Roman"/>
        </w:rPr>
        <w:t>Portland, ME   04101</w:t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Mr. Waterman:</w:t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November 2002, the City of Portland adopted a Comprehensive Plan, which was found consistent with the state’ Growth Management Law in February 2003.   The Bayside Anchor proposal, located at 58 Boyd Street, </w:t>
      </w:r>
      <w:r w:rsidRPr="00127617">
        <w:rPr>
          <w:rFonts w:ascii="Times New Roman" w:hAnsi="Times New Roman" w:cs="Times New Roman"/>
        </w:rPr>
        <w:t xml:space="preserve">is located </w:t>
      </w:r>
      <w:r w:rsidRPr="00127617">
        <w:rPr>
          <w:rFonts w:ascii="Times New Roman" w:hAnsi="Times New Roman" w:cs="Times New Roman"/>
          <w:sz w:val="20"/>
          <w:szCs w:val="20"/>
        </w:rPr>
        <w:t>i</w:t>
      </w:r>
      <w:r w:rsidRPr="00127617">
        <w:rPr>
          <w:rFonts w:ascii="Times New Roman" w:hAnsi="Times New Roman" w:cs="Times New Roman"/>
        </w:rPr>
        <w:t>n a growth area</w:t>
      </w:r>
      <w:r>
        <w:rPr>
          <w:rFonts w:ascii="Times New Roman" w:hAnsi="Times New Roman" w:cs="Times New Roman"/>
        </w:rPr>
        <w:t xml:space="preserve"> as designated in the city’s comprehensive </w:t>
      </w:r>
      <w:r w:rsidRPr="00127617"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Bayside Anchor is a housing project with 45 units of low-income </w:t>
      </w:r>
      <w:proofErr w:type="gramStart"/>
      <w:r>
        <w:rPr>
          <w:rFonts w:ascii="Times New Roman" w:hAnsi="Times New Roman" w:cs="Times New Roman"/>
        </w:rPr>
        <w:t xml:space="preserve">housing </w:t>
      </w:r>
      <w:r w:rsidRPr="00551911">
        <w:rPr>
          <w:rFonts w:ascii="Times New Roman" w:hAnsi="Times New Roman" w:cs="Times New Roman"/>
        </w:rPr>
        <w:t xml:space="preserve"> is</w:t>
      </w:r>
      <w:proofErr w:type="gramEnd"/>
      <w:r w:rsidRPr="00551911">
        <w:rPr>
          <w:rFonts w:ascii="Times New Roman" w:hAnsi="Times New Roman" w:cs="Times New Roman"/>
        </w:rPr>
        <w:t xml:space="preserve"> located </w:t>
      </w:r>
      <w:r>
        <w:rPr>
          <w:rFonts w:ascii="Times New Roman" w:hAnsi="Times New Roman" w:cs="Times New Roman"/>
        </w:rPr>
        <w:t xml:space="preserve">at </w:t>
      </w:r>
      <w:r w:rsidR="0001125D">
        <w:rPr>
          <w:rFonts w:ascii="Times New Roman" w:hAnsi="Times New Roman" w:cs="Times New Roman"/>
        </w:rPr>
        <w:t xml:space="preserve">58 Boyd Street </w:t>
      </w:r>
      <w:r w:rsidR="007C3EB5">
        <w:rPr>
          <w:rFonts w:ascii="Times New Roman" w:hAnsi="Times New Roman" w:cs="Times New Roman"/>
        </w:rPr>
        <w:t xml:space="preserve"> and 81 East Oxfor</w:t>
      </w:r>
      <w:r w:rsidR="004B769B">
        <w:rPr>
          <w:rFonts w:ascii="Times New Roman" w:hAnsi="Times New Roman" w:cs="Times New Roman"/>
        </w:rPr>
        <w:t xml:space="preserve">d Street is </w:t>
      </w:r>
      <w:r>
        <w:rPr>
          <w:rFonts w:ascii="Times New Roman" w:hAnsi="Times New Roman" w:cs="Times New Roman"/>
        </w:rPr>
        <w:t>with</w:t>
      </w:r>
      <w:r w:rsidRPr="00551911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the Residential R-7</w:t>
      </w:r>
      <w:r w:rsidR="0001125D">
        <w:rPr>
          <w:rFonts w:ascii="Times New Roman" w:hAnsi="Times New Roman" w:cs="Times New Roman"/>
        </w:rPr>
        <w:t xml:space="preserve"> zone   The R-7</w:t>
      </w:r>
      <w:r>
        <w:rPr>
          <w:rFonts w:ascii="Times New Roman" w:hAnsi="Times New Roman" w:cs="Times New Roman"/>
        </w:rPr>
        <w:t xml:space="preserve"> zones is one of Portland’s designated growth zones (map</w:t>
      </w:r>
      <w:r w:rsidR="007C3EB5">
        <w:rPr>
          <w:rFonts w:ascii="Times New Roman" w:hAnsi="Times New Roman" w:cs="Times New Roman"/>
        </w:rPr>
        <w:t xml:space="preserve"> and chart </w:t>
      </w:r>
      <w:r>
        <w:rPr>
          <w:rFonts w:ascii="Times New Roman" w:hAnsi="Times New Roman" w:cs="Times New Roman"/>
        </w:rPr>
        <w:t xml:space="preserve"> attached). </w:t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questions or require additional information, please do not hesitate to contact me. </w:t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</w:p>
    <w:p w:rsidR="0016265D" w:rsidRDefault="007C3EB5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13888" cy="7315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ara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8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Barhydt</w:t>
      </w:r>
    </w:p>
    <w:p w:rsidR="0016265D" w:rsidRDefault="0016265D" w:rsidP="00162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Review Services Manager</w:t>
      </w:r>
    </w:p>
    <w:p w:rsidR="00837739" w:rsidRDefault="00837739"/>
    <w:p w:rsidR="007C3EB5" w:rsidRDefault="007C3EB5"/>
    <w:p w:rsidR="007C3EB5" w:rsidRDefault="007C3EB5" w:rsidP="007C3EB5">
      <w:pPr>
        <w:spacing w:after="0"/>
        <w:rPr>
          <w:rFonts w:ascii="Times New Roman" w:hAnsi="Times New Roman" w:cs="Times New Roman"/>
        </w:rPr>
      </w:pPr>
      <w:r w:rsidRPr="007C3EB5">
        <w:rPr>
          <w:rFonts w:ascii="Times New Roman" w:hAnsi="Times New Roman" w:cs="Times New Roman"/>
        </w:rPr>
        <w:t xml:space="preserve">Cc:  </w:t>
      </w:r>
      <w:r>
        <w:rPr>
          <w:rFonts w:ascii="Times New Roman" w:hAnsi="Times New Roman" w:cs="Times New Roman"/>
        </w:rPr>
        <w:tab/>
      </w:r>
      <w:r w:rsidRPr="007C3EB5">
        <w:rPr>
          <w:rFonts w:ascii="Times New Roman" w:hAnsi="Times New Roman" w:cs="Times New Roman"/>
        </w:rPr>
        <w:t>Jeff Levine</w:t>
      </w:r>
      <w:r>
        <w:rPr>
          <w:rFonts w:ascii="Times New Roman" w:hAnsi="Times New Roman" w:cs="Times New Roman"/>
        </w:rPr>
        <w:t xml:space="preserve">, Director, Department </w:t>
      </w:r>
      <w:proofErr w:type="gramStart"/>
      <w:r>
        <w:rPr>
          <w:rFonts w:ascii="Times New Roman" w:hAnsi="Times New Roman" w:cs="Times New Roman"/>
        </w:rPr>
        <w:t>of  Planning</w:t>
      </w:r>
      <w:proofErr w:type="gramEnd"/>
      <w:r>
        <w:rPr>
          <w:rFonts w:ascii="Times New Roman" w:hAnsi="Times New Roman" w:cs="Times New Roman"/>
        </w:rPr>
        <w:t xml:space="preserve"> and Urban Development</w:t>
      </w:r>
    </w:p>
    <w:p w:rsidR="007C3EB5" w:rsidRDefault="007C3EB5" w:rsidP="007C3EB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 </w:t>
      </w:r>
      <w:proofErr w:type="spellStart"/>
      <w:r>
        <w:rPr>
          <w:rFonts w:ascii="Times New Roman" w:hAnsi="Times New Roman" w:cs="Times New Roman"/>
        </w:rPr>
        <w:t>Norod</w:t>
      </w:r>
      <w:proofErr w:type="spellEnd"/>
      <w:r>
        <w:rPr>
          <w:rFonts w:ascii="Times New Roman" w:hAnsi="Times New Roman" w:cs="Times New Roman"/>
        </w:rPr>
        <w:t>, Housing Planner, Housing and Community Development</w:t>
      </w:r>
    </w:p>
    <w:p w:rsidR="007C3EB5" w:rsidRPr="007C3EB5" w:rsidRDefault="007C3EB5">
      <w:pPr>
        <w:rPr>
          <w:rFonts w:ascii="Times New Roman" w:hAnsi="Times New Roman" w:cs="Times New Roman"/>
        </w:rPr>
      </w:pPr>
    </w:p>
    <w:sectPr w:rsidR="007C3EB5" w:rsidRPr="007C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5D"/>
    <w:rsid w:val="0001125D"/>
    <w:rsid w:val="0016265D"/>
    <w:rsid w:val="004B769B"/>
    <w:rsid w:val="007C3EB5"/>
    <w:rsid w:val="0083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A. Barhydt</dc:creator>
  <cp:lastModifiedBy>Barbara A. Barhydt</cp:lastModifiedBy>
  <cp:revision>3</cp:revision>
  <dcterms:created xsi:type="dcterms:W3CDTF">2015-09-11T11:54:00Z</dcterms:created>
  <dcterms:modified xsi:type="dcterms:W3CDTF">2015-09-11T15:40:00Z</dcterms:modified>
</cp:coreProperties>
</file>