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07" w:rsidRDefault="00074A07" w:rsidP="00921D58">
      <w:pPr>
        <w:ind w:right="-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3071207">
            <wp:extent cx="5487035" cy="94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A07" w:rsidRDefault="00074A07" w:rsidP="00921D58">
      <w:pPr>
        <w:ind w:righ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1D58" w:rsidRPr="00921D58" w:rsidRDefault="00921D58" w:rsidP="00921D58">
      <w:pPr>
        <w:ind w:right="-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D58">
        <w:rPr>
          <w:rFonts w:ascii="Times New Roman" w:eastAsia="Times New Roman" w:hAnsi="Times New Roman" w:cs="Times New Roman"/>
          <w:b/>
          <w:sz w:val="20"/>
          <w:szCs w:val="20"/>
        </w:rPr>
        <w:t>Planning &amp; Urban Development Department</w:t>
      </w:r>
    </w:p>
    <w:p w:rsidR="00921D58" w:rsidRPr="00921D58" w:rsidRDefault="00921D58" w:rsidP="00921D5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 w:rsidRPr="00921D58">
        <w:rPr>
          <w:rFonts w:ascii="Times New Roman" w:eastAsia="Times New Roman" w:hAnsi="Times New Roman" w:cs="Times New Roman"/>
          <w:sz w:val="20"/>
          <w:szCs w:val="20"/>
        </w:rPr>
        <w:t>Jeffrey Levine, Director</w:t>
      </w:r>
    </w:p>
    <w:p w:rsidR="00921D58" w:rsidRPr="00921D58" w:rsidRDefault="00921D58" w:rsidP="00921D5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:rsidR="00921D58" w:rsidRPr="00921D58" w:rsidRDefault="00921D58" w:rsidP="00921D58">
      <w:pPr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D58">
        <w:rPr>
          <w:rFonts w:ascii="Times New Roman" w:eastAsia="Times New Roman" w:hAnsi="Times New Roman" w:cs="Times New Roman"/>
          <w:b/>
          <w:sz w:val="20"/>
          <w:szCs w:val="20"/>
        </w:rPr>
        <w:t>Planning Division</w:t>
      </w:r>
    </w:p>
    <w:p w:rsidR="00921D58" w:rsidRPr="00921D58" w:rsidRDefault="00921D58" w:rsidP="00921D58">
      <w:pPr>
        <w:ind w:right="-720"/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  <w:sz w:val="20"/>
          <w:szCs w:val="20"/>
        </w:rPr>
        <w:t xml:space="preserve">Alexander </w:t>
      </w:r>
      <w:proofErr w:type="spellStart"/>
      <w:r w:rsidRPr="00921D58">
        <w:rPr>
          <w:rFonts w:ascii="Times New Roman" w:eastAsia="Times New Roman" w:hAnsi="Times New Roman" w:cs="Times New Roman"/>
          <w:sz w:val="20"/>
          <w:szCs w:val="20"/>
        </w:rPr>
        <w:t>Jaegerman</w:t>
      </w:r>
      <w:proofErr w:type="spellEnd"/>
      <w:r w:rsidRPr="00921D58">
        <w:rPr>
          <w:rFonts w:ascii="Times New Roman" w:eastAsia="Times New Roman" w:hAnsi="Times New Roman" w:cs="Times New Roman"/>
          <w:sz w:val="20"/>
          <w:szCs w:val="20"/>
        </w:rPr>
        <w:t>, Director</w:t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  <w:b/>
          <w:smallCaps/>
        </w:rPr>
      </w:pPr>
    </w:p>
    <w:p w:rsidR="00921D58" w:rsidRPr="00921D58" w:rsidRDefault="00257D76" w:rsidP="00921D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February</w:t>
      </w:r>
      <w:r w:rsidR="00921D58" w:rsidRPr="00921D58">
        <w:rPr>
          <w:rFonts w:ascii="Times New Roman" w:eastAsia="Times New Roman" w:hAnsi="Times New Roman" w:cs="Times New Roman"/>
          <w:b/>
          <w:smallCaps/>
        </w:rPr>
        <w:t xml:space="preserve"> </w:t>
      </w:r>
      <w:r>
        <w:rPr>
          <w:rFonts w:ascii="Times New Roman" w:eastAsia="Times New Roman" w:hAnsi="Times New Roman" w:cs="Times New Roman"/>
          <w:b/>
          <w:smallCaps/>
        </w:rPr>
        <w:t>5</w:t>
      </w:r>
      <w:r w:rsidR="00E77236">
        <w:rPr>
          <w:rFonts w:ascii="Times New Roman" w:eastAsia="Times New Roman" w:hAnsi="Times New Roman" w:cs="Times New Roman"/>
          <w:b/>
          <w:smallCaps/>
        </w:rPr>
        <w:t>,</w:t>
      </w:r>
      <w:r w:rsidR="00921D58" w:rsidRPr="00921D58">
        <w:rPr>
          <w:rFonts w:ascii="Times New Roman" w:eastAsia="Times New Roman" w:hAnsi="Times New Roman" w:cs="Times New Roman"/>
          <w:b/>
          <w:smallCaps/>
        </w:rPr>
        <w:t xml:space="preserve"> 201</w:t>
      </w:r>
      <w:r w:rsidR="00094FBE">
        <w:rPr>
          <w:rFonts w:ascii="Times New Roman" w:eastAsia="Times New Roman" w:hAnsi="Times New Roman" w:cs="Times New Roman"/>
          <w:b/>
          <w:smallCaps/>
        </w:rPr>
        <w:t>5</w:t>
      </w:r>
      <w:r w:rsidR="00921D58" w:rsidRPr="00921D58">
        <w:rPr>
          <w:rFonts w:ascii="Times New Roman" w:eastAsia="Times New Roman" w:hAnsi="Times New Roman" w:cs="Times New Roman"/>
        </w:rPr>
        <w:tab/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921D58" w:rsidRPr="00921D58" w:rsidTr="00EE220B">
        <w:tc>
          <w:tcPr>
            <w:tcW w:w="4428" w:type="dxa"/>
            <w:shd w:val="clear" w:color="auto" w:fill="auto"/>
          </w:tcPr>
          <w:p w:rsidR="00921D58" w:rsidRPr="00921D58" w:rsidRDefault="00921D58" w:rsidP="00921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921D58" w:rsidRPr="00921D58" w:rsidRDefault="00921D58" w:rsidP="00921D5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1D58" w:rsidRDefault="00094FBE" w:rsidP="00921D58">
      <w:pPr>
        <w:tabs>
          <w:tab w:val="left" w:pos="-1152"/>
          <w:tab w:val="left" w:pos="-864"/>
          <w:tab w:val="left" w:pos="-28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Liv Chase</w:t>
      </w:r>
    </w:p>
    <w:p w:rsidR="00094FBE" w:rsidRPr="00921D58" w:rsidRDefault="00094FBE" w:rsidP="00921D58">
      <w:pPr>
        <w:tabs>
          <w:tab w:val="left" w:pos="-1152"/>
          <w:tab w:val="left" w:pos="-864"/>
          <w:tab w:val="left" w:pos="-28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Sunny Time Solar, LLC</w:t>
      </w:r>
    </w:p>
    <w:p w:rsidR="00921D58" w:rsidRPr="00921D58" w:rsidRDefault="00094FBE" w:rsidP="00921D58">
      <w:pPr>
        <w:tabs>
          <w:tab w:val="left" w:pos="-1152"/>
          <w:tab w:val="left" w:pos="-864"/>
          <w:tab w:val="left" w:pos="-28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P.O. Box 15372</w:t>
      </w:r>
      <w:r w:rsidR="00921D58" w:rsidRPr="00921D58">
        <w:rPr>
          <w:rFonts w:ascii="Times New Roman" w:eastAsia="Times New Roman" w:hAnsi="Times New Roman" w:cs="Times New Roman"/>
        </w:rPr>
        <w:tab/>
      </w:r>
      <w:r w:rsidR="00921D58" w:rsidRPr="00921D58">
        <w:rPr>
          <w:rFonts w:ascii="Times New Roman" w:eastAsia="Times New Roman" w:hAnsi="Times New Roman" w:cs="Times New Roman"/>
        </w:rPr>
        <w:tab/>
      </w:r>
      <w:r w:rsidR="00921D58" w:rsidRPr="00921D58">
        <w:rPr>
          <w:rFonts w:ascii="Times New Roman" w:eastAsia="Times New Roman" w:hAnsi="Times New Roman" w:cs="Times New Roman"/>
        </w:rPr>
        <w:tab/>
      </w:r>
      <w:r w:rsidR="00921D58" w:rsidRPr="00921D58">
        <w:rPr>
          <w:rFonts w:ascii="Times New Roman" w:eastAsia="Times New Roman" w:hAnsi="Times New Roman" w:cs="Times New Roman"/>
        </w:rPr>
        <w:tab/>
      </w:r>
    </w:p>
    <w:p w:rsidR="00921D58" w:rsidRPr="00921D58" w:rsidRDefault="00094FBE" w:rsidP="00921D58">
      <w:pPr>
        <w:tabs>
          <w:tab w:val="left" w:pos="-1152"/>
          <w:tab w:val="left" w:pos="-864"/>
          <w:tab w:val="left" w:pos="-288"/>
        </w:tabs>
        <w:rPr>
          <w:rFonts w:ascii="Arial" w:eastAsia="Times New Roman" w:hAnsi="Arial" w:cs="Times New Roman"/>
        </w:rPr>
      </w:pPr>
      <w:r>
        <w:rPr>
          <w:rFonts w:ascii="Times New Roman" w:eastAsia="Times New Roman" w:hAnsi="Times New Roman" w:cs="Times New Roman"/>
        </w:rPr>
        <w:t>Portland</w:t>
      </w:r>
      <w:r w:rsidR="00921D58" w:rsidRPr="00921D58">
        <w:rPr>
          <w:rFonts w:ascii="Times New Roman" w:eastAsia="Times New Roman" w:hAnsi="Times New Roman" w:cs="Times New Roman"/>
        </w:rPr>
        <w:t xml:space="preserve">, Maine </w:t>
      </w:r>
      <w:r>
        <w:rPr>
          <w:rFonts w:ascii="Times New Roman" w:eastAsia="Times New Roman" w:hAnsi="Times New Roman" w:cs="Times New Roman"/>
        </w:rPr>
        <w:t>04112</w:t>
      </w:r>
      <w:r w:rsidR="00921D58" w:rsidRPr="00921D58">
        <w:rPr>
          <w:rFonts w:ascii="Arial" w:eastAsia="Times New Roman" w:hAnsi="Arial" w:cs="Times New Roman"/>
        </w:rPr>
        <w:tab/>
      </w:r>
      <w:r w:rsidR="00921D58" w:rsidRPr="00921D58">
        <w:rPr>
          <w:rFonts w:ascii="Arial" w:eastAsia="Times New Roman" w:hAnsi="Arial" w:cs="Times New Roman"/>
        </w:rPr>
        <w:tab/>
      </w:r>
    </w:p>
    <w:p w:rsidR="00921D58" w:rsidRPr="00921D58" w:rsidRDefault="00921D58" w:rsidP="00921D58">
      <w:pPr>
        <w:rPr>
          <w:rFonts w:ascii="Arial" w:eastAsia="Times New Roman" w:hAnsi="Arial" w:cs="Times New Roman"/>
          <w:sz w:val="22"/>
          <w:szCs w:val="22"/>
        </w:rPr>
      </w:pPr>
      <w:r w:rsidRPr="00921D58">
        <w:rPr>
          <w:rFonts w:ascii="Arial" w:eastAsia="Times New Roman" w:hAnsi="Arial" w:cs="Times New Roman"/>
          <w:sz w:val="22"/>
          <w:szCs w:val="22"/>
        </w:rPr>
        <w:tab/>
      </w:r>
    </w:p>
    <w:p w:rsidR="00921D58" w:rsidRPr="00921D58" w:rsidRDefault="00921D58" w:rsidP="00921D58">
      <w:pPr>
        <w:tabs>
          <w:tab w:val="left" w:pos="450"/>
        </w:tabs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  <w:b/>
        </w:rPr>
        <w:t>RE:</w:t>
      </w:r>
      <w:r w:rsidRPr="00921D58">
        <w:rPr>
          <w:rFonts w:ascii="Times New Roman" w:eastAsia="Times New Roman" w:hAnsi="Times New Roman" w:cs="Times New Roman"/>
        </w:rPr>
        <w:t xml:space="preserve">   Review Comments for </w:t>
      </w:r>
      <w:r w:rsidR="00DA42FD">
        <w:rPr>
          <w:rFonts w:ascii="Times New Roman" w:eastAsia="Times New Roman" w:hAnsi="Times New Roman" w:cs="Times New Roman"/>
        </w:rPr>
        <w:t>Level I, Minor Residential</w:t>
      </w:r>
      <w:r w:rsidRPr="00921D58">
        <w:rPr>
          <w:rFonts w:ascii="Times New Roman" w:eastAsia="Times New Roman" w:hAnsi="Times New Roman" w:cs="Times New Roman"/>
        </w:rPr>
        <w:t xml:space="preserve"> Site Plan</w:t>
      </w:r>
    </w:p>
    <w:p w:rsidR="00921D58" w:rsidRPr="00921D58" w:rsidRDefault="00921D58" w:rsidP="00921D58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tbl>
      <w:tblPr>
        <w:tblW w:w="8838" w:type="dxa"/>
        <w:tblLook w:val="00A0" w:firstRow="1" w:lastRow="0" w:firstColumn="1" w:lastColumn="0" w:noHBand="0" w:noVBand="0"/>
      </w:tblPr>
      <w:tblGrid>
        <w:gridCol w:w="2268"/>
        <w:gridCol w:w="6570"/>
      </w:tblGrid>
      <w:tr w:rsidR="00921D58" w:rsidRPr="00921D58" w:rsidTr="00EE220B">
        <w:tc>
          <w:tcPr>
            <w:tcW w:w="2268" w:type="dxa"/>
            <w:shd w:val="clear" w:color="auto" w:fill="auto"/>
          </w:tcPr>
          <w:p w:rsidR="00921D58" w:rsidRPr="00921D58" w:rsidRDefault="00921D58" w:rsidP="00921D58">
            <w:pPr>
              <w:tabs>
                <w:tab w:val="center" w:pos="0"/>
              </w:tabs>
              <w:ind w:right="180"/>
              <w:rPr>
                <w:rFonts w:ascii="Times New Roman" w:eastAsia="Times New Roman" w:hAnsi="Times New Roman" w:cs="Times New Roman"/>
              </w:rPr>
            </w:pPr>
            <w:r w:rsidRPr="00921D58">
              <w:rPr>
                <w:rFonts w:ascii="Times New Roman" w:eastAsia="Times New Roman" w:hAnsi="Times New Roman" w:cs="Times New Roman"/>
                <w:b/>
              </w:rPr>
              <w:t>Project Name:</w:t>
            </w:r>
          </w:p>
        </w:tc>
        <w:tc>
          <w:tcPr>
            <w:tcW w:w="6570" w:type="dxa"/>
            <w:shd w:val="clear" w:color="auto" w:fill="auto"/>
          </w:tcPr>
          <w:p w:rsidR="00921D58" w:rsidRPr="00921D58" w:rsidRDefault="00094FBE" w:rsidP="00921D58">
            <w:pPr>
              <w:tabs>
                <w:tab w:val="center" w:pos="0"/>
              </w:tabs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Chase Two</w:t>
            </w:r>
            <w:r w:rsidR="00921D58" w:rsidRPr="00921D58">
              <w:rPr>
                <w:rFonts w:ascii="Times New Roman" w:eastAsia="Times New Roman" w:hAnsi="Times New Roman" w:cs="Times New Roman"/>
              </w:rPr>
              <w:t xml:space="preserve"> Family</w:t>
            </w:r>
          </w:p>
        </w:tc>
      </w:tr>
      <w:tr w:rsidR="00921D58" w:rsidRPr="00921D58" w:rsidTr="00EE220B">
        <w:tc>
          <w:tcPr>
            <w:tcW w:w="2268" w:type="dxa"/>
            <w:shd w:val="clear" w:color="auto" w:fill="auto"/>
          </w:tcPr>
          <w:p w:rsidR="00921D58" w:rsidRPr="00921D58" w:rsidRDefault="00921D58" w:rsidP="00921D58">
            <w:pPr>
              <w:tabs>
                <w:tab w:val="center" w:pos="0"/>
              </w:tabs>
              <w:ind w:right="180"/>
              <w:rPr>
                <w:rFonts w:ascii="Times New Roman" w:eastAsia="Times New Roman" w:hAnsi="Times New Roman" w:cs="Times New Roman"/>
              </w:rPr>
            </w:pPr>
            <w:r w:rsidRPr="00921D58">
              <w:rPr>
                <w:rFonts w:ascii="Times New Roman" w:eastAsia="Times New Roman" w:hAnsi="Times New Roman" w:cs="Times New Roman"/>
                <w:b/>
              </w:rPr>
              <w:t>Project ID:</w:t>
            </w:r>
            <w:r w:rsidRPr="00921D58">
              <w:rPr>
                <w:rFonts w:ascii="Times New Roman" w:eastAsia="Times New Roman" w:hAnsi="Times New Roman" w:cs="Times New Roman"/>
                <w:b/>
                <w:smallCaps/>
              </w:rPr>
              <w:t xml:space="preserve">  </w:t>
            </w:r>
          </w:p>
        </w:tc>
        <w:tc>
          <w:tcPr>
            <w:tcW w:w="6570" w:type="dxa"/>
            <w:shd w:val="clear" w:color="auto" w:fill="auto"/>
          </w:tcPr>
          <w:p w:rsidR="00921D58" w:rsidRPr="00921D58" w:rsidRDefault="00921D58" w:rsidP="00094FBE">
            <w:pPr>
              <w:tabs>
                <w:tab w:val="center" w:pos="0"/>
              </w:tabs>
              <w:ind w:right="180"/>
              <w:rPr>
                <w:rFonts w:ascii="Times New Roman" w:eastAsia="Times New Roman" w:hAnsi="Times New Roman" w:cs="Times New Roman"/>
              </w:rPr>
            </w:pPr>
            <w:r w:rsidRPr="00921D58">
              <w:rPr>
                <w:rFonts w:ascii="Times New Roman" w:eastAsia="Times New Roman" w:hAnsi="Times New Roman" w:cs="Times New Roman"/>
                <w:smallCaps/>
              </w:rPr>
              <w:t>201</w:t>
            </w:r>
            <w:r w:rsidR="00094FBE">
              <w:rPr>
                <w:rFonts w:ascii="Times New Roman" w:eastAsia="Times New Roman" w:hAnsi="Times New Roman" w:cs="Times New Roman"/>
                <w:smallCaps/>
              </w:rPr>
              <w:t>5</w:t>
            </w:r>
            <w:r w:rsidRPr="00921D58">
              <w:rPr>
                <w:rFonts w:ascii="Times New Roman" w:eastAsia="Times New Roman" w:hAnsi="Times New Roman" w:cs="Times New Roman"/>
                <w:smallCaps/>
              </w:rPr>
              <w:t>-00</w:t>
            </w:r>
            <w:r w:rsidR="00094FBE">
              <w:rPr>
                <w:rFonts w:ascii="Times New Roman" w:eastAsia="Times New Roman" w:hAnsi="Times New Roman" w:cs="Times New Roman"/>
                <w:smallCaps/>
              </w:rPr>
              <w:t>033</w:t>
            </w:r>
          </w:p>
        </w:tc>
      </w:tr>
      <w:tr w:rsidR="00921D58" w:rsidRPr="00921D58" w:rsidTr="00EE220B">
        <w:tc>
          <w:tcPr>
            <w:tcW w:w="2268" w:type="dxa"/>
            <w:shd w:val="clear" w:color="auto" w:fill="auto"/>
          </w:tcPr>
          <w:p w:rsidR="00921D58" w:rsidRPr="00921D58" w:rsidRDefault="00921D58" w:rsidP="00921D58">
            <w:pPr>
              <w:tabs>
                <w:tab w:val="center" w:pos="0"/>
              </w:tabs>
              <w:ind w:right="180"/>
              <w:rPr>
                <w:rFonts w:ascii="Times New Roman" w:eastAsia="Times New Roman" w:hAnsi="Times New Roman" w:cs="Times New Roman"/>
              </w:rPr>
            </w:pPr>
            <w:r w:rsidRPr="00921D58">
              <w:rPr>
                <w:rFonts w:ascii="Times New Roman" w:eastAsia="Times New Roman" w:hAnsi="Times New Roman" w:cs="Times New Roman"/>
                <w:b/>
              </w:rPr>
              <w:t>Project Address</w:t>
            </w:r>
            <w:r w:rsidRPr="00921D58">
              <w:rPr>
                <w:rFonts w:ascii="Times New Roman" w:eastAsia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6570" w:type="dxa"/>
            <w:shd w:val="clear" w:color="auto" w:fill="auto"/>
          </w:tcPr>
          <w:p w:rsidR="00921D58" w:rsidRPr="00921D58" w:rsidRDefault="00094FBE" w:rsidP="00921D58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 Hancock Street</w:t>
            </w:r>
            <w:smartTag w:uri="urn:schemas-microsoft-com:office:smarttags" w:element="stockticker">
              <w:r w:rsidRPr="00921D58">
                <w:rPr>
                  <w:rFonts w:ascii="Times New Roman" w:eastAsia="Times New Roman" w:hAnsi="Times New Roman" w:cs="Times New Roman"/>
                  <w:b/>
                  <w:szCs w:val="20"/>
                </w:rPr>
                <w:t xml:space="preserve"> </w:t>
              </w:r>
              <w:r w:rsidR="00921D58" w:rsidRPr="00921D58">
                <w:rPr>
                  <w:rFonts w:ascii="Times New Roman" w:eastAsia="Times New Roman" w:hAnsi="Times New Roman" w:cs="Times New Roman"/>
                  <w:b/>
                  <w:szCs w:val="20"/>
                </w:rPr>
                <w:t>CB</w:t>
              </w:r>
              <w:r w:rsidR="00921D58" w:rsidRPr="00921D58">
                <w:rPr>
                  <w:rFonts w:ascii="Times New Roman" w:eastAsia="Times New Roman" w:hAnsi="Times New Roman" w:cs="Times New Roman"/>
                  <w:szCs w:val="20"/>
                </w:rPr>
                <w:t>L</w:t>
              </w:r>
            </w:smartTag>
            <w:r w:rsidR="00921D58" w:rsidRPr="00921D58">
              <w:rPr>
                <w:rFonts w:ascii="Times New Roman" w:eastAsia="Times New Roman" w:hAnsi="Times New Roman" w:cs="Times New Roman"/>
                <w:szCs w:val="20"/>
              </w:rPr>
              <w:t>: 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921D58" w:rsidRPr="00921D58">
              <w:rPr>
                <w:rFonts w:ascii="Times New Roman" w:eastAsia="Times New Roman" w:hAnsi="Times New Roman" w:cs="Times New Roman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szCs w:val="20"/>
              </w:rPr>
              <w:t>D</w:t>
            </w:r>
            <w:r w:rsidR="00921D58" w:rsidRPr="00921D58">
              <w:rPr>
                <w:rFonts w:ascii="Times New Roman" w:eastAsia="Times New Roman" w:hAnsi="Times New Roman" w:cs="Times New Roman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  <w:r w:rsidR="00921D58" w:rsidRPr="00921D58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  <w:p w:rsidR="00921D58" w:rsidRPr="00921D58" w:rsidRDefault="00921D58" w:rsidP="00921D58">
            <w:pPr>
              <w:tabs>
                <w:tab w:val="center" w:pos="0"/>
              </w:tabs>
              <w:ind w:right="180"/>
              <w:rPr>
                <w:rFonts w:ascii="Times New Roman" w:eastAsia="Times New Roman" w:hAnsi="Times New Roman" w:cs="Times New Roman"/>
              </w:rPr>
            </w:pPr>
          </w:p>
        </w:tc>
      </w:tr>
      <w:tr w:rsidR="00921D58" w:rsidRPr="00921D58" w:rsidTr="00EE220B">
        <w:tc>
          <w:tcPr>
            <w:tcW w:w="2268" w:type="dxa"/>
            <w:shd w:val="clear" w:color="auto" w:fill="auto"/>
          </w:tcPr>
          <w:p w:rsidR="00921D58" w:rsidRPr="00921D58" w:rsidRDefault="00921D58" w:rsidP="00921D58">
            <w:pPr>
              <w:tabs>
                <w:tab w:val="center" w:pos="0"/>
              </w:tabs>
              <w:ind w:right="180"/>
              <w:rPr>
                <w:rFonts w:ascii="Times New Roman" w:eastAsia="Times New Roman" w:hAnsi="Times New Roman" w:cs="Times New Roman"/>
              </w:rPr>
            </w:pPr>
            <w:r w:rsidRPr="00921D58">
              <w:rPr>
                <w:rFonts w:ascii="Times New Roman" w:eastAsia="Times New Roman" w:hAnsi="Times New Roman" w:cs="Times New Roman"/>
                <w:b/>
                <w:smallCaps/>
              </w:rPr>
              <w:t>P</w:t>
            </w:r>
            <w:r w:rsidRPr="00921D58">
              <w:rPr>
                <w:rFonts w:ascii="Times New Roman" w:eastAsia="Times New Roman" w:hAnsi="Times New Roman" w:cs="Times New Roman"/>
                <w:b/>
              </w:rPr>
              <w:t>lanner:</w:t>
            </w:r>
          </w:p>
        </w:tc>
        <w:tc>
          <w:tcPr>
            <w:tcW w:w="6570" w:type="dxa"/>
            <w:shd w:val="clear" w:color="auto" w:fill="auto"/>
          </w:tcPr>
          <w:p w:rsidR="00921D58" w:rsidRPr="00921D58" w:rsidRDefault="00921D58" w:rsidP="00921D58">
            <w:pPr>
              <w:tabs>
                <w:tab w:val="center" w:pos="0"/>
              </w:tabs>
              <w:ind w:right="180"/>
              <w:rPr>
                <w:rFonts w:ascii="Times New Roman" w:eastAsia="Times New Roman" w:hAnsi="Times New Roman" w:cs="Times New Roman"/>
              </w:rPr>
            </w:pPr>
            <w:r w:rsidRPr="00921D58">
              <w:rPr>
                <w:rFonts w:ascii="Times New Roman" w:eastAsia="Times New Roman" w:hAnsi="Times New Roman" w:cs="Times New Roman"/>
              </w:rPr>
              <w:t xml:space="preserve">Philip </w:t>
            </w:r>
            <w:proofErr w:type="spellStart"/>
            <w:r w:rsidRPr="00921D58">
              <w:rPr>
                <w:rFonts w:ascii="Times New Roman" w:eastAsia="Times New Roman" w:hAnsi="Times New Roman" w:cs="Times New Roman"/>
              </w:rPr>
              <w:t>DiPierro</w:t>
            </w:r>
            <w:proofErr w:type="spellEnd"/>
          </w:p>
        </w:tc>
      </w:tr>
    </w:tbl>
    <w:p w:rsidR="00921D58" w:rsidRPr="00921D58" w:rsidRDefault="00921D58" w:rsidP="00921D58">
      <w:pPr>
        <w:tabs>
          <w:tab w:val="center" w:pos="0"/>
        </w:tabs>
        <w:ind w:right="180"/>
        <w:rPr>
          <w:rFonts w:ascii="Times New Roman" w:eastAsia="Times New Roman" w:hAnsi="Times New Roman" w:cs="Times New Roman"/>
        </w:rPr>
      </w:pP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>Dear</w:t>
      </w:r>
      <w:r w:rsidRPr="00921D58">
        <w:rPr>
          <w:rFonts w:ascii="Times New Roman" w:eastAsia="Times New Roman" w:hAnsi="Times New Roman" w:cs="Times New Roman"/>
          <w:b/>
        </w:rPr>
        <w:t xml:space="preserve"> </w:t>
      </w:r>
      <w:r w:rsidRPr="00921D58">
        <w:rPr>
          <w:rFonts w:ascii="Times New Roman" w:eastAsia="Times New Roman" w:hAnsi="Times New Roman" w:cs="Times New Roman"/>
        </w:rPr>
        <w:t>M</w:t>
      </w:r>
      <w:r w:rsidR="00094FBE">
        <w:rPr>
          <w:rFonts w:ascii="Times New Roman" w:eastAsia="Times New Roman" w:hAnsi="Times New Roman" w:cs="Times New Roman"/>
        </w:rPr>
        <w:t>s</w:t>
      </w:r>
      <w:r w:rsidRPr="00921D58">
        <w:rPr>
          <w:rFonts w:ascii="Times New Roman" w:eastAsia="Times New Roman" w:hAnsi="Times New Roman" w:cs="Times New Roman"/>
        </w:rPr>
        <w:t xml:space="preserve">. </w:t>
      </w:r>
      <w:r w:rsidR="00094FBE">
        <w:rPr>
          <w:rFonts w:ascii="Times New Roman" w:eastAsia="Times New Roman" w:hAnsi="Times New Roman" w:cs="Times New Roman"/>
        </w:rPr>
        <w:t>Chase</w:t>
      </w:r>
      <w:r w:rsidRPr="00921D58">
        <w:rPr>
          <w:rFonts w:ascii="Times New Roman" w:eastAsia="Times New Roman" w:hAnsi="Times New Roman" w:cs="Times New Roman"/>
        </w:rPr>
        <w:t>:</w:t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 xml:space="preserve">Thank you for submitting your site plan application for a </w:t>
      </w:r>
      <w:r w:rsidR="0021187F">
        <w:rPr>
          <w:rFonts w:ascii="Times New Roman" w:eastAsia="Times New Roman" w:hAnsi="Times New Roman" w:cs="Times New Roman"/>
        </w:rPr>
        <w:t>two</w:t>
      </w:r>
      <w:r w:rsidRPr="00921D58">
        <w:rPr>
          <w:rFonts w:ascii="Times New Roman" w:eastAsia="Times New Roman" w:hAnsi="Times New Roman" w:cs="Times New Roman"/>
        </w:rPr>
        <w:t xml:space="preserve"> family residence at </w:t>
      </w:r>
      <w:r w:rsidR="00094FBE">
        <w:rPr>
          <w:rFonts w:ascii="Times New Roman" w:eastAsia="Times New Roman" w:hAnsi="Times New Roman" w:cs="Times New Roman"/>
        </w:rPr>
        <w:t>48 Hancock Street</w:t>
      </w:r>
      <w:r w:rsidRPr="00921D58">
        <w:rPr>
          <w:rFonts w:ascii="Times New Roman" w:eastAsia="Times New Roman" w:hAnsi="Times New Roman" w:cs="Times New Roman"/>
        </w:rPr>
        <w:t>.</w:t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  <w:szCs w:val="20"/>
        </w:rPr>
      </w:pP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 xml:space="preserve">This proposal is being reviewed as a </w:t>
      </w:r>
      <w:r w:rsidR="00DA42FD">
        <w:rPr>
          <w:rFonts w:ascii="Times New Roman" w:eastAsia="Times New Roman" w:hAnsi="Times New Roman" w:cs="Times New Roman"/>
        </w:rPr>
        <w:t>Level I, Minor Residential</w:t>
      </w:r>
      <w:r w:rsidRPr="00921D58">
        <w:rPr>
          <w:rFonts w:ascii="Times New Roman" w:eastAsia="Times New Roman" w:hAnsi="Times New Roman" w:cs="Times New Roman"/>
        </w:rPr>
        <w:t xml:space="preserve"> </w:t>
      </w:r>
      <w:r w:rsidR="00DA42FD">
        <w:rPr>
          <w:rFonts w:ascii="Times New Roman" w:eastAsia="Times New Roman" w:hAnsi="Times New Roman" w:cs="Times New Roman"/>
        </w:rPr>
        <w:t>S</w:t>
      </w:r>
      <w:r w:rsidRPr="00921D58">
        <w:rPr>
          <w:rFonts w:ascii="Times New Roman" w:eastAsia="Times New Roman" w:hAnsi="Times New Roman" w:cs="Times New Roman"/>
        </w:rPr>
        <w:t xml:space="preserve">ite </w:t>
      </w:r>
      <w:r w:rsidR="00DA42FD">
        <w:rPr>
          <w:rFonts w:ascii="Times New Roman" w:eastAsia="Times New Roman" w:hAnsi="Times New Roman" w:cs="Times New Roman"/>
        </w:rPr>
        <w:t>P</w:t>
      </w:r>
      <w:r w:rsidRPr="00921D58">
        <w:rPr>
          <w:rFonts w:ascii="Times New Roman" w:eastAsia="Times New Roman" w:hAnsi="Times New Roman" w:cs="Times New Roman"/>
        </w:rPr>
        <w:t>lan for Planning Authority review subject to the following applicable Land Use Code provisions:</w:t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</w:p>
    <w:p w:rsidR="00921D58" w:rsidRPr="00921D58" w:rsidRDefault="00921D58" w:rsidP="00921D5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>Site Plan Ordinance, Article V</w:t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>The following additional information must be submitted in order for the approval process to move forward.</w:t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>Survey Requirements:</w:t>
      </w:r>
    </w:p>
    <w:p w:rsidR="00921D58" w:rsidRPr="00921D58" w:rsidRDefault="00921D58" w:rsidP="00921D5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Times New Roman" w:hAnsi="Calibri" w:cs="Calibri"/>
        </w:rPr>
      </w:pPr>
      <w:r w:rsidRPr="00921D58">
        <w:rPr>
          <w:rFonts w:ascii="Times New Roman" w:eastAsia="Times New Roman" w:hAnsi="Times New Roman" w:cs="Times New Roman"/>
        </w:rPr>
        <w:t>Please submit a clear and legible survey that meets the following survey standards for a Level I Minor Residential site plan application:</w:t>
      </w:r>
    </w:p>
    <w:p w:rsidR="00921D58" w:rsidRPr="006F6E58" w:rsidRDefault="00921D58" w:rsidP="006F6E5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F6E58">
        <w:rPr>
          <w:rFonts w:ascii="Times New Roman" w:eastAsia="Times New Roman" w:hAnsi="Times New Roman" w:cs="Times New Roman"/>
        </w:rPr>
        <w:t>Property Corners: Location and descriptions of all property corners set or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>found, proposed to be set, and all granite survey monuments set. Where no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>property markers exist, the City of Portland requires that the property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 xml:space="preserve">markers be installed and that </w:t>
      </w:r>
      <w:proofErr w:type="gramStart"/>
      <w:r w:rsidRPr="006F6E58">
        <w:rPr>
          <w:rFonts w:ascii="Times New Roman" w:eastAsia="Times New Roman" w:hAnsi="Times New Roman" w:cs="Times New Roman"/>
        </w:rPr>
        <w:t>a licensed surveyor set and confirm</w:t>
      </w:r>
      <w:proofErr w:type="gramEnd"/>
      <w:r w:rsidRPr="006F6E58">
        <w:rPr>
          <w:rFonts w:ascii="Times New Roman" w:eastAsia="Times New Roman" w:hAnsi="Times New Roman" w:cs="Times New Roman"/>
        </w:rPr>
        <w:t xml:space="preserve"> proposed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>building locations on site prior to the issuance of a building permit.</w:t>
      </w:r>
    </w:p>
    <w:p w:rsidR="00921D58" w:rsidRPr="006F6E58" w:rsidRDefault="00921D58" w:rsidP="006F6E5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F6E58">
        <w:rPr>
          <w:rFonts w:ascii="Times New Roman" w:eastAsia="Times New Roman" w:hAnsi="Times New Roman" w:cs="Times New Roman"/>
        </w:rPr>
        <w:lastRenderedPageBreak/>
        <w:t>Boundary Survey plans, based on State of Maine Professional Licensing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>Boards’ legal requirements, shall bear the seal of a Professional Land Surveyor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>licensed to practice in the State of Maine.</w:t>
      </w:r>
    </w:p>
    <w:p w:rsidR="00921D58" w:rsidRPr="006F6E58" w:rsidRDefault="00921D58" w:rsidP="006F6E5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F6E58">
        <w:rPr>
          <w:rFonts w:ascii="Times New Roman" w:eastAsia="Times New Roman" w:hAnsi="Times New Roman" w:cs="Times New Roman"/>
        </w:rPr>
        <w:t>All plans shall state the Official City of Portland Benchmark used as supplied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>by the Department of Public Services Engineering Division Archivist.</w:t>
      </w:r>
    </w:p>
    <w:p w:rsidR="00921D58" w:rsidRPr="006F6E58" w:rsidRDefault="00921D58" w:rsidP="006F6E5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F6E58">
        <w:rPr>
          <w:rFonts w:ascii="Times New Roman" w:eastAsia="Times New Roman" w:hAnsi="Times New Roman" w:cs="Times New Roman"/>
        </w:rPr>
        <w:t>It may be required, especially in areas of old subdivision plans and areas not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>previously subdivided, that the survey show tie bearings and distances to the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>nearest street line corner, or to the nearest City of Portland survey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>monument. Survey tie line precision shall be an inverse line with the bearing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>to the nearest second and the distance to the nearest hundredth of a foot.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>This requirement is to aid in adding and verifying the property location on the</w:t>
      </w:r>
      <w:r w:rsidR="006F6E58" w:rsidRPr="006F6E58">
        <w:rPr>
          <w:rFonts w:ascii="Times New Roman" w:eastAsia="Times New Roman" w:hAnsi="Times New Roman" w:cs="Times New Roman"/>
        </w:rPr>
        <w:t xml:space="preserve"> </w:t>
      </w:r>
      <w:r w:rsidRPr="006F6E58">
        <w:rPr>
          <w:rFonts w:ascii="Times New Roman" w:eastAsia="Times New Roman" w:hAnsi="Times New Roman" w:cs="Times New Roman"/>
        </w:rPr>
        <w:t xml:space="preserve">City of Portland digital GIS </w:t>
      </w:r>
      <w:proofErr w:type="spellStart"/>
      <w:r w:rsidRPr="006F6E58">
        <w:rPr>
          <w:rFonts w:ascii="Times New Roman" w:eastAsia="Times New Roman" w:hAnsi="Times New Roman" w:cs="Times New Roman"/>
        </w:rPr>
        <w:t>basemap</w:t>
      </w:r>
      <w:proofErr w:type="spellEnd"/>
      <w:r w:rsidRPr="006F6E58">
        <w:rPr>
          <w:rFonts w:ascii="Times New Roman" w:eastAsia="Times New Roman" w:hAnsi="Times New Roman" w:cs="Times New Roman"/>
        </w:rPr>
        <w:t>.</w:t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>Additional information on Survey requirements can be found in the City’s Technical Manual, or by contacting Bill Clark in the Engineering Division of the Public Services Department.</w:t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>Site Plan Requirements:</w:t>
      </w:r>
    </w:p>
    <w:p w:rsidR="00921D58" w:rsidRPr="00921D58" w:rsidRDefault="00921D58" w:rsidP="00921D58">
      <w:pPr>
        <w:numPr>
          <w:ilvl w:val="0"/>
          <w:numId w:val="3"/>
        </w:numPr>
        <w:tabs>
          <w:tab w:val="left" w:pos="720"/>
          <w:tab w:val="left" w:pos="144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 w:rsidRPr="00921D58">
        <w:rPr>
          <w:rFonts w:ascii="Times New Roman" w:eastAsia="Times New Roman" w:hAnsi="Times New Roman" w:cs="Times New Roman"/>
          <w:szCs w:val="20"/>
        </w:rPr>
        <w:t>Please submit a revised site plan that includes the following information:</w:t>
      </w:r>
    </w:p>
    <w:p w:rsidR="00C00DA3" w:rsidRDefault="00C00DA3" w:rsidP="00921D58">
      <w:pPr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Please submit a copy of your deed that shows right, title, and interest.</w:t>
      </w:r>
    </w:p>
    <w:p w:rsidR="00921D58" w:rsidRPr="00921D58" w:rsidRDefault="00921D58" w:rsidP="00921D58">
      <w:pPr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 w:rsidRPr="00921D58">
        <w:rPr>
          <w:rFonts w:ascii="Times New Roman" w:eastAsia="Times New Roman" w:hAnsi="Times New Roman" w:cs="Times New Roman"/>
          <w:szCs w:val="20"/>
        </w:rPr>
        <w:t>Please show the existing and proposed structures, as applicable, and the distances from all property lines.</w:t>
      </w:r>
    </w:p>
    <w:p w:rsidR="00921D58" w:rsidRPr="00921D58" w:rsidRDefault="00921D58" w:rsidP="00921D58">
      <w:pPr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 w:rsidRPr="00921D58">
        <w:rPr>
          <w:rFonts w:ascii="Times New Roman" w:eastAsia="Times New Roman" w:hAnsi="Times New Roman" w:cs="Times New Roman"/>
          <w:szCs w:val="20"/>
        </w:rPr>
        <w:t>Please add the zoning district to the site plan.</w:t>
      </w:r>
    </w:p>
    <w:p w:rsidR="00921D58" w:rsidRPr="00921D58" w:rsidRDefault="00921D58" w:rsidP="00921D58">
      <w:pPr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 w:rsidRPr="00921D58">
        <w:rPr>
          <w:rFonts w:ascii="Times New Roman" w:eastAsia="Times New Roman" w:hAnsi="Times New Roman" w:cs="Times New Roman"/>
          <w:szCs w:val="20"/>
        </w:rPr>
        <w:t>Please add the ground floor areas and the finished floor elevation to the site plan.</w:t>
      </w:r>
    </w:p>
    <w:p w:rsidR="00921D58" w:rsidRPr="00921D58" w:rsidRDefault="00921D58" w:rsidP="00921D58">
      <w:pPr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 w:rsidRPr="00921D58">
        <w:rPr>
          <w:rFonts w:ascii="Times New Roman" w:eastAsia="Times New Roman" w:hAnsi="Times New Roman" w:cs="Times New Roman"/>
          <w:szCs w:val="20"/>
        </w:rPr>
        <w:t xml:space="preserve">Please add the locations of all utilities </w:t>
      </w:r>
      <w:r w:rsidR="0007657A">
        <w:rPr>
          <w:rFonts w:ascii="Times New Roman" w:eastAsia="Times New Roman" w:hAnsi="Times New Roman" w:cs="Times New Roman"/>
          <w:szCs w:val="20"/>
        </w:rPr>
        <w:t xml:space="preserve">(existing &amp; </w:t>
      </w:r>
      <w:r w:rsidR="0007657A" w:rsidRPr="00921D58">
        <w:rPr>
          <w:rFonts w:ascii="Times New Roman" w:eastAsia="Times New Roman" w:hAnsi="Times New Roman" w:cs="Times New Roman"/>
          <w:szCs w:val="20"/>
        </w:rPr>
        <w:t>proposed</w:t>
      </w:r>
      <w:r w:rsidR="0007657A">
        <w:rPr>
          <w:rFonts w:ascii="Times New Roman" w:eastAsia="Times New Roman" w:hAnsi="Times New Roman" w:cs="Times New Roman"/>
          <w:szCs w:val="20"/>
        </w:rPr>
        <w:t>)</w:t>
      </w:r>
      <w:r w:rsidR="0007657A" w:rsidRPr="00921D58">
        <w:rPr>
          <w:rFonts w:ascii="Times New Roman" w:eastAsia="Times New Roman" w:hAnsi="Times New Roman" w:cs="Times New Roman"/>
          <w:szCs w:val="20"/>
        </w:rPr>
        <w:t xml:space="preserve"> </w:t>
      </w:r>
      <w:r w:rsidRPr="00921D58">
        <w:rPr>
          <w:rFonts w:ascii="Times New Roman" w:eastAsia="Times New Roman" w:hAnsi="Times New Roman" w:cs="Times New Roman"/>
          <w:szCs w:val="20"/>
        </w:rPr>
        <w:t>from the street to the structure, to the site plan.</w:t>
      </w:r>
    </w:p>
    <w:p w:rsidR="00921D58" w:rsidRPr="00921D58" w:rsidRDefault="00921D58" w:rsidP="00921D58">
      <w:pPr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 w:rsidRPr="00921D58">
        <w:rPr>
          <w:rFonts w:ascii="Times New Roman" w:eastAsia="Times New Roman" w:hAnsi="Times New Roman" w:cs="Times New Roman"/>
          <w:szCs w:val="20"/>
        </w:rPr>
        <w:t>Please add the soil type to the site plan.</w:t>
      </w:r>
    </w:p>
    <w:p w:rsidR="00921D58" w:rsidRPr="00921D58" w:rsidRDefault="00921D58" w:rsidP="00921D58">
      <w:pPr>
        <w:numPr>
          <w:ilvl w:val="1"/>
          <w:numId w:val="5"/>
        </w:numPr>
        <w:rPr>
          <w:rFonts w:ascii="Times New Roman" w:eastAsia="Times New Roman" w:hAnsi="Times New Roman" w:cs="Times New Roman"/>
          <w:szCs w:val="20"/>
        </w:rPr>
      </w:pPr>
      <w:r w:rsidRPr="00921D58">
        <w:rPr>
          <w:rFonts w:ascii="Times New Roman" w:eastAsia="Times New Roman" w:hAnsi="Times New Roman" w:cs="Times New Roman"/>
          <w:szCs w:val="20"/>
        </w:rPr>
        <w:t>Please add to the site plan, the existing and proposed grading contours so that they match with the building elevations.</w:t>
      </w:r>
    </w:p>
    <w:p w:rsidR="00921D58" w:rsidRPr="00921D58" w:rsidRDefault="00921D58" w:rsidP="00921D58">
      <w:pPr>
        <w:numPr>
          <w:ilvl w:val="1"/>
          <w:numId w:val="5"/>
        </w:numPr>
        <w:rPr>
          <w:rFonts w:ascii="Times New Roman" w:eastAsia="Times New Roman" w:hAnsi="Times New Roman" w:cs="Times New Roman"/>
          <w:szCs w:val="20"/>
        </w:rPr>
      </w:pPr>
      <w:r w:rsidRPr="00921D58">
        <w:rPr>
          <w:rFonts w:ascii="Times New Roman" w:eastAsia="Times New Roman" w:hAnsi="Times New Roman" w:cs="Times New Roman"/>
          <w:szCs w:val="20"/>
        </w:rPr>
        <w:t xml:space="preserve">Please </w:t>
      </w:r>
      <w:r w:rsidR="00374BD9">
        <w:rPr>
          <w:rFonts w:ascii="Times New Roman" w:eastAsia="Times New Roman" w:hAnsi="Times New Roman" w:cs="Times New Roman"/>
          <w:szCs w:val="20"/>
        </w:rPr>
        <w:t>design</w:t>
      </w:r>
      <w:r w:rsidRPr="00921D58">
        <w:rPr>
          <w:rFonts w:ascii="Times New Roman" w:eastAsia="Times New Roman" w:hAnsi="Times New Roman" w:cs="Times New Roman"/>
          <w:szCs w:val="20"/>
        </w:rPr>
        <w:t xml:space="preserve"> the grading plan so that it is clear that neighboring properties are not negatively impacted by </w:t>
      </w:r>
      <w:proofErr w:type="spellStart"/>
      <w:r w:rsidRPr="00921D58">
        <w:rPr>
          <w:rFonts w:ascii="Times New Roman" w:eastAsia="Times New Roman" w:hAnsi="Times New Roman" w:cs="Times New Roman"/>
          <w:szCs w:val="20"/>
        </w:rPr>
        <w:t>stormwater</w:t>
      </w:r>
      <w:proofErr w:type="spellEnd"/>
      <w:r w:rsidRPr="00921D58">
        <w:rPr>
          <w:rFonts w:ascii="Times New Roman" w:eastAsia="Times New Roman" w:hAnsi="Times New Roman" w:cs="Times New Roman"/>
          <w:szCs w:val="20"/>
        </w:rPr>
        <w:t xml:space="preserve"> surface drainage, </w:t>
      </w:r>
      <w:proofErr w:type="spellStart"/>
      <w:r w:rsidRPr="00921D58">
        <w:rPr>
          <w:rFonts w:ascii="Times New Roman" w:eastAsia="Times New Roman" w:hAnsi="Times New Roman" w:cs="Times New Roman"/>
          <w:szCs w:val="20"/>
        </w:rPr>
        <w:t>ie</w:t>
      </w:r>
      <w:proofErr w:type="spellEnd"/>
      <w:r w:rsidRPr="00921D58">
        <w:rPr>
          <w:rFonts w:ascii="Times New Roman" w:eastAsia="Times New Roman" w:hAnsi="Times New Roman" w:cs="Times New Roman"/>
          <w:szCs w:val="20"/>
        </w:rPr>
        <w:t xml:space="preserve">. </w:t>
      </w:r>
      <w:proofErr w:type="spellStart"/>
      <w:proofErr w:type="gramStart"/>
      <w:r w:rsidRPr="00921D58">
        <w:rPr>
          <w:rFonts w:ascii="Times New Roman" w:eastAsia="Times New Roman" w:hAnsi="Times New Roman" w:cs="Times New Roman"/>
          <w:szCs w:val="20"/>
        </w:rPr>
        <w:t>berming</w:t>
      </w:r>
      <w:proofErr w:type="spellEnd"/>
      <w:proofErr w:type="gramEnd"/>
      <w:r w:rsidRPr="00921D58">
        <w:rPr>
          <w:rFonts w:ascii="Times New Roman" w:eastAsia="Times New Roman" w:hAnsi="Times New Roman" w:cs="Times New Roman"/>
          <w:szCs w:val="20"/>
        </w:rPr>
        <w:t xml:space="preserve"> and </w:t>
      </w:r>
      <w:proofErr w:type="spellStart"/>
      <w:r w:rsidRPr="00921D58">
        <w:rPr>
          <w:rFonts w:ascii="Times New Roman" w:eastAsia="Times New Roman" w:hAnsi="Times New Roman" w:cs="Times New Roman"/>
          <w:szCs w:val="20"/>
        </w:rPr>
        <w:t>swaling</w:t>
      </w:r>
      <w:proofErr w:type="spellEnd"/>
      <w:r w:rsidRPr="00921D58">
        <w:rPr>
          <w:rFonts w:ascii="Times New Roman" w:eastAsia="Times New Roman" w:hAnsi="Times New Roman" w:cs="Times New Roman"/>
          <w:szCs w:val="20"/>
        </w:rPr>
        <w:t xml:space="preserve"> so that </w:t>
      </w:r>
      <w:proofErr w:type="spellStart"/>
      <w:r w:rsidRPr="00921D58">
        <w:rPr>
          <w:rFonts w:ascii="Times New Roman" w:eastAsia="Times New Roman" w:hAnsi="Times New Roman" w:cs="Times New Roman"/>
          <w:szCs w:val="20"/>
        </w:rPr>
        <w:t>stormwater</w:t>
      </w:r>
      <w:proofErr w:type="spellEnd"/>
      <w:r w:rsidRPr="00921D58">
        <w:rPr>
          <w:rFonts w:ascii="Times New Roman" w:eastAsia="Times New Roman" w:hAnsi="Times New Roman" w:cs="Times New Roman"/>
          <w:szCs w:val="20"/>
        </w:rPr>
        <w:t xml:space="preserve"> is directed to the front of the site towards the street</w:t>
      </w:r>
      <w:r w:rsidR="00FA21E3">
        <w:rPr>
          <w:rFonts w:ascii="Times New Roman" w:eastAsia="Times New Roman" w:hAnsi="Times New Roman" w:cs="Times New Roman"/>
          <w:szCs w:val="20"/>
        </w:rPr>
        <w:t>, etc.</w:t>
      </w:r>
      <w:r w:rsidR="009F72E6">
        <w:rPr>
          <w:rFonts w:ascii="Times New Roman" w:eastAsia="Times New Roman" w:hAnsi="Times New Roman" w:cs="Times New Roman"/>
          <w:szCs w:val="20"/>
        </w:rPr>
        <w:t xml:space="preserve"> Be advised, the City’s Sewer Ordinance does not allow you to tie your roof drains into the City sewer system.</w:t>
      </w:r>
    </w:p>
    <w:p w:rsidR="00921D58" w:rsidRPr="00921D58" w:rsidRDefault="00921D58" w:rsidP="00921D58">
      <w:pPr>
        <w:numPr>
          <w:ilvl w:val="1"/>
          <w:numId w:val="5"/>
        </w:numPr>
        <w:rPr>
          <w:rFonts w:ascii="Times New Roman" w:eastAsia="Times New Roman" w:hAnsi="Times New Roman" w:cs="Times New Roman"/>
          <w:szCs w:val="20"/>
        </w:rPr>
      </w:pPr>
      <w:r w:rsidRPr="00921D58">
        <w:rPr>
          <w:rFonts w:ascii="Times New Roman" w:eastAsia="Times New Roman" w:hAnsi="Times New Roman" w:cs="Times New Roman"/>
          <w:szCs w:val="20"/>
        </w:rPr>
        <w:t xml:space="preserve">Please add to the site plan, the required erosion control measures </w:t>
      </w:r>
      <w:proofErr w:type="spellStart"/>
      <w:r w:rsidRPr="00921D58">
        <w:rPr>
          <w:rFonts w:ascii="Times New Roman" w:eastAsia="Times New Roman" w:hAnsi="Times New Roman" w:cs="Times New Roman"/>
          <w:szCs w:val="20"/>
        </w:rPr>
        <w:t>ie</w:t>
      </w:r>
      <w:proofErr w:type="spellEnd"/>
      <w:r w:rsidRPr="00921D58">
        <w:rPr>
          <w:rFonts w:ascii="Times New Roman" w:eastAsia="Times New Roman" w:hAnsi="Times New Roman" w:cs="Times New Roman"/>
          <w:szCs w:val="20"/>
        </w:rPr>
        <w:t xml:space="preserve">. </w:t>
      </w:r>
      <w:proofErr w:type="gramStart"/>
      <w:r w:rsidRPr="00921D58">
        <w:rPr>
          <w:rFonts w:ascii="Times New Roman" w:eastAsia="Times New Roman" w:hAnsi="Times New Roman" w:cs="Times New Roman"/>
          <w:szCs w:val="20"/>
        </w:rPr>
        <w:t>silt</w:t>
      </w:r>
      <w:proofErr w:type="gramEnd"/>
      <w:r w:rsidRPr="00921D58">
        <w:rPr>
          <w:rFonts w:ascii="Times New Roman" w:eastAsia="Times New Roman" w:hAnsi="Times New Roman" w:cs="Times New Roman"/>
          <w:szCs w:val="20"/>
        </w:rPr>
        <w:t xml:space="preserve"> fence or erosion control mix (erosion control plan) in the appropriate areas.</w:t>
      </w:r>
    </w:p>
    <w:p w:rsidR="00921D58" w:rsidRPr="00921D58" w:rsidRDefault="00921D58" w:rsidP="00921D58">
      <w:pPr>
        <w:numPr>
          <w:ilvl w:val="1"/>
          <w:numId w:val="5"/>
        </w:numPr>
        <w:rPr>
          <w:rFonts w:ascii="Times New Roman" w:eastAsia="Times New Roman" w:hAnsi="Times New Roman" w:cs="Times New Roman"/>
          <w:szCs w:val="20"/>
        </w:rPr>
      </w:pPr>
      <w:r w:rsidRPr="00921D58">
        <w:rPr>
          <w:rFonts w:ascii="Times New Roman" w:eastAsia="Times New Roman" w:hAnsi="Times New Roman" w:cs="Times New Roman"/>
          <w:szCs w:val="20"/>
        </w:rPr>
        <w:t>Please add to the site plan, the location, area, and limits of the proposed site disturbance.</w:t>
      </w:r>
    </w:p>
    <w:p w:rsidR="006248A6" w:rsidRPr="006248A6" w:rsidRDefault="00921D58" w:rsidP="006248A6">
      <w:pPr>
        <w:numPr>
          <w:ilvl w:val="1"/>
          <w:numId w:val="5"/>
        </w:numPr>
        <w:rPr>
          <w:rFonts w:ascii="Times New Roman" w:eastAsia="Times New Roman" w:hAnsi="Times New Roman" w:cs="Times New Roman"/>
          <w:szCs w:val="20"/>
        </w:rPr>
      </w:pPr>
      <w:r w:rsidRPr="006248A6">
        <w:rPr>
          <w:rFonts w:ascii="Times New Roman" w:eastAsia="Times New Roman" w:hAnsi="Times New Roman" w:cs="Times New Roman"/>
          <w:szCs w:val="20"/>
        </w:rPr>
        <w:t>Please show on the site plan where the foundation drain will outlet.</w:t>
      </w:r>
    </w:p>
    <w:p w:rsidR="006248A6" w:rsidRDefault="006248A6" w:rsidP="006248A6">
      <w:pPr>
        <w:rPr>
          <w:rFonts w:ascii="Times New Roman" w:eastAsia="Times New Roman" w:hAnsi="Times New Roman" w:cs="Times New Roman"/>
          <w:szCs w:val="20"/>
        </w:rPr>
      </w:pPr>
    </w:p>
    <w:p w:rsidR="006248A6" w:rsidRDefault="006248A6" w:rsidP="006248A6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Site Plan Standards:</w:t>
      </w:r>
    </w:p>
    <w:p w:rsidR="006248A6" w:rsidRPr="006248A6" w:rsidRDefault="006248A6" w:rsidP="006248A6">
      <w:pPr>
        <w:pStyle w:val="ListParagraph"/>
        <w:numPr>
          <w:ilvl w:val="0"/>
          <w:numId w:val="10"/>
        </w:numPr>
      </w:pPr>
      <w:r w:rsidRPr="006248A6">
        <w:t xml:space="preserve">Please </w:t>
      </w:r>
      <w:r w:rsidR="00783111">
        <w:t xml:space="preserve">address the following </w:t>
      </w:r>
      <w:r w:rsidRPr="006248A6">
        <w:t xml:space="preserve">site plan </w:t>
      </w:r>
      <w:r w:rsidR="00783111">
        <w:t>standards</w:t>
      </w:r>
      <w:r w:rsidRPr="006248A6">
        <w:t>:</w:t>
      </w:r>
    </w:p>
    <w:p w:rsidR="006248A6" w:rsidRDefault="006248A6" w:rsidP="006248A6">
      <w:pPr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The Ordinance requires </w:t>
      </w:r>
      <w:r w:rsidR="00E77236">
        <w:rPr>
          <w:rFonts w:ascii="Times New Roman" w:eastAsia="Times New Roman" w:hAnsi="Times New Roman" w:cs="Times New Roman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Cs w:val="20"/>
        </w:rPr>
        <w:t xml:space="preserve">a minimum of 2 trees be planted along your frontage for a 2 unit structure (1 tree per unit). Since you are </w:t>
      </w:r>
      <w:r>
        <w:rPr>
          <w:rFonts w:ascii="Times New Roman" w:eastAsia="Times New Roman" w:hAnsi="Times New Roman" w:cs="Times New Roman"/>
          <w:szCs w:val="20"/>
        </w:rPr>
        <w:lastRenderedPageBreak/>
        <w:t>proposing to plant only 1 tree, a contribution to the City Tree Fund is required for 1 additional tree.</w:t>
      </w:r>
    </w:p>
    <w:p w:rsidR="00964227" w:rsidRDefault="00D04C5F" w:rsidP="006248A6">
      <w:pPr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Please explain how you plan to construct the project without impacting abutting properties, or submit the construction easements that allow access</w:t>
      </w:r>
      <w:r w:rsidR="00964227">
        <w:rPr>
          <w:rFonts w:ascii="Times New Roman" w:eastAsia="Times New Roman" w:hAnsi="Times New Roman" w:cs="Times New Roman"/>
          <w:szCs w:val="20"/>
        </w:rPr>
        <w:t xml:space="preserve"> during construction</w:t>
      </w:r>
    </w:p>
    <w:p w:rsidR="00D04C5F" w:rsidRDefault="00964227" w:rsidP="006248A6">
      <w:pPr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Please revise the plans so that the project meets the B</w:t>
      </w:r>
      <w:r w:rsidR="00E05BC8">
        <w:rPr>
          <w:rFonts w:ascii="Times New Roman" w:eastAsia="Times New Roman" w:hAnsi="Times New Roman" w:cs="Times New Roman"/>
          <w:szCs w:val="20"/>
        </w:rPr>
        <w:t>-</w:t>
      </w:r>
      <w:r>
        <w:rPr>
          <w:rFonts w:ascii="Times New Roman" w:eastAsia="Times New Roman" w:hAnsi="Times New Roman" w:cs="Times New Roman"/>
          <w:szCs w:val="20"/>
        </w:rPr>
        <w:t xml:space="preserve">2b zoning related design standards. </w:t>
      </w:r>
      <w:r w:rsidR="00E731ED">
        <w:rPr>
          <w:rFonts w:ascii="Times New Roman" w:eastAsia="Times New Roman" w:hAnsi="Times New Roman" w:cs="Times New Roman"/>
          <w:szCs w:val="20"/>
        </w:rPr>
        <w:t xml:space="preserve">Please refer to the attached Design Review Memo </w:t>
      </w:r>
      <w:r w:rsidR="00E05BC8">
        <w:rPr>
          <w:rFonts w:ascii="Times New Roman" w:eastAsia="Times New Roman" w:hAnsi="Times New Roman" w:cs="Times New Roman"/>
          <w:szCs w:val="20"/>
        </w:rPr>
        <w:t xml:space="preserve">dated February 4, 2015, </w:t>
      </w:r>
      <w:r w:rsidR="00E731ED">
        <w:rPr>
          <w:rFonts w:ascii="Times New Roman" w:eastAsia="Times New Roman" w:hAnsi="Times New Roman" w:cs="Times New Roman"/>
          <w:szCs w:val="20"/>
        </w:rPr>
        <w:t>provided by Caitlin Cameron, Urban Designer</w:t>
      </w:r>
      <w:r w:rsidR="00D04C5F">
        <w:rPr>
          <w:rFonts w:ascii="Times New Roman" w:eastAsia="Times New Roman" w:hAnsi="Times New Roman" w:cs="Times New Roman"/>
          <w:szCs w:val="20"/>
        </w:rPr>
        <w:t>.</w:t>
      </w:r>
    </w:p>
    <w:p w:rsidR="005A202F" w:rsidRDefault="005A202F" w:rsidP="005A202F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Zoning:</w:t>
      </w:r>
    </w:p>
    <w:p w:rsidR="005A202F" w:rsidRPr="006248A6" w:rsidRDefault="005A202F" w:rsidP="005A202F">
      <w:pPr>
        <w:pStyle w:val="ListParagraph"/>
        <w:numPr>
          <w:ilvl w:val="0"/>
          <w:numId w:val="11"/>
        </w:numPr>
      </w:pPr>
      <w:r w:rsidRPr="006248A6">
        <w:t xml:space="preserve">Please </w:t>
      </w:r>
      <w:r>
        <w:t>address the following zoning</w:t>
      </w:r>
      <w:r w:rsidRPr="006248A6">
        <w:t xml:space="preserve"> </w:t>
      </w:r>
      <w:r>
        <w:t>issues</w:t>
      </w:r>
      <w:r w:rsidR="0007657A">
        <w:t xml:space="preserve"> raised by the Zoning Administrator, Ann Machado</w:t>
      </w:r>
      <w:r w:rsidRPr="006248A6">
        <w:t>:</w:t>
      </w:r>
    </w:p>
    <w:p w:rsidR="005A202F" w:rsidRDefault="005A202F" w:rsidP="005A202F">
      <w:pPr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 w:rsidRPr="005A202F">
        <w:rPr>
          <w:rFonts w:ascii="Times New Roman" w:eastAsia="Times New Roman" w:hAnsi="Times New Roman" w:cs="Times New Roman"/>
          <w:szCs w:val="20"/>
        </w:rPr>
        <w:t>There is no scale on the site plan. What is the impervious surface area?</w:t>
      </w:r>
    </w:p>
    <w:p w:rsidR="005A202F" w:rsidRDefault="005A202F" w:rsidP="005A202F">
      <w:pPr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 w:rsidRPr="005A202F">
        <w:rPr>
          <w:rFonts w:ascii="Times New Roman" w:eastAsia="Times New Roman" w:hAnsi="Times New Roman" w:cs="Times New Roman"/>
          <w:szCs w:val="20"/>
        </w:rPr>
        <w:t>On the boundary survey, the two corners of the lot on the right front and rear are not indicated. I can't tell exactly where the property lines are. Also the dimensions of the lot are unclear.</w:t>
      </w:r>
    </w:p>
    <w:p w:rsidR="005A202F" w:rsidRDefault="005A202F" w:rsidP="005A202F">
      <w:pPr>
        <w:pStyle w:val="ListParagraph"/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 w:rsidRPr="005A202F">
        <w:rPr>
          <w:rFonts w:ascii="Times New Roman" w:eastAsia="Times New Roman" w:hAnsi="Times New Roman" w:cs="Times New Roman"/>
          <w:szCs w:val="20"/>
        </w:rPr>
        <w:t>What is the use of the tower? It is above the 45' maximum height.</w:t>
      </w:r>
      <w:r w:rsidR="009F72E6">
        <w:rPr>
          <w:rFonts w:ascii="Times New Roman" w:eastAsia="Times New Roman" w:hAnsi="Times New Roman" w:cs="Times New Roman"/>
          <w:szCs w:val="20"/>
        </w:rPr>
        <w:t xml:space="preserve"> It appears to be a room.</w:t>
      </w:r>
    </w:p>
    <w:p w:rsidR="005A202F" w:rsidRDefault="008E7191" w:rsidP="008E7191">
      <w:pPr>
        <w:pStyle w:val="ListParagraph"/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In the north elevation, i</w:t>
      </w:r>
      <w:r w:rsidR="005A202F" w:rsidRPr="005A202F">
        <w:rPr>
          <w:rFonts w:ascii="Times New Roman" w:eastAsia="Times New Roman" w:hAnsi="Times New Roman" w:cs="Times New Roman"/>
          <w:szCs w:val="20"/>
        </w:rPr>
        <w:t xml:space="preserve">t looks like there is a railing around part of the top floor but </w:t>
      </w:r>
      <w:r>
        <w:rPr>
          <w:rFonts w:ascii="Times New Roman" w:eastAsia="Times New Roman" w:hAnsi="Times New Roman" w:cs="Times New Roman"/>
          <w:szCs w:val="20"/>
        </w:rPr>
        <w:t>i</w:t>
      </w:r>
      <w:r w:rsidR="005A202F" w:rsidRPr="005A202F">
        <w:rPr>
          <w:rFonts w:ascii="Times New Roman" w:eastAsia="Times New Roman" w:hAnsi="Times New Roman" w:cs="Times New Roman"/>
          <w:szCs w:val="20"/>
        </w:rPr>
        <w:t>n the west elevation, it looks like</w:t>
      </w:r>
      <w:r>
        <w:rPr>
          <w:rFonts w:ascii="Times New Roman" w:eastAsia="Times New Roman" w:hAnsi="Times New Roman" w:cs="Times New Roman"/>
          <w:szCs w:val="20"/>
        </w:rPr>
        <w:t xml:space="preserve"> its’</w:t>
      </w:r>
      <w:r w:rsidR="005A202F" w:rsidRPr="005A202F">
        <w:rPr>
          <w:rFonts w:ascii="Times New Roman" w:eastAsia="Times New Roman" w:hAnsi="Times New Roman" w:cs="Times New Roman"/>
          <w:szCs w:val="20"/>
        </w:rPr>
        <w:t xml:space="preserve"> more solid. </w:t>
      </w:r>
      <w:r>
        <w:rPr>
          <w:rFonts w:ascii="Times New Roman" w:eastAsia="Times New Roman" w:hAnsi="Times New Roman" w:cs="Times New Roman"/>
          <w:szCs w:val="20"/>
        </w:rPr>
        <w:t>A r</w:t>
      </w:r>
      <w:r w:rsidRPr="008E7191">
        <w:rPr>
          <w:rFonts w:ascii="Times New Roman" w:eastAsia="Times New Roman" w:hAnsi="Times New Roman" w:cs="Times New Roman"/>
          <w:szCs w:val="20"/>
        </w:rPr>
        <w:t xml:space="preserve">ailing is not depicted in </w:t>
      </w:r>
      <w:r>
        <w:rPr>
          <w:rFonts w:ascii="Times New Roman" w:eastAsia="Times New Roman" w:hAnsi="Times New Roman" w:cs="Times New Roman"/>
          <w:szCs w:val="20"/>
        </w:rPr>
        <w:t xml:space="preserve">the </w:t>
      </w:r>
      <w:r w:rsidRPr="008E7191">
        <w:rPr>
          <w:rFonts w:ascii="Times New Roman" w:eastAsia="Times New Roman" w:hAnsi="Times New Roman" w:cs="Times New Roman"/>
          <w:szCs w:val="20"/>
        </w:rPr>
        <w:t xml:space="preserve">Fifth Floor </w:t>
      </w:r>
      <w:proofErr w:type="spellStart"/>
      <w:r>
        <w:rPr>
          <w:rFonts w:ascii="Times New Roman" w:eastAsia="Times New Roman" w:hAnsi="Times New Roman" w:cs="Times New Roman"/>
          <w:szCs w:val="20"/>
        </w:rPr>
        <w:t>floor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E7191">
        <w:rPr>
          <w:rFonts w:ascii="Times New Roman" w:eastAsia="Times New Roman" w:hAnsi="Times New Roman" w:cs="Times New Roman"/>
          <w:szCs w:val="20"/>
        </w:rPr>
        <w:t>plan</w:t>
      </w:r>
      <w:r>
        <w:rPr>
          <w:rFonts w:ascii="Times New Roman" w:eastAsia="Times New Roman" w:hAnsi="Times New Roman" w:cs="Times New Roman"/>
          <w:szCs w:val="20"/>
        </w:rPr>
        <w:t>,</w:t>
      </w:r>
      <w:r w:rsidRPr="008E7191">
        <w:rPr>
          <w:rFonts w:ascii="Times New Roman" w:eastAsia="Times New Roman" w:hAnsi="Times New Roman" w:cs="Times New Roman"/>
          <w:szCs w:val="20"/>
        </w:rPr>
        <w:t xml:space="preserve"> so it is difficult to tell what is proposed other t</w:t>
      </w:r>
      <w:r>
        <w:rPr>
          <w:rFonts w:ascii="Times New Roman" w:eastAsia="Times New Roman" w:hAnsi="Times New Roman" w:cs="Times New Roman"/>
          <w:szCs w:val="20"/>
        </w:rPr>
        <w:t>han what is shown in the elevations</w:t>
      </w:r>
      <w:r w:rsidR="009F72E6">
        <w:rPr>
          <w:rFonts w:ascii="Times New Roman" w:eastAsia="Times New Roman" w:hAnsi="Times New Roman" w:cs="Times New Roman"/>
          <w:szCs w:val="20"/>
        </w:rPr>
        <w:t>. It appears to be a deck</w:t>
      </w:r>
      <w:r>
        <w:rPr>
          <w:rFonts w:ascii="Times New Roman" w:eastAsia="Times New Roman" w:hAnsi="Times New Roman" w:cs="Times New Roman"/>
          <w:szCs w:val="20"/>
        </w:rPr>
        <w:t>, please clarify.</w:t>
      </w:r>
    </w:p>
    <w:p w:rsidR="005A202F" w:rsidRPr="005A202F" w:rsidRDefault="005A202F" w:rsidP="005A202F">
      <w:pPr>
        <w:pStyle w:val="ListParagraph"/>
        <w:numPr>
          <w:ilvl w:val="1"/>
          <w:numId w:val="5"/>
        </w:numPr>
        <w:tabs>
          <w:tab w:val="left" w:pos="720"/>
          <w:tab w:val="num" w:pos="2880"/>
        </w:tabs>
        <w:rPr>
          <w:rFonts w:ascii="Times New Roman" w:eastAsia="Times New Roman" w:hAnsi="Times New Roman" w:cs="Times New Roman"/>
          <w:szCs w:val="20"/>
        </w:rPr>
      </w:pPr>
      <w:r w:rsidRPr="005A202F">
        <w:rPr>
          <w:rFonts w:ascii="Times New Roman" w:eastAsia="Times New Roman" w:hAnsi="Times New Roman" w:cs="Times New Roman"/>
          <w:szCs w:val="20"/>
        </w:rPr>
        <w:t>As far as the two required parking spaces, the lot was legally nonconforming before as to parking space</w:t>
      </w:r>
      <w:r>
        <w:rPr>
          <w:rFonts w:ascii="Times New Roman" w:eastAsia="Times New Roman" w:hAnsi="Times New Roman" w:cs="Times New Roman"/>
          <w:szCs w:val="20"/>
        </w:rPr>
        <w:t>s. It is a new structure but unless it</w:t>
      </w:r>
      <w:r w:rsidRPr="005A202F">
        <w:rPr>
          <w:rFonts w:ascii="Times New Roman" w:eastAsia="Times New Roman" w:hAnsi="Times New Roman" w:cs="Times New Roman"/>
          <w:szCs w:val="20"/>
        </w:rPr>
        <w:t xml:space="preserve"> is vacant for over a year</w:t>
      </w:r>
      <w:r>
        <w:rPr>
          <w:rFonts w:ascii="Times New Roman" w:eastAsia="Times New Roman" w:hAnsi="Times New Roman" w:cs="Times New Roman"/>
          <w:szCs w:val="20"/>
        </w:rPr>
        <w:t xml:space="preserve">, the nonconformity </w:t>
      </w:r>
      <w:r w:rsidRPr="005A202F">
        <w:rPr>
          <w:rFonts w:ascii="Times New Roman" w:eastAsia="Times New Roman" w:hAnsi="Times New Roman" w:cs="Times New Roman"/>
          <w:szCs w:val="20"/>
        </w:rPr>
        <w:t xml:space="preserve">of parking spaces would remain. </w:t>
      </w:r>
      <w:r w:rsidR="009F72E6">
        <w:rPr>
          <w:rFonts w:ascii="Times New Roman" w:eastAsia="Times New Roman" w:hAnsi="Times New Roman" w:cs="Times New Roman"/>
          <w:szCs w:val="20"/>
        </w:rPr>
        <w:t>Providing only one parking space on site in the garage for this project is acceptable. Please be advised that parking across the street at 49 Hancock Street</w:t>
      </w:r>
      <w:r w:rsidR="00243AB5">
        <w:rPr>
          <w:rFonts w:ascii="Times New Roman" w:eastAsia="Times New Roman" w:hAnsi="Times New Roman" w:cs="Times New Roman"/>
          <w:szCs w:val="20"/>
        </w:rPr>
        <w:t xml:space="preserve"> as a means for providing parking for 48 Hancock Street is not permitted.</w:t>
      </w:r>
    </w:p>
    <w:p w:rsidR="00921D58" w:rsidRPr="00921D58" w:rsidRDefault="00921D58" w:rsidP="00921D58">
      <w:pPr>
        <w:tabs>
          <w:tab w:val="left" w:pos="720"/>
          <w:tab w:val="num" w:pos="2880"/>
        </w:tabs>
        <w:ind w:left="360"/>
        <w:rPr>
          <w:rFonts w:ascii="Times New Roman" w:eastAsia="Times New Roman" w:hAnsi="Times New Roman" w:cs="Times New Roman"/>
          <w:szCs w:val="20"/>
        </w:rPr>
      </w:pPr>
    </w:p>
    <w:p w:rsidR="00921D58" w:rsidRPr="00921D58" w:rsidRDefault="00921D58" w:rsidP="00921D58">
      <w:pPr>
        <w:spacing w:before="120"/>
        <w:rPr>
          <w:rFonts w:ascii="Times New Roman" w:eastAsia="Times New Roman" w:hAnsi="Times New Roman" w:cs="Times New Roman"/>
          <w:b/>
        </w:rPr>
      </w:pPr>
      <w:r w:rsidRPr="00921D58">
        <w:rPr>
          <w:rFonts w:ascii="Times New Roman" w:eastAsia="Times New Roman" w:hAnsi="Times New Roman" w:cs="Times New Roman"/>
          <w:b/>
        </w:rPr>
        <w:t>Additional Submittals Required:</w:t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</w:p>
    <w:p w:rsidR="00921D58" w:rsidRPr="00921D58" w:rsidRDefault="00921D58" w:rsidP="00921D5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>The Planning Authority may request additional information during the continued review of the proposal according to applicable laws, ordinances and regulations.</w:t>
      </w:r>
    </w:p>
    <w:p w:rsidR="00921D58" w:rsidRPr="00921D58" w:rsidRDefault="00921D58" w:rsidP="00921D58">
      <w:pPr>
        <w:ind w:left="480"/>
        <w:rPr>
          <w:rFonts w:ascii="Times New Roman" w:eastAsia="Times New Roman" w:hAnsi="Times New Roman" w:cs="Times New Roman"/>
        </w:rPr>
      </w:pP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 xml:space="preserve">Please submit the revised final plans in the appropriate acceptable format to address staff comments.  Upon receipt of the revised material, the City of </w:t>
      </w:r>
      <w:smartTag w:uri="urn:schemas-microsoft-com:office:smarttags" w:element="City">
        <w:smartTag w:uri="urn:schemas-microsoft-com:office:smarttags" w:element="place">
          <w:r w:rsidRPr="00921D58">
            <w:rPr>
              <w:rFonts w:ascii="Times New Roman" w:eastAsia="Times New Roman" w:hAnsi="Times New Roman" w:cs="Times New Roman"/>
            </w:rPr>
            <w:t>Portland</w:t>
          </w:r>
        </w:smartTag>
      </w:smartTag>
      <w:r w:rsidRPr="00921D58">
        <w:rPr>
          <w:rFonts w:ascii="Times New Roman" w:eastAsia="Times New Roman" w:hAnsi="Times New Roman" w:cs="Times New Roman"/>
        </w:rPr>
        <w:t xml:space="preserve"> will review the additional plans and information for conformance with applicable ordinances. If you have any questions, feel free to contact me at 874-8632 or by email at </w:t>
      </w:r>
      <w:r w:rsidRPr="00921D58">
        <w:rPr>
          <w:rFonts w:ascii="Times New Roman" w:eastAsia="Times New Roman" w:hAnsi="Times New Roman" w:cs="Times New Roman"/>
          <w:b/>
        </w:rPr>
        <w:t>pd@portlandmaine.gov.</w:t>
      </w:r>
    </w:p>
    <w:p w:rsidR="00921D58" w:rsidRPr="00921D58" w:rsidRDefault="00921D58" w:rsidP="00921D58">
      <w:pPr>
        <w:tabs>
          <w:tab w:val="left" w:pos="720"/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 xml:space="preserve"> </w:t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>Sincerely,</w:t>
      </w: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</w:p>
    <w:p w:rsidR="00921D58" w:rsidRPr="00921D58" w:rsidRDefault="00921D58" w:rsidP="00921D58">
      <w:pPr>
        <w:rPr>
          <w:rFonts w:ascii="Times New Roman" w:eastAsia="Times New Roman" w:hAnsi="Times New Roman" w:cs="Times New Roman"/>
        </w:rPr>
      </w:pPr>
      <w:r w:rsidRPr="00921D58">
        <w:rPr>
          <w:rFonts w:ascii="Times New Roman" w:eastAsia="Times New Roman" w:hAnsi="Times New Roman" w:cs="Times New Roman"/>
        </w:rPr>
        <w:t xml:space="preserve">Philip </w:t>
      </w:r>
      <w:proofErr w:type="spellStart"/>
      <w:r w:rsidRPr="00921D58">
        <w:rPr>
          <w:rFonts w:ascii="Times New Roman" w:eastAsia="Times New Roman" w:hAnsi="Times New Roman" w:cs="Times New Roman"/>
        </w:rPr>
        <w:t>DiPierro</w:t>
      </w:r>
      <w:proofErr w:type="spellEnd"/>
    </w:p>
    <w:p w:rsidR="00E740BF" w:rsidRPr="003A5AC8" w:rsidRDefault="00921D58" w:rsidP="00921D58">
      <w:r w:rsidRPr="00921D58">
        <w:rPr>
          <w:rFonts w:ascii="Times New Roman" w:eastAsia="Times New Roman" w:hAnsi="Times New Roman" w:cs="Times New Roman"/>
        </w:rPr>
        <w:t>Development Review Coordinator</w:t>
      </w:r>
    </w:p>
    <w:sectPr w:rsidR="00E740BF" w:rsidRPr="003A5AC8" w:rsidSect="00074A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51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C6" w:rsidRDefault="00D269C6" w:rsidP="00957D46">
      <w:r>
        <w:separator/>
      </w:r>
    </w:p>
  </w:endnote>
  <w:endnote w:type="continuationSeparator" w:id="0">
    <w:p w:rsidR="00D269C6" w:rsidRDefault="00D269C6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07" w:rsidRDefault="00074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07" w:rsidRDefault="00074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07" w:rsidRDefault="00074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C6" w:rsidRDefault="00D269C6" w:rsidP="00957D46">
      <w:r>
        <w:separator/>
      </w:r>
    </w:p>
  </w:footnote>
  <w:footnote w:type="continuationSeparator" w:id="0">
    <w:p w:rsidR="00D269C6" w:rsidRDefault="00D269C6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07" w:rsidRDefault="00074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98" w:rsidRDefault="00DD769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</w:p>
  <w:p w:rsidR="00DD7698" w:rsidRDefault="00DD7698" w:rsidP="00957D46">
    <w:pPr>
      <w:pStyle w:val="Header"/>
      <w:tabs>
        <w:tab w:val="left" w:pos="-900"/>
      </w:tabs>
      <w:ind w:left="-4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07" w:rsidRDefault="00074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1B3"/>
    <w:multiLevelType w:val="hybridMultilevel"/>
    <w:tmpl w:val="E4FAD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74737E"/>
    <w:multiLevelType w:val="hybridMultilevel"/>
    <w:tmpl w:val="17F8F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CA276F"/>
    <w:multiLevelType w:val="hybridMultilevel"/>
    <w:tmpl w:val="7F00BC20"/>
    <w:lvl w:ilvl="0" w:tplc="CE0E8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0E7956"/>
    <w:multiLevelType w:val="hybridMultilevel"/>
    <w:tmpl w:val="D2AC9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9C07B8"/>
    <w:multiLevelType w:val="hybridMultilevel"/>
    <w:tmpl w:val="D93EDC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FE5D41"/>
    <w:multiLevelType w:val="hybridMultilevel"/>
    <w:tmpl w:val="D93EDC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0B4091"/>
    <w:multiLevelType w:val="hybridMultilevel"/>
    <w:tmpl w:val="9AA680C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31AFA"/>
    <w:multiLevelType w:val="hybridMultilevel"/>
    <w:tmpl w:val="B692A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5A717D"/>
    <w:multiLevelType w:val="hybridMultilevel"/>
    <w:tmpl w:val="05504AB6"/>
    <w:lvl w:ilvl="0" w:tplc="CE0E8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5340B50"/>
    <w:multiLevelType w:val="hybridMultilevel"/>
    <w:tmpl w:val="D93EDC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6474"/>
    <w:rsid w:val="00044995"/>
    <w:rsid w:val="00074A07"/>
    <w:rsid w:val="0007657A"/>
    <w:rsid w:val="00080B06"/>
    <w:rsid w:val="00094FBE"/>
    <w:rsid w:val="000F6351"/>
    <w:rsid w:val="001C09FF"/>
    <w:rsid w:val="0021187F"/>
    <w:rsid w:val="00243AB5"/>
    <w:rsid w:val="00257D76"/>
    <w:rsid w:val="00282889"/>
    <w:rsid w:val="00352777"/>
    <w:rsid w:val="00374BD9"/>
    <w:rsid w:val="00396F4F"/>
    <w:rsid w:val="003A5AC8"/>
    <w:rsid w:val="00414924"/>
    <w:rsid w:val="00462F4C"/>
    <w:rsid w:val="00497EB7"/>
    <w:rsid w:val="004F3BD1"/>
    <w:rsid w:val="00547293"/>
    <w:rsid w:val="005558A1"/>
    <w:rsid w:val="005730FF"/>
    <w:rsid w:val="00586FC2"/>
    <w:rsid w:val="005A202F"/>
    <w:rsid w:val="005A2FB0"/>
    <w:rsid w:val="006136CB"/>
    <w:rsid w:val="006248A6"/>
    <w:rsid w:val="00643417"/>
    <w:rsid w:val="00677EB9"/>
    <w:rsid w:val="00692BB8"/>
    <w:rsid w:val="006D7C41"/>
    <w:rsid w:val="006F6E58"/>
    <w:rsid w:val="007125D6"/>
    <w:rsid w:val="00730D7B"/>
    <w:rsid w:val="00756C72"/>
    <w:rsid w:val="00783111"/>
    <w:rsid w:val="007C598B"/>
    <w:rsid w:val="007F795E"/>
    <w:rsid w:val="00822DC0"/>
    <w:rsid w:val="008E7191"/>
    <w:rsid w:val="008F7E95"/>
    <w:rsid w:val="00921D58"/>
    <w:rsid w:val="00952831"/>
    <w:rsid w:val="00957D46"/>
    <w:rsid w:val="00964227"/>
    <w:rsid w:val="009F72E6"/>
    <w:rsid w:val="00A34FE1"/>
    <w:rsid w:val="00A540F0"/>
    <w:rsid w:val="00A8014A"/>
    <w:rsid w:val="00AB0FBA"/>
    <w:rsid w:val="00B35999"/>
    <w:rsid w:val="00B628CE"/>
    <w:rsid w:val="00BB5559"/>
    <w:rsid w:val="00C00DA3"/>
    <w:rsid w:val="00C30CED"/>
    <w:rsid w:val="00D04C5F"/>
    <w:rsid w:val="00D1727E"/>
    <w:rsid w:val="00D269C6"/>
    <w:rsid w:val="00DA42FD"/>
    <w:rsid w:val="00DD7698"/>
    <w:rsid w:val="00E05BC8"/>
    <w:rsid w:val="00E50605"/>
    <w:rsid w:val="00E55A41"/>
    <w:rsid w:val="00E731ED"/>
    <w:rsid w:val="00E740BF"/>
    <w:rsid w:val="00E77236"/>
    <w:rsid w:val="00E8605C"/>
    <w:rsid w:val="00E87E55"/>
    <w:rsid w:val="00F32704"/>
    <w:rsid w:val="00F5310D"/>
    <w:rsid w:val="00F74C38"/>
    <w:rsid w:val="00F92CB8"/>
    <w:rsid w:val="00FA21E3"/>
    <w:rsid w:val="00F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DF6C8-859A-4B6F-84DE-FAB1E342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335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Phil DiPierro</cp:lastModifiedBy>
  <cp:revision>25</cp:revision>
  <cp:lastPrinted>2013-06-17T20:10:00Z</cp:lastPrinted>
  <dcterms:created xsi:type="dcterms:W3CDTF">2013-11-27T21:05:00Z</dcterms:created>
  <dcterms:modified xsi:type="dcterms:W3CDTF">2015-02-05T19:37:00Z</dcterms:modified>
</cp:coreProperties>
</file>