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9" w:rsidRDefault="002E1BF5">
      <w:r>
        <w:t>Question for potential development o</w:t>
      </w:r>
      <w:r w:rsidR="00AE12A0">
        <w:t>f</w:t>
      </w:r>
      <w:r>
        <w:t xml:space="preserve"> 37 Montreal St.</w:t>
      </w:r>
    </w:p>
    <w:p w:rsidR="00532F7D" w:rsidRDefault="002E1BF5">
      <w:r>
        <w:t xml:space="preserve">The thought for this </w:t>
      </w:r>
      <w:proofErr w:type="spellStart"/>
      <w:r>
        <w:t>proptery</w:t>
      </w:r>
      <w:proofErr w:type="spellEnd"/>
      <w:r>
        <w:t xml:space="preserve"> is to remove the existing building. Construct a new building, 4 stories high, to accommodate 8 units</w:t>
      </w:r>
      <w:r w:rsidR="00532F7D">
        <w:t>, the building would cover approximately 3500 – 4000 sf of ground c</w:t>
      </w:r>
      <w:r w:rsidR="00FC33B0">
        <w:t>overage and be at or under the 45’ height requirement</w:t>
      </w:r>
    </w:p>
    <w:p w:rsidR="00FC33B0" w:rsidRDefault="00FC33B0">
      <w:r>
        <w:t>Questions</w:t>
      </w:r>
    </w:p>
    <w:p w:rsidR="00532F7D" w:rsidRPr="00ED6B84" w:rsidRDefault="00532F7D">
      <w:pPr>
        <w:rPr>
          <w:color w:val="4F81BD" w:themeColor="accent1"/>
        </w:rPr>
      </w:pPr>
      <w:r>
        <w:t xml:space="preserve">#1 This building would have a flat roof, how is the height measurement taken, currently there is a slight grade to the </w:t>
      </w:r>
      <w:proofErr w:type="spellStart"/>
      <w:r>
        <w:t>proptery</w:t>
      </w:r>
      <w:proofErr w:type="spellEnd"/>
      <w:r>
        <w:t>, is it half of the grade difference added, I know on a gable roof the measurement is taken half way up from fascia to ridge</w:t>
      </w:r>
      <w:r w:rsidR="00215C6E">
        <w:t>, not sure on a flat roof</w:t>
      </w:r>
      <w:r w:rsidR="00ED6B84">
        <w:t xml:space="preserve"> </w:t>
      </w:r>
      <w:r w:rsidR="00ED6B84">
        <w:rPr>
          <w:color w:val="4F81BD" w:themeColor="accent1"/>
        </w:rPr>
        <w:t xml:space="preserve">Height is taken from average grade. § 14-47 – Building, height of says </w:t>
      </w:r>
      <w:proofErr w:type="gramStart"/>
      <w:r w:rsidR="00ED6B84">
        <w:rPr>
          <w:color w:val="4F81BD" w:themeColor="accent1"/>
        </w:rPr>
        <w:t>“ to</w:t>
      </w:r>
      <w:proofErr w:type="gramEnd"/>
      <w:r w:rsidR="00ED6B84">
        <w:rPr>
          <w:color w:val="4F81BD" w:themeColor="accent1"/>
        </w:rPr>
        <w:t xml:space="preserve"> the highest point of roof beams in flat roofs”. </w:t>
      </w:r>
    </w:p>
    <w:p w:rsidR="00215C6E" w:rsidRPr="00ED6B84" w:rsidRDefault="00215C6E">
      <w:pPr>
        <w:rPr>
          <w:color w:val="4F81BD" w:themeColor="accent1"/>
        </w:rPr>
      </w:pPr>
      <w:r>
        <w:t xml:space="preserve">#2 </w:t>
      </w:r>
      <w:proofErr w:type="gramStart"/>
      <w:r>
        <w:t>Thinking</w:t>
      </w:r>
      <w:proofErr w:type="gramEnd"/>
      <w:r>
        <w:t xml:space="preserve"> about a roof top deck, does that have any effect on the 45’ height, also including some kind of small structure to accommodate a door for access</w:t>
      </w:r>
      <w:r w:rsidR="00ED6B84">
        <w:t xml:space="preserve"> </w:t>
      </w:r>
      <w:r w:rsidR="00ED6B84" w:rsidRPr="00ED6B84">
        <w:rPr>
          <w:color w:val="4F81BD" w:themeColor="accent1"/>
        </w:rPr>
        <w:t xml:space="preserve">With a </w:t>
      </w:r>
      <w:r w:rsidR="00ED6B84">
        <w:rPr>
          <w:color w:val="4F81BD" w:themeColor="accent1"/>
        </w:rPr>
        <w:t>roof deck the height would be measured to the top of the flooring of the deck.  § 14-430 outlines height limits. Subsection (a) allows roof structures “for the housing of elevators, stairways…” to be “erected above the height limitation”.</w:t>
      </w:r>
    </w:p>
    <w:p w:rsidR="00215C6E" w:rsidRPr="00ED6B84" w:rsidRDefault="00215C6E">
      <w:pPr>
        <w:rPr>
          <w:color w:val="4F81BD" w:themeColor="accent1"/>
        </w:rPr>
      </w:pPr>
      <w:r>
        <w:t xml:space="preserve">#3 Thinking about under the building for parking, if an area is excavated to accommodate that, does that change how the </w:t>
      </w:r>
      <w:proofErr w:type="gramStart"/>
      <w:r>
        <w:t>building  height</w:t>
      </w:r>
      <w:proofErr w:type="gramEnd"/>
      <w:r>
        <w:t xml:space="preserve"> measurement </w:t>
      </w:r>
      <w:r w:rsidR="003B7757">
        <w:t>is</w:t>
      </w:r>
      <w:r>
        <w:t xml:space="preserve"> taken</w:t>
      </w:r>
      <w:r w:rsidR="00ED6B84">
        <w:t xml:space="preserve"> </w:t>
      </w:r>
      <w:r w:rsidR="00ED6B84">
        <w:rPr>
          <w:color w:val="4F81BD" w:themeColor="accent1"/>
        </w:rPr>
        <w:t>The height measurement is taken from the average grade.</w:t>
      </w:r>
    </w:p>
    <w:p w:rsidR="00215C6E" w:rsidRPr="00FD4E22" w:rsidRDefault="00215C6E">
      <w:pPr>
        <w:rPr>
          <w:color w:val="4F81BD" w:themeColor="accent1"/>
        </w:rPr>
      </w:pPr>
      <w:r>
        <w:t>#4 With 8 units how many parking spots are required</w:t>
      </w:r>
      <w:r w:rsidR="00FD4E22">
        <w:t xml:space="preserve"> </w:t>
      </w:r>
      <w:r w:rsidR="00FD4E22" w:rsidRPr="00FD4E22">
        <w:rPr>
          <w:color w:val="4F81BD" w:themeColor="accent1"/>
        </w:rPr>
        <w:t>section 14-</w:t>
      </w:r>
      <w:r w:rsidR="00FD4E22">
        <w:rPr>
          <w:color w:val="4F81BD" w:themeColor="accent1"/>
        </w:rPr>
        <w:t>332.1(k</w:t>
      </w:r>
      <w:proofErr w:type="gramStart"/>
      <w:r w:rsidR="00FD4E22">
        <w:rPr>
          <w:color w:val="4F81BD" w:themeColor="accent1"/>
        </w:rPr>
        <w:t>)  -</w:t>
      </w:r>
      <w:proofErr w:type="gramEnd"/>
      <w:r w:rsidR="00FD4E22">
        <w:rPr>
          <w:color w:val="4F81BD" w:themeColor="accent1"/>
        </w:rPr>
        <w:t xml:space="preserve"> one space per unit in the R-6 zone on the peninsula but under subsection (4) no parking is required for the first three units – so 5 spaces are required.</w:t>
      </w:r>
    </w:p>
    <w:p w:rsidR="00215C6E" w:rsidRPr="00086BF2" w:rsidRDefault="00215C6E">
      <w:pPr>
        <w:rPr>
          <w:color w:val="4F81BD" w:themeColor="accent1"/>
        </w:rPr>
      </w:pPr>
      <w:r>
        <w:t>#5</w:t>
      </w:r>
      <w:r w:rsidR="003B7757">
        <w:t xml:space="preserve"> Does this </w:t>
      </w:r>
      <w:proofErr w:type="spellStart"/>
      <w:r w:rsidR="003B7757">
        <w:t>proptery</w:t>
      </w:r>
      <w:proofErr w:type="spellEnd"/>
      <w:r w:rsidR="003B7757">
        <w:t xml:space="preserve"> have anything to do with the fort Sumner Park overlay</w:t>
      </w:r>
      <w:r w:rsidR="00086BF2">
        <w:t xml:space="preserve"> </w:t>
      </w:r>
      <w:r w:rsidR="00086BF2">
        <w:rPr>
          <w:color w:val="4F81BD" w:themeColor="accent1"/>
        </w:rPr>
        <w:t xml:space="preserve">I need to check with Planning on this and get back to you. </w:t>
      </w:r>
    </w:p>
    <w:p w:rsidR="003B7757" w:rsidRPr="00086BF2" w:rsidRDefault="003B7757">
      <w:pPr>
        <w:rPr>
          <w:color w:val="4F81BD" w:themeColor="accent1"/>
        </w:rPr>
      </w:pPr>
      <w:r>
        <w:t xml:space="preserve">#6 Are there any other issues that would prevent </w:t>
      </w:r>
      <w:r w:rsidR="00FC33B0">
        <w:t>approval for this project</w:t>
      </w:r>
      <w:r w:rsidR="00086BF2">
        <w:t xml:space="preserve"> </w:t>
      </w:r>
      <w:r w:rsidR="00086BF2">
        <w:rPr>
          <w:color w:val="4F81BD" w:themeColor="accent1"/>
        </w:rPr>
        <w:t>I can only answer zoning questions. I suggest that you look carefully at all the dimensional requirements for the R-6 zone section 14- 139 beyond lot size, land</w:t>
      </w:r>
      <w:r w:rsidR="004F3669">
        <w:rPr>
          <w:color w:val="4F81BD" w:themeColor="accent1"/>
        </w:rPr>
        <w:t xml:space="preserve"> </w:t>
      </w:r>
      <w:r w:rsidR="00086BF2">
        <w:rPr>
          <w:color w:val="4F81BD" w:themeColor="accent1"/>
        </w:rPr>
        <w:t xml:space="preserve"> </w:t>
      </w:r>
      <w:r w:rsidR="004F3669">
        <w:rPr>
          <w:color w:val="4F81BD" w:themeColor="accent1"/>
        </w:rPr>
        <w:t>a</w:t>
      </w:r>
      <w:r w:rsidR="00086BF2">
        <w:rPr>
          <w:color w:val="4F81BD" w:themeColor="accent1"/>
        </w:rPr>
        <w:t xml:space="preserve">rea per dwelling </w:t>
      </w:r>
      <w:r w:rsidR="004F3669">
        <w:rPr>
          <w:color w:val="4F81BD" w:themeColor="accent1"/>
        </w:rPr>
        <w:t>unit</w:t>
      </w:r>
      <w:r w:rsidR="00086BF2">
        <w:rPr>
          <w:color w:val="4F81BD" w:themeColor="accent1"/>
        </w:rPr>
        <w:t xml:space="preserve"> </w:t>
      </w:r>
      <w:r w:rsidR="004F3669">
        <w:rPr>
          <w:color w:val="4F81BD" w:themeColor="accent1"/>
        </w:rPr>
        <w:t>requirements, and</w:t>
      </w:r>
      <w:r w:rsidR="00086BF2">
        <w:rPr>
          <w:color w:val="4F81BD" w:themeColor="accent1"/>
        </w:rPr>
        <w:t xml:space="preserve"> setbacks there are </w:t>
      </w:r>
      <w:r w:rsidR="004F3669">
        <w:rPr>
          <w:color w:val="4F81BD" w:themeColor="accent1"/>
        </w:rPr>
        <w:t>also</w:t>
      </w:r>
      <w:r w:rsidR="00086BF2">
        <w:rPr>
          <w:color w:val="4F81BD" w:themeColor="accent1"/>
        </w:rPr>
        <w:t xml:space="preserve"> other things to look at like </w:t>
      </w:r>
      <w:r w:rsidR="004F3669">
        <w:rPr>
          <w:color w:val="4F81BD" w:themeColor="accent1"/>
        </w:rPr>
        <w:t xml:space="preserve">“Structure </w:t>
      </w:r>
      <w:proofErr w:type="spellStart"/>
      <w:r w:rsidR="004F3669">
        <w:rPr>
          <w:color w:val="4F81BD" w:themeColor="accent1"/>
        </w:rPr>
        <w:t>stepbacks</w:t>
      </w:r>
      <w:proofErr w:type="spellEnd"/>
      <w:r w:rsidR="004F3669">
        <w:rPr>
          <w:color w:val="4F81BD" w:themeColor="accent1"/>
        </w:rPr>
        <w:t xml:space="preserve">” and Landscaped open space”. You also need to look at the building code and life safety code requirements. I suggest that to get your general questions answered that you schedule a pre-application meeting. Here is a link to the application from the Planning and Urban Development Department on the city website: </w:t>
      </w:r>
      <w:r w:rsidR="004F3669" w:rsidRPr="004F3669">
        <w:rPr>
          <w:color w:val="4F81BD" w:themeColor="accent1"/>
        </w:rPr>
        <w:t>http://www.portlandmaine.gov/DocumentCenter/View/2313</w:t>
      </w:r>
    </w:p>
    <w:p w:rsidR="00FC33B0" w:rsidRPr="004F3669" w:rsidRDefault="00FC33B0">
      <w:pPr>
        <w:rPr>
          <w:color w:val="4F81BD" w:themeColor="accent1"/>
        </w:rPr>
      </w:pPr>
      <w:r>
        <w:t xml:space="preserve">#7 what does the site plan review consist of , what would be possible reasons for not giving </w:t>
      </w:r>
      <w:proofErr w:type="spellStart"/>
      <w:r>
        <w:t>approvel</w:t>
      </w:r>
      <w:proofErr w:type="spellEnd"/>
      <w:r w:rsidR="004F3669">
        <w:t xml:space="preserve"> </w:t>
      </w:r>
      <w:r w:rsidR="004F3669">
        <w:rPr>
          <w:color w:val="4F81BD" w:themeColor="accent1"/>
        </w:rPr>
        <w:t>These questions could be answered at a pre-application</w:t>
      </w:r>
      <w:bookmarkStart w:id="0" w:name="_GoBack"/>
      <w:bookmarkEnd w:id="0"/>
      <w:r w:rsidR="004F3669">
        <w:rPr>
          <w:color w:val="4F81BD" w:themeColor="accent1"/>
        </w:rPr>
        <w:t xml:space="preserve"> meeting but you can also contact Planning at </w:t>
      </w:r>
      <w:hyperlink r:id="rId5" w:history="1">
        <w:r w:rsidR="004F3669" w:rsidRPr="00717BBC">
          <w:rPr>
            <w:rStyle w:val="Hyperlink"/>
          </w:rPr>
          <w:t>planning@portlandmaine.gov</w:t>
        </w:r>
      </w:hyperlink>
      <w:r w:rsidR="004F3669">
        <w:rPr>
          <w:color w:val="4F81BD" w:themeColor="accent1"/>
        </w:rPr>
        <w:t xml:space="preserve"> </w:t>
      </w:r>
    </w:p>
    <w:p w:rsidR="00FC33B0" w:rsidRDefault="00FC33B0"/>
    <w:p w:rsidR="003B7757" w:rsidRDefault="003B7757"/>
    <w:sectPr w:rsidR="003B7757" w:rsidSect="006C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BF5"/>
    <w:rsid w:val="00086BF2"/>
    <w:rsid w:val="00215C6E"/>
    <w:rsid w:val="002E1BF5"/>
    <w:rsid w:val="003B7757"/>
    <w:rsid w:val="004F3669"/>
    <w:rsid w:val="00532F7D"/>
    <w:rsid w:val="006C5C29"/>
    <w:rsid w:val="00AE12A0"/>
    <w:rsid w:val="00ED6B84"/>
    <w:rsid w:val="00FC33B0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portland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AMACHADO</cp:lastModifiedBy>
  <cp:revision>2</cp:revision>
  <dcterms:created xsi:type="dcterms:W3CDTF">2017-05-22T12:57:00Z</dcterms:created>
  <dcterms:modified xsi:type="dcterms:W3CDTF">2017-05-22T12:57:00Z</dcterms:modified>
</cp:coreProperties>
</file>