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  <w:u w:val="single"/>
        </w:rPr>
      </w:pPr>
      <w:r w:rsidRPr="00F511A4">
        <w:rPr>
          <w:rFonts w:ascii="Times New Roman" w:hAnsi="Times New Roman" w:cs="Times New Roman"/>
          <w:b/>
          <w:u w:val="single"/>
        </w:rPr>
        <w:t>MEMORANDUM</w:t>
      </w:r>
    </w:p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</w:rPr>
      </w:pPr>
    </w:p>
    <w:p w:rsidR="00C241C7" w:rsidRDefault="00C241C7" w:rsidP="00C241C7">
      <w:r>
        <w:rPr>
          <w:b/>
          <w:bCs/>
        </w:rPr>
        <w:t>TO:</w:t>
      </w:r>
      <w:r>
        <w:tab/>
      </w:r>
      <w:r>
        <w:tab/>
      </w:r>
      <w:r w:rsidR="004B17D1">
        <w:t>Brendan O’Connell</w:t>
      </w:r>
      <w:r>
        <w:t>, Finance Director</w:t>
      </w:r>
    </w:p>
    <w:p w:rsidR="00C241C7" w:rsidRDefault="00C241C7" w:rsidP="00C241C7"/>
    <w:p w:rsidR="004B17D1" w:rsidRDefault="00C241C7" w:rsidP="004B17D1">
      <w:pPr>
        <w:rPr>
          <w:szCs w:val="20"/>
        </w:rPr>
      </w:pPr>
      <w:r>
        <w:rPr>
          <w:b/>
          <w:bCs/>
        </w:rPr>
        <w:t>FROM:</w:t>
      </w:r>
      <w:r>
        <w:tab/>
      </w:r>
      <w:r w:rsidR="004B17D1">
        <w:rPr>
          <w:szCs w:val="20"/>
        </w:rPr>
        <w:t xml:space="preserve">Barbara </w:t>
      </w:r>
      <w:proofErr w:type="spellStart"/>
      <w:r w:rsidR="004B17D1">
        <w:rPr>
          <w:szCs w:val="20"/>
        </w:rPr>
        <w:t>Barhydt</w:t>
      </w:r>
      <w:proofErr w:type="spellEnd"/>
      <w:r w:rsidR="004B17D1">
        <w:rPr>
          <w:szCs w:val="20"/>
        </w:rPr>
        <w:t>, Development Review Services Manager</w:t>
      </w:r>
    </w:p>
    <w:p w:rsidR="00C241C7" w:rsidRDefault="00C241C7" w:rsidP="00C241C7"/>
    <w:p w:rsidR="00C241C7" w:rsidRDefault="00C241C7" w:rsidP="00C241C7">
      <w:r>
        <w:rPr>
          <w:b/>
          <w:bCs/>
        </w:rPr>
        <w:t>DATE:</w:t>
      </w:r>
      <w:r>
        <w:rPr>
          <w:b/>
          <w:bCs/>
        </w:rPr>
        <w:tab/>
      </w:r>
      <w:r>
        <w:tab/>
      </w:r>
      <w:r w:rsidR="00096725">
        <w:t>8/24/2016</w:t>
      </w:r>
    </w:p>
    <w:p w:rsidR="00C241C7" w:rsidRDefault="00C241C7" w:rsidP="00C241C7"/>
    <w:p w:rsidR="00C241C7" w:rsidRDefault="00C241C7" w:rsidP="00C241C7">
      <w:pPr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Request for Release of Defect Guarantee </w:t>
      </w:r>
    </w:p>
    <w:p w:rsidR="00C241C7" w:rsidRDefault="00C241C7" w:rsidP="00C241C7">
      <w:pPr>
        <w:pBdr>
          <w:bottom w:val="single" w:sz="12" w:space="1" w:color="auto"/>
        </w:pBdr>
      </w:pPr>
    </w:p>
    <w:p w:rsidR="00C241C7" w:rsidRDefault="00C241C7" w:rsidP="00C241C7">
      <w:pPr>
        <w:rPr>
          <w:b/>
          <w:bCs/>
          <w:sz w:val="22"/>
          <w:szCs w:val="22"/>
        </w:rPr>
      </w:pPr>
    </w:p>
    <w:p w:rsidR="00C241C7" w:rsidRDefault="00C241C7" w:rsidP="00C241C7">
      <w:pPr>
        <w:tabs>
          <w:tab w:val="center" w:pos="0"/>
        </w:tabs>
        <w:ind w:right="180"/>
        <w:rPr>
          <w:b/>
          <w:sz w:val="22"/>
          <w:szCs w:val="22"/>
        </w:rPr>
      </w:pPr>
    </w:p>
    <w:p w:rsidR="00382513" w:rsidRDefault="00382513" w:rsidP="00EC5EFF">
      <w:pPr>
        <w:tabs>
          <w:tab w:val="center" w:pos="0"/>
          <w:tab w:val="left" w:pos="4680"/>
          <w:tab w:val="left" w:pos="8640"/>
        </w:tabs>
        <w:spacing w:before="120"/>
      </w:pPr>
      <w:r>
        <w:rPr>
          <w:b/>
        </w:rPr>
        <w:t xml:space="preserve">Project Name:  </w:t>
      </w:r>
      <w:r w:rsidR="00096725">
        <w:t>Marquis Lofts</w:t>
      </w:r>
      <w:r>
        <w:tab/>
      </w:r>
      <w:r>
        <w:rPr>
          <w:b/>
        </w:rPr>
        <w:t xml:space="preserve">Application ID:  </w:t>
      </w:r>
      <w:r w:rsidR="00096725">
        <w:t>2013-258</w:t>
      </w:r>
    </w:p>
    <w:p w:rsidR="00382513" w:rsidRDefault="00382513" w:rsidP="00EC5EFF">
      <w:pPr>
        <w:tabs>
          <w:tab w:val="center" w:pos="0"/>
          <w:tab w:val="left" w:pos="4680"/>
        </w:tabs>
        <w:spacing w:before="120"/>
        <w:ind w:right="180"/>
        <w:rPr>
          <w:b/>
        </w:rPr>
      </w:pPr>
      <w:r>
        <w:rPr>
          <w:b/>
        </w:rPr>
        <w:t xml:space="preserve">Project Address:  </w:t>
      </w:r>
      <w:r w:rsidR="00096725">
        <w:t>33 Lafayette St</w:t>
      </w:r>
      <w:r>
        <w:rPr>
          <w:b/>
        </w:rPr>
        <w:tab/>
        <w:t xml:space="preserve">CBL:  </w:t>
      </w:r>
      <w:proofErr w:type="gramStart"/>
      <w:r w:rsidR="00096725">
        <w:t>014  C</w:t>
      </w:r>
      <w:proofErr w:type="gramEnd"/>
      <w:r w:rsidR="00096725">
        <w:t xml:space="preserve"> 021001</w:t>
      </w:r>
    </w:p>
    <w:p w:rsidR="00382513" w:rsidRDefault="00382513" w:rsidP="00EC5EFF">
      <w:pPr>
        <w:tabs>
          <w:tab w:val="center" w:pos="0"/>
        </w:tabs>
        <w:spacing w:before="120"/>
        <w:ind w:right="180"/>
        <w:rPr>
          <w:b/>
        </w:rPr>
      </w:pPr>
      <w:r>
        <w:rPr>
          <w:b/>
        </w:rPr>
        <w:t xml:space="preserve">Applicant:  </w:t>
      </w:r>
      <w:r w:rsidR="00096725">
        <w:t>Random Orbit, Inc. – Peter Bass</w:t>
      </w:r>
    </w:p>
    <w:p w:rsidR="00382513" w:rsidRDefault="00382513" w:rsidP="00382513">
      <w:pPr>
        <w:tabs>
          <w:tab w:val="left" w:pos="0"/>
        </w:tabs>
        <w:rPr>
          <w:b/>
          <w:smallCaps/>
        </w:rPr>
      </w:pPr>
    </w:p>
    <w:p w:rsidR="00382513" w:rsidRDefault="00382513" w:rsidP="00382513">
      <w:pPr>
        <w:rPr>
          <w:b/>
          <w:bCs/>
        </w:rPr>
      </w:pPr>
    </w:p>
    <w:p w:rsidR="00C241C7" w:rsidRDefault="00C241C7" w:rsidP="00C241C7">
      <w:r>
        <w:t>Please release the Defect Guarantee</w:t>
      </w:r>
      <w:r w:rsidR="00096725">
        <w:t xml:space="preserve"> Letter of Credit account</w:t>
      </w:r>
      <w:r w:rsidR="003947A6">
        <w:rPr>
          <w:b/>
        </w:rPr>
        <w:t xml:space="preserve"> #</w:t>
      </w:r>
      <w:r w:rsidR="00096725">
        <w:rPr>
          <w:b/>
        </w:rPr>
        <w:t>8010013665</w:t>
      </w:r>
      <w:r>
        <w:t xml:space="preserve"> for the </w:t>
      </w:r>
      <w:r w:rsidR="00096725">
        <w:t>Marquis Lofts project</w:t>
      </w:r>
      <w:r>
        <w:t xml:space="preserve">, at </w:t>
      </w:r>
      <w:r w:rsidR="00096725">
        <w:t>35 Lafayette Street</w:t>
      </w:r>
      <w:r>
        <w:t>.</w:t>
      </w:r>
    </w:p>
    <w:p w:rsidR="00C241C7" w:rsidRDefault="00C241C7" w:rsidP="00C241C7">
      <w:pPr>
        <w:ind w:left="720" w:firstLine="720"/>
        <w:rPr>
          <w:b/>
          <w:bCs/>
          <w:u w:val="single"/>
        </w:rPr>
      </w:pPr>
      <w:r>
        <w:tab/>
      </w:r>
      <w:r>
        <w:tab/>
      </w:r>
    </w:p>
    <w:p w:rsidR="00C241C7" w:rsidRDefault="00C241C7" w:rsidP="00C241C7"/>
    <w:p w:rsidR="00C241C7" w:rsidRDefault="00F25DEF" w:rsidP="00C241C7">
      <w:r>
        <w:tab/>
      </w:r>
      <w:r w:rsidRPr="006C459E">
        <w:t>Balance</w:t>
      </w:r>
      <w:r>
        <w:t xml:space="preserve"> to be Released</w:t>
      </w:r>
      <w:r w:rsidR="00C241C7">
        <w:tab/>
      </w:r>
      <w:r w:rsidR="00096725">
        <w:rPr>
          <w:b/>
        </w:rPr>
        <w:t>$6,127.40</w:t>
      </w:r>
    </w:p>
    <w:p w:rsidR="00C241C7" w:rsidRDefault="00C241C7" w:rsidP="00C241C7"/>
    <w:p w:rsidR="009B3627" w:rsidRDefault="009B3627" w:rsidP="00C241C7"/>
    <w:p w:rsidR="00C241C7" w:rsidRDefault="00C241C7" w:rsidP="00C241C7"/>
    <w:p w:rsidR="00C241C7" w:rsidRDefault="00C241C7" w:rsidP="00C241C7">
      <w:pPr>
        <w:rPr>
          <w:b/>
          <w:bCs/>
        </w:rPr>
      </w:pPr>
      <w:r>
        <w:rPr>
          <w:b/>
          <w:bCs/>
        </w:rPr>
        <w:t>Approved:</w:t>
      </w:r>
    </w:p>
    <w:p w:rsidR="00C241C7" w:rsidRDefault="00C241C7" w:rsidP="009B3627">
      <w:pPr>
        <w:rPr>
          <w:noProof/>
        </w:rPr>
      </w:pPr>
    </w:p>
    <w:p w:rsidR="00CF01C0" w:rsidRDefault="00D14462" w:rsidP="009B3627">
      <w:pPr>
        <w:rPr>
          <w:b/>
          <w:bCs/>
        </w:rPr>
      </w:pPr>
      <w:r>
        <w:rPr>
          <w:noProof/>
        </w:rPr>
        <w:drawing>
          <wp:inline distT="0" distB="0" distL="0" distR="0">
            <wp:extent cx="2027308" cy="510362"/>
            <wp:effectExtent l="0" t="0" r="0" b="4445"/>
            <wp:docPr id="2" name="Picture 2" descr="C:\Users\jdealaman\AppData\Local\Microsoft\Windows\INetCacheContent.Word\Barbar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alaman\AppData\Local\Microsoft\Windows\INetCacheContent.Word\Barbara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61" cy="51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62" w:rsidRPr="009B3627" w:rsidRDefault="00D14462" w:rsidP="009B3627">
      <w:pPr>
        <w:rPr>
          <w:b/>
          <w:bCs/>
        </w:rPr>
      </w:pPr>
    </w:p>
    <w:p w:rsidR="004B17D1" w:rsidRDefault="004B17D1" w:rsidP="004B17D1">
      <w:pPr>
        <w:rPr>
          <w:szCs w:val="20"/>
        </w:rPr>
      </w:pPr>
      <w:r>
        <w:rPr>
          <w:szCs w:val="20"/>
        </w:rPr>
        <w:t xml:space="preserve">Barbara </w:t>
      </w:r>
      <w:proofErr w:type="spellStart"/>
      <w:r>
        <w:rPr>
          <w:szCs w:val="20"/>
        </w:rPr>
        <w:t>Barhydt</w:t>
      </w:r>
      <w:proofErr w:type="spellEnd"/>
      <w:r>
        <w:rPr>
          <w:szCs w:val="20"/>
        </w:rPr>
        <w:t xml:space="preserve">, </w:t>
      </w:r>
    </w:p>
    <w:p w:rsidR="004B17D1" w:rsidRDefault="004B17D1" w:rsidP="004B17D1">
      <w:pPr>
        <w:rPr>
          <w:szCs w:val="20"/>
        </w:rPr>
      </w:pPr>
      <w:r>
        <w:rPr>
          <w:szCs w:val="20"/>
        </w:rPr>
        <w:t>Development Review Services Manager</w:t>
      </w:r>
    </w:p>
    <w:p w:rsidR="00C241C7" w:rsidRDefault="00C241C7" w:rsidP="00C241C7">
      <w:pPr>
        <w:rPr>
          <w:sz w:val="22"/>
          <w:szCs w:val="22"/>
        </w:rPr>
      </w:pPr>
    </w:p>
    <w:p w:rsidR="00C241C7" w:rsidRDefault="00C241C7" w:rsidP="00C241C7">
      <w:pPr>
        <w:rPr>
          <w:sz w:val="20"/>
          <w:szCs w:val="20"/>
        </w:rPr>
      </w:pPr>
    </w:p>
    <w:p w:rsidR="00C241C7" w:rsidRDefault="00C241C7" w:rsidP="00C241C7">
      <w:pPr>
        <w:rPr>
          <w:b/>
          <w:szCs w:val="20"/>
        </w:rPr>
      </w:pPr>
      <w:r>
        <w:rPr>
          <w:b/>
          <w:szCs w:val="20"/>
        </w:rPr>
        <w:t>Electronic Distribution</w:t>
      </w:r>
    </w:p>
    <w:p w:rsidR="00C241C7" w:rsidRDefault="00C241C7" w:rsidP="00C241C7">
      <w:pPr>
        <w:rPr>
          <w:szCs w:val="20"/>
        </w:rPr>
      </w:pPr>
      <w:r>
        <w:rPr>
          <w:szCs w:val="20"/>
        </w:rPr>
        <w:t>cc:</w:t>
      </w:r>
      <w:r>
        <w:rPr>
          <w:szCs w:val="20"/>
        </w:rPr>
        <w:tab/>
        <w:t xml:space="preserve">Philip </w:t>
      </w:r>
      <w:proofErr w:type="spellStart"/>
      <w:r>
        <w:rPr>
          <w:szCs w:val="20"/>
        </w:rPr>
        <w:t>DiPierro</w:t>
      </w:r>
      <w:proofErr w:type="spellEnd"/>
      <w:r>
        <w:rPr>
          <w:szCs w:val="20"/>
        </w:rPr>
        <w:t>, Development Review Coordinator</w:t>
      </w:r>
    </w:p>
    <w:p w:rsidR="00C241C7" w:rsidRDefault="00C241C7" w:rsidP="00C241C7">
      <w:pPr>
        <w:rPr>
          <w:szCs w:val="20"/>
        </w:rPr>
      </w:pPr>
      <w:r>
        <w:rPr>
          <w:szCs w:val="20"/>
        </w:rPr>
        <w:tab/>
      </w:r>
      <w:r w:rsidR="009B3627">
        <w:rPr>
          <w:szCs w:val="20"/>
        </w:rPr>
        <w:t>Tiffany Mullen</w:t>
      </w:r>
      <w:r w:rsidR="004B17D1">
        <w:rPr>
          <w:szCs w:val="20"/>
        </w:rPr>
        <w:t>, Finance</w:t>
      </w:r>
    </w:p>
    <w:p w:rsidR="00FD0A3E" w:rsidRDefault="009B3627" w:rsidP="007014E4">
      <w:pPr>
        <w:rPr>
          <w:szCs w:val="20"/>
        </w:rPr>
      </w:pPr>
      <w:r>
        <w:rPr>
          <w:szCs w:val="20"/>
        </w:rPr>
        <w:tab/>
        <w:t xml:space="preserve">James </w:t>
      </w:r>
      <w:proofErr w:type="spellStart"/>
      <w:r>
        <w:rPr>
          <w:szCs w:val="20"/>
        </w:rPr>
        <w:t>Dealaman</w:t>
      </w:r>
      <w:proofErr w:type="spellEnd"/>
      <w:r>
        <w:rPr>
          <w:szCs w:val="20"/>
        </w:rPr>
        <w:t>, Administrative Officer</w:t>
      </w:r>
      <w:bookmarkStart w:id="0" w:name="_GoBack"/>
      <w:bookmarkEnd w:id="0"/>
    </w:p>
    <w:sectPr w:rsidR="00FD0A3E" w:rsidSect="00957D4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90" w:rsidRDefault="00FD0290" w:rsidP="00957D46">
      <w:r>
        <w:separator/>
      </w:r>
    </w:p>
  </w:endnote>
  <w:endnote w:type="continuationSeparator" w:id="0">
    <w:p w:rsidR="00FD0290" w:rsidRDefault="00FD0290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D14462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90" w:rsidRDefault="00FD0290" w:rsidP="00957D46">
      <w:r>
        <w:separator/>
      </w:r>
    </w:p>
  </w:footnote>
  <w:footnote w:type="continuationSeparator" w:id="0">
    <w:p w:rsidR="00FD0290" w:rsidRDefault="00FD0290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D14462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30CE8"/>
    <w:rsid w:val="00044995"/>
    <w:rsid w:val="0008021E"/>
    <w:rsid w:val="00096725"/>
    <w:rsid w:val="000F6351"/>
    <w:rsid w:val="001425A2"/>
    <w:rsid w:val="001C09FF"/>
    <w:rsid w:val="00282889"/>
    <w:rsid w:val="00352777"/>
    <w:rsid w:val="00382513"/>
    <w:rsid w:val="003947A6"/>
    <w:rsid w:val="00396F4F"/>
    <w:rsid w:val="003A5AC8"/>
    <w:rsid w:val="00414924"/>
    <w:rsid w:val="00462F4C"/>
    <w:rsid w:val="00475ADB"/>
    <w:rsid w:val="00497EB7"/>
    <w:rsid w:val="004B17D1"/>
    <w:rsid w:val="004F3BD1"/>
    <w:rsid w:val="005558A1"/>
    <w:rsid w:val="005730FF"/>
    <w:rsid w:val="00586FC2"/>
    <w:rsid w:val="006136CB"/>
    <w:rsid w:val="006758FA"/>
    <w:rsid w:val="00692BB8"/>
    <w:rsid w:val="006D7C41"/>
    <w:rsid w:val="007014E4"/>
    <w:rsid w:val="007125D6"/>
    <w:rsid w:val="00730D7B"/>
    <w:rsid w:val="00756C72"/>
    <w:rsid w:val="007F2127"/>
    <w:rsid w:val="007F795E"/>
    <w:rsid w:val="00822DC0"/>
    <w:rsid w:val="008F7E95"/>
    <w:rsid w:val="00957D46"/>
    <w:rsid w:val="009A651E"/>
    <w:rsid w:val="009B3627"/>
    <w:rsid w:val="00A34FE1"/>
    <w:rsid w:val="00A401E1"/>
    <w:rsid w:val="00A540F0"/>
    <w:rsid w:val="00A54576"/>
    <w:rsid w:val="00A8014A"/>
    <w:rsid w:val="00B35999"/>
    <w:rsid w:val="00B628CE"/>
    <w:rsid w:val="00BB5559"/>
    <w:rsid w:val="00C241C7"/>
    <w:rsid w:val="00C30CED"/>
    <w:rsid w:val="00CF01C0"/>
    <w:rsid w:val="00D14462"/>
    <w:rsid w:val="00D269C6"/>
    <w:rsid w:val="00E50605"/>
    <w:rsid w:val="00E55A41"/>
    <w:rsid w:val="00E740BF"/>
    <w:rsid w:val="00E87E55"/>
    <w:rsid w:val="00EC5EFF"/>
    <w:rsid w:val="00F25DEF"/>
    <w:rsid w:val="00F32704"/>
    <w:rsid w:val="00F511A4"/>
    <w:rsid w:val="00F5310D"/>
    <w:rsid w:val="00F74C38"/>
    <w:rsid w:val="00F8413A"/>
    <w:rsid w:val="00F92CB8"/>
    <w:rsid w:val="00FA2972"/>
    <w:rsid w:val="00FD0290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C42939"/>
  <w14:defaultImageDpi w14:val="300"/>
  <w15:docId w15:val="{1FE5AF8E-88DD-4B66-A582-4B6AC34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014E4"/>
    <w:pPr>
      <w:pBdr>
        <w:bottom w:val="single" w:sz="12" w:space="1" w:color="auto"/>
      </w:pBdr>
      <w:ind w:left="1440" w:hanging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14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1BB75-AAFD-4C98-BE83-304F40BF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jdealaman</cp:lastModifiedBy>
  <cp:revision>3</cp:revision>
  <cp:lastPrinted>2013-06-17T20:10:00Z</cp:lastPrinted>
  <dcterms:created xsi:type="dcterms:W3CDTF">2016-08-24T16:04:00Z</dcterms:created>
  <dcterms:modified xsi:type="dcterms:W3CDTF">2016-08-24T19:52:00Z</dcterms:modified>
</cp:coreProperties>
</file>