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80BD" w14:textId="1F5B09BB" w:rsidR="00DE62BB" w:rsidRPr="00DE62BB" w:rsidRDefault="00DE62BB" w:rsidP="00DE62BB">
      <w:pPr>
        <w:jc w:val="center"/>
      </w:pPr>
      <w:r w:rsidRPr="00DE62BB">
        <w:t>Carolyn Swartz</w:t>
      </w:r>
      <w:r w:rsidR="008263D2">
        <w:t xml:space="preserve"> and Wayne Valzania</w:t>
      </w:r>
    </w:p>
    <w:p w14:paraId="2E8F42EA" w14:textId="28412D9C" w:rsidR="00DE62BB" w:rsidRPr="00DE62BB" w:rsidRDefault="00DE62BB" w:rsidP="00DE62BB">
      <w:pPr>
        <w:jc w:val="center"/>
      </w:pPr>
      <w:r w:rsidRPr="00DE62BB">
        <w:t>27 Merrill Street</w:t>
      </w:r>
    </w:p>
    <w:p w14:paraId="4906E30C" w14:textId="21CCB6F9" w:rsidR="00DE62BB" w:rsidRPr="00DE62BB" w:rsidRDefault="00DE62BB" w:rsidP="00DE62BB">
      <w:pPr>
        <w:jc w:val="center"/>
      </w:pPr>
      <w:r w:rsidRPr="00DE62BB">
        <w:t>Portland, ME  04101</w:t>
      </w:r>
    </w:p>
    <w:p w14:paraId="677F82E0" w14:textId="0F62F4FC" w:rsidR="00DE62BB" w:rsidRPr="00DE62BB" w:rsidRDefault="008263D2" w:rsidP="00DE62BB">
      <w:pPr>
        <w:jc w:val="center"/>
      </w:pPr>
      <w:r>
        <w:t>and</w:t>
      </w:r>
    </w:p>
    <w:p w14:paraId="45944201" w14:textId="7FA33A7C" w:rsidR="00DE62BB" w:rsidRDefault="008263D2" w:rsidP="00DE62BB">
      <w:pPr>
        <w:jc w:val="center"/>
      </w:pPr>
      <w:r>
        <w:t>28 East 10</w:t>
      </w:r>
      <w:r w:rsidRPr="008263D2">
        <w:rPr>
          <w:vertAlign w:val="superscript"/>
        </w:rPr>
        <w:t>th</w:t>
      </w:r>
      <w:r>
        <w:t xml:space="preserve"> Street 8D</w:t>
      </w:r>
    </w:p>
    <w:p w14:paraId="307B2766" w14:textId="34079D5C" w:rsidR="008263D2" w:rsidRPr="00DE62BB" w:rsidRDefault="008263D2" w:rsidP="00DE62BB">
      <w:pPr>
        <w:jc w:val="center"/>
      </w:pPr>
      <w:r>
        <w:t>NYC 10003</w:t>
      </w:r>
    </w:p>
    <w:p w14:paraId="4E06A63B" w14:textId="77777777" w:rsidR="00DE62BB" w:rsidRPr="00DE62BB" w:rsidRDefault="00DE62BB" w:rsidP="00DE62BB">
      <w:pPr>
        <w:jc w:val="center"/>
      </w:pPr>
    </w:p>
    <w:p w14:paraId="412F8BD5" w14:textId="77777777" w:rsidR="00DE62BB" w:rsidRPr="00DE62BB" w:rsidRDefault="00DE62BB" w:rsidP="00DE62BB"/>
    <w:p w14:paraId="5814348F" w14:textId="77777777" w:rsidR="00DE62BB" w:rsidRPr="00DE62BB" w:rsidRDefault="00DE62BB" w:rsidP="00DE62BB">
      <w:r w:rsidRPr="00DE62BB">
        <w:t>Planning Board</w:t>
      </w:r>
    </w:p>
    <w:p w14:paraId="1A313083" w14:textId="77777777" w:rsidR="00DE62BB" w:rsidRPr="00DE62BB" w:rsidRDefault="00DE62BB" w:rsidP="00DE62BB">
      <w:r w:rsidRPr="00DE62BB">
        <w:t>Planning and Urban Development Department</w:t>
      </w:r>
    </w:p>
    <w:p w14:paraId="74CE1F96" w14:textId="77777777" w:rsidR="00DE62BB" w:rsidRPr="00DE62BB" w:rsidRDefault="00DE62BB" w:rsidP="00DE62BB">
      <w:r w:rsidRPr="00DE62BB">
        <w:t>City of Portland</w:t>
      </w:r>
    </w:p>
    <w:p w14:paraId="229EA352" w14:textId="77777777" w:rsidR="00DE62BB" w:rsidRPr="00DE62BB" w:rsidRDefault="00DE62BB" w:rsidP="00DE62BB">
      <w:r w:rsidRPr="00DE62BB">
        <w:t>389 Congress St</w:t>
      </w:r>
    </w:p>
    <w:p w14:paraId="3AEC54EF" w14:textId="77777777" w:rsidR="00DE62BB" w:rsidRPr="00DE62BB" w:rsidRDefault="00DE62BB" w:rsidP="00DE62BB">
      <w:r w:rsidRPr="00DE62BB">
        <w:t>Portland, ME  04101</w:t>
      </w:r>
    </w:p>
    <w:p w14:paraId="2E97A9DB" w14:textId="77777777" w:rsidR="00DE62BB" w:rsidRDefault="00DE62BB" w:rsidP="00DE62BB"/>
    <w:p w14:paraId="17832DFE" w14:textId="253CF535" w:rsidR="00DE62BB" w:rsidRPr="00DE62BB" w:rsidRDefault="00DE62BB" w:rsidP="00DE62BB">
      <w:r w:rsidRPr="00DE62BB">
        <w:t xml:space="preserve">Re: 30 Merrill Street </w:t>
      </w:r>
      <w:r w:rsidRPr="00DE62BB">
        <w:tab/>
      </w:r>
      <w:r w:rsidRPr="00DE62BB">
        <w:tab/>
      </w:r>
      <w:r w:rsidRPr="00DE62BB">
        <w:tab/>
      </w:r>
      <w:r w:rsidRPr="00DE62BB">
        <w:tab/>
      </w:r>
      <w:r w:rsidRPr="00DE62BB">
        <w:tab/>
        <w:t>October 5, 2016</w:t>
      </w:r>
    </w:p>
    <w:p w14:paraId="1E882299" w14:textId="77777777" w:rsidR="00DE62BB" w:rsidRPr="00DE62BB" w:rsidRDefault="00DE62BB" w:rsidP="00DE62BB">
      <w:pPr>
        <w:jc w:val="right"/>
      </w:pPr>
    </w:p>
    <w:p w14:paraId="67A3F955" w14:textId="77777777" w:rsidR="00DE62BB" w:rsidRPr="00DE62BB" w:rsidRDefault="00DE62BB" w:rsidP="00DE62BB">
      <w:pPr>
        <w:jc w:val="right"/>
      </w:pPr>
    </w:p>
    <w:p w14:paraId="72F568D1" w14:textId="2BC34CE9" w:rsidR="00DE62BB" w:rsidRPr="00DE62BB" w:rsidRDefault="00DE62BB">
      <w:r w:rsidRPr="00DE62BB">
        <w:t>To the Members of the Planning Bo</w:t>
      </w:r>
      <w:r>
        <w:t>ard and Planning Division Staff:</w:t>
      </w:r>
      <w:r w:rsidR="0042097A" w:rsidRPr="00DE62BB">
        <w:br/>
      </w:r>
    </w:p>
    <w:p w14:paraId="14F3EB27" w14:textId="77777777" w:rsidR="00DE62BB" w:rsidRPr="00DE62BB" w:rsidRDefault="00DE62BB"/>
    <w:p w14:paraId="63BDD262" w14:textId="02C5646E" w:rsidR="00C342A5" w:rsidRPr="00DE62BB" w:rsidRDefault="0042097A">
      <w:r w:rsidRPr="00DE62BB">
        <w:t xml:space="preserve">One of the big challenges in the jarring, unbalanced </w:t>
      </w:r>
      <w:r w:rsidR="00DE62BB" w:rsidRPr="00DE62BB">
        <w:t>design for proposed development</w:t>
      </w:r>
      <w:r w:rsidRPr="00DE62BB">
        <w:t xml:space="preserve"> of 30 Merrill is that you can’t measure the value</w:t>
      </w:r>
      <w:r w:rsidR="00DE62BB" w:rsidRPr="00DE62BB">
        <w:t xml:space="preserve"> of a neighborh</w:t>
      </w:r>
      <w:r w:rsidR="00C342A5" w:rsidRPr="00DE62BB">
        <w:t>ood’s character</w:t>
      </w:r>
      <w:r w:rsidRPr="00DE62BB">
        <w:t xml:space="preserve"> in dollars and cents</w:t>
      </w:r>
      <w:r w:rsidR="008263D2">
        <w:t>.</w:t>
      </w:r>
      <w:r w:rsidR="00C342A5" w:rsidRPr="00DE62BB">
        <w:t xml:space="preserve"> </w:t>
      </w:r>
    </w:p>
    <w:p w14:paraId="043CD970" w14:textId="77777777" w:rsidR="00C342A5" w:rsidRPr="00DE62BB" w:rsidRDefault="00C342A5"/>
    <w:p w14:paraId="2D6E5D61" w14:textId="77777777" w:rsidR="0042097A" w:rsidRPr="00DE62BB" w:rsidRDefault="00C342A5">
      <w:r w:rsidRPr="00DE62BB">
        <w:t>And dollars and cents</w:t>
      </w:r>
      <w:r w:rsidR="0042097A" w:rsidRPr="00DE62BB">
        <w:t xml:space="preserve"> appear to be the only measure </w:t>
      </w:r>
      <w:r w:rsidRPr="00DE62BB">
        <w:t>driving</w:t>
      </w:r>
      <w:r w:rsidR="0042097A" w:rsidRPr="00DE62BB">
        <w:t xml:space="preserve"> this tired, corner-cutting </w:t>
      </w:r>
      <w:r w:rsidRPr="00DE62BB">
        <w:t xml:space="preserve">design. </w:t>
      </w:r>
    </w:p>
    <w:p w14:paraId="7E0114D9" w14:textId="77777777" w:rsidR="0042097A" w:rsidRPr="00DE62BB" w:rsidRDefault="0042097A"/>
    <w:p w14:paraId="0A89B508" w14:textId="6E9059E2" w:rsidR="0042097A" w:rsidRPr="00DE62BB" w:rsidRDefault="00C342A5">
      <w:r w:rsidRPr="00DE62BB">
        <w:t xml:space="preserve">This design reminds me of what the Berliners scornfully refer to as </w:t>
      </w:r>
      <w:bookmarkStart w:id="0" w:name="_GoBack"/>
      <w:bookmarkEnd w:id="0"/>
      <w:proofErr w:type="spellStart"/>
      <w:r w:rsidRPr="00BE07CB">
        <w:rPr>
          <w:i/>
        </w:rPr>
        <w:t>platt</w:t>
      </w:r>
      <w:r w:rsidR="00BE07CB" w:rsidRPr="00BE07CB">
        <w:rPr>
          <w:i/>
        </w:rPr>
        <w:t>en</w:t>
      </w:r>
      <w:r w:rsidRPr="00BE07CB">
        <w:rPr>
          <w:i/>
        </w:rPr>
        <w:t>bau</w:t>
      </w:r>
      <w:proofErr w:type="spellEnd"/>
      <w:r w:rsidR="00BE07CB">
        <w:t xml:space="preserve"> </w:t>
      </w:r>
      <w:r w:rsidRPr="00DE62BB">
        <w:t xml:space="preserve"> (flat</w:t>
      </w:r>
      <w:r w:rsidR="008263D2">
        <w:t>-</w:t>
      </w:r>
      <w:r w:rsidR="00BE07CB">
        <w:t xml:space="preserve">build) construction. </w:t>
      </w:r>
      <w:r w:rsidRPr="00DE62BB">
        <w:t>J</w:t>
      </w:r>
      <w:r w:rsidR="0042097A" w:rsidRPr="00DE62BB">
        <w:t xml:space="preserve">ust after </w:t>
      </w:r>
      <w:r w:rsidR="00DE62BB" w:rsidRPr="00DE62BB">
        <w:t>World War II, the communist</w:t>
      </w:r>
      <w:r w:rsidRPr="00DE62BB">
        <w:t xml:space="preserve"> government – short of funds – had to scramble to create housing to replace hundreds, if not thousands, of </w:t>
      </w:r>
      <w:r w:rsidR="0042097A" w:rsidRPr="00DE62BB">
        <w:t xml:space="preserve">buildings destroyed by bombs. </w:t>
      </w:r>
      <w:r w:rsidR="00DE62BB" w:rsidRPr="00DE62BB">
        <w:t>The only cr</w:t>
      </w:r>
      <w:r w:rsidRPr="00DE62BB">
        <w:t xml:space="preserve">iteria were fast and cheap, i.e. as many units as could be crammed into a single block. The buildings had </w:t>
      </w:r>
      <w:r w:rsidR="0042097A" w:rsidRPr="00DE62BB">
        <w:t xml:space="preserve">no contour, no character, no pleasing detail.  They were </w:t>
      </w:r>
      <w:r w:rsidRPr="00DE62BB">
        <w:t>human</w:t>
      </w:r>
      <w:r w:rsidR="0042097A" w:rsidRPr="00DE62BB">
        <w:t xml:space="preserve"> warehouses: as many units as could b</w:t>
      </w:r>
      <w:r w:rsidR="00BE07CB">
        <w:t xml:space="preserve">e crammed into a single block. </w:t>
      </w:r>
      <w:r w:rsidR="0042097A" w:rsidRPr="00DE62BB">
        <w:t>With Reunification,</w:t>
      </w:r>
      <w:r w:rsidRPr="00DE62BB">
        <w:t xml:space="preserve"> much effort has gone into remediation</w:t>
      </w:r>
      <w:r w:rsidR="00E25A3C">
        <w:t>, adding co</w:t>
      </w:r>
      <w:r w:rsidR="008263D2">
        <w:t>ntour and character to these structures.</w:t>
      </w:r>
      <w:r w:rsidRPr="00DE62BB">
        <w:t xml:space="preserve"> The </w:t>
      </w:r>
      <w:r w:rsidR="00B02990" w:rsidRPr="00DE62BB">
        <w:t>city of Ber</w:t>
      </w:r>
      <w:r w:rsidR="00DE62BB" w:rsidRPr="00DE62BB">
        <w:t>l</w:t>
      </w:r>
      <w:r w:rsidR="00B02990" w:rsidRPr="00DE62BB">
        <w:t>in</w:t>
      </w:r>
      <w:r w:rsidRPr="00DE62BB">
        <w:t xml:space="preserve"> recognizes that people</w:t>
      </w:r>
      <w:r w:rsidR="0042097A" w:rsidRPr="00DE62BB">
        <w:t xml:space="preserve"> were not meant to live in</w:t>
      </w:r>
      <w:r w:rsidR="008263D2">
        <w:t xml:space="preserve">—or look out at– faceless </w:t>
      </w:r>
      <w:r w:rsidR="0042097A" w:rsidRPr="00DE62BB">
        <w:t xml:space="preserve">boxes. </w:t>
      </w:r>
    </w:p>
    <w:p w14:paraId="5FF2B278" w14:textId="77777777" w:rsidR="0042097A" w:rsidRPr="00DE62BB" w:rsidRDefault="0042097A"/>
    <w:p w14:paraId="7CB59921" w14:textId="65B90422" w:rsidR="00C342A5" w:rsidRPr="00DE62BB" w:rsidRDefault="00C342A5">
      <w:r w:rsidRPr="00DE62BB">
        <w:t>Back to the architect’s justification of this particular faceless box</w:t>
      </w:r>
      <w:r w:rsidR="008263D2">
        <w:t xml:space="preserve">. A </w:t>
      </w:r>
      <w:r w:rsidR="00E25A3C">
        <w:t>few thoughts</w:t>
      </w:r>
      <w:r w:rsidR="008263D2">
        <w:t>:</w:t>
      </w:r>
    </w:p>
    <w:p w14:paraId="5DC08AA3" w14:textId="77777777" w:rsidR="00C342A5" w:rsidRPr="00DE62BB" w:rsidRDefault="00C342A5"/>
    <w:p w14:paraId="3E936E99" w14:textId="6CEA6DC1" w:rsidR="0042097A" w:rsidRPr="00DE62BB" w:rsidRDefault="0042097A">
      <w:r w:rsidRPr="00DE62BB">
        <w:t>A metal bar “pays homage” to the neighborhood’s bay windows?</w:t>
      </w:r>
      <w:r w:rsidR="00BE07CB">
        <w:t xml:space="preserve"> </w:t>
      </w:r>
      <w:r w:rsidRPr="00DE62BB">
        <w:t xml:space="preserve">Let’s be precise </w:t>
      </w:r>
      <w:r w:rsidR="00C342A5" w:rsidRPr="00DE62BB">
        <w:t>about</w:t>
      </w:r>
      <w:r w:rsidRPr="00DE62BB">
        <w:t xml:space="preserve"> language. </w:t>
      </w:r>
      <w:r w:rsidR="00C342A5" w:rsidRPr="00DE62BB">
        <w:t xml:space="preserve">Here, the same could be said about using glass.   </w:t>
      </w:r>
    </w:p>
    <w:p w14:paraId="3906C630" w14:textId="77777777" w:rsidR="0042097A" w:rsidRPr="00DE62BB" w:rsidRDefault="0042097A"/>
    <w:p w14:paraId="53EDFAC6" w14:textId="78817820" w:rsidR="00C342A5" w:rsidRPr="00DE62BB" w:rsidRDefault="00C342A5">
      <w:r w:rsidRPr="00DE62BB">
        <w:lastRenderedPageBreak/>
        <w:t xml:space="preserve">Perhaps </w:t>
      </w:r>
      <w:r w:rsidR="00BE07CB">
        <w:t xml:space="preserve">he thinks </w:t>
      </w:r>
      <w:r w:rsidRPr="00DE62BB">
        <w:t xml:space="preserve">the “front door” pays homage to </w:t>
      </w:r>
      <w:r w:rsidR="008263D2">
        <w:t xml:space="preserve">the </w:t>
      </w:r>
      <w:r w:rsidR="00DE62BB" w:rsidRPr="00DE62BB">
        <w:t xml:space="preserve">stoops and steps </w:t>
      </w:r>
      <w:r w:rsidRPr="00DE62BB">
        <w:t>that lead to welcomin</w:t>
      </w:r>
      <w:r w:rsidR="00BE07CB">
        <w:t xml:space="preserve">g entrances all over the hill. </w:t>
      </w:r>
      <w:r w:rsidRPr="00DE62BB">
        <w:t xml:space="preserve">After all, it no </w:t>
      </w:r>
      <w:r w:rsidR="00DE62BB" w:rsidRPr="00DE62BB">
        <w:t xml:space="preserve">doubt </w:t>
      </w:r>
      <w:r w:rsidRPr="00DE62BB">
        <w:t xml:space="preserve">opens and closes to allow </w:t>
      </w:r>
      <w:r w:rsidR="008263D2">
        <w:t>a person</w:t>
      </w:r>
      <w:r w:rsidRPr="00DE62BB">
        <w:t xml:space="preserve"> to pass through it. </w:t>
      </w:r>
    </w:p>
    <w:p w14:paraId="6BBA67E0" w14:textId="77777777" w:rsidR="00C342A5" w:rsidRPr="00DE62BB" w:rsidRDefault="00C342A5" w:rsidP="00C342A5"/>
    <w:p w14:paraId="692FF66E" w14:textId="19EA5CF0" w:rsidR="00C342A5" w:rsidRPr="00DE62BB" w:rsidRDefault="00C342A5" w:rsidP="00C342A5">
      <w:r w:rsidRPr="00DE62BB">
        <w:t>The jolt of white that bis</w:t>
      </w:r>
      <w:r w:rsidR="00DE62BB" w:rsidRPr="00DE62BB">
        <w:t>ects the building vertically: I’</w:t>
      </w:r>
      <w:r w:rsidRPr="00DE62BB">
        <w:t xml:space="preserve">m not sure what that pays homage to, since nowhere on Munjoy Hill is </w:t>
      </w:r>
      <w:r w:rsidR="008263D2">
        <w:t>there</w:t>
      </w:r>
      <w:r w:rsidRPr="00DE62BB">
        <w:t xml:space="preserve"> precedent fo</w:t>
      </w:r>
      <w:r w:rsidR="008263D2">
        <w:t xml:space="preserve">r this kind of color contrast. </w:t>
      </w:r>
      <w:r w:rsidRPr="00DE62BB">
        <w:t xml:space="preserve">Perhaps </w:t>
      </w:r>
      <w:r w:rsidR="00BE07CB">
        <w:t xml:space="preserve">the architect feels </w:t>
      </w:r>
      <w:r w:rsidRPr="00DE62BB">
        <w:t xml:space="preserve">the white pays homage to the clouds. </w:t>
      </w:r>
    </w:p>
    <w:p w14:paraId="700DD61D" w14:textId="77777777" w:rsidR="00C342A5" w:rsidRPr="00DE62BB" w:rsidRDefault="00C342A5" w:rsidP="00C342A5"/>
    <w:p w14:paraId="5DDC15E9" w14:textId="38714442" w:rsidR="0042097A" w:rsidRPr="00DE62BB" w:rsidRDefault="00C342A5">
      <w:r w:rsidRPr="00DE62BB">
        <w:t>Now let’s pay homage to safety. W</w:t>
      </w:r>
      <w:r w:rsidR="0042097A" w:rsidRPr="00DE62BB">
        <w:t>hat kind of floodlights will be necessary to illum</w:t>
      </w:r>
      <w:r w:rsidR="00BE07CB">
        <w:t xml:space="preserve">inate a rear or side entrance? </w:t>
      </w:r>
      <w:r w:rsidR="0042097A" w:rsidRPr="00DE62BB">
        <w:t xml:space="preserve">And what impact will this have on the look and feel of the neighborhood at night? </w:t>
      </w:r>
    </w:p>
    <w:p w14:paraId="5F4183C1" w14:textId="77777777" w:rsidR="008A4BF2" w:rsidRPr="00DE62BB" w:rsidRDefault="008A4BF2"/>
    <w:p w14:paraId="6F686378" w14:textId="7580C01E" w:rsidR="008A4BF2" w:rsidRPr="00DE62BB" w:rsidRDefault="00BE07CB">
      <w:r>
        <w:t xml:space="preserve">Granted, </w:t>
      </w:r>
      <w:r w:rsidR="008A4BF2" w:rsidRPr="00DE62BB">
        <w:t>esthe</w:t>
      </w:r>
      <w:r w:rsidR="008263D2">
        <w:t xml:space="preserve">tics </w:t>
      </w:r>
      <w:proofErr w:type="gramStart"/>
      <w:r w:rsidR="008263D2">
        <w:t>are</w:t>
      </w:r>
      <w:proofErr w:type="gramEnd"/>
      <w:r w:rsidR="008263D2">
        <w:t xml:space="preserve"> by nature subjective. </w:t>
      </w:r>
      <w:r w:rsidR="008A4BF2" w:rsidRPr="00DE62BB">
        <w:t xml:space="preserve">But there is nothing subjective in </w:t>
      </w:r>
      <w:r w:rsidR="005176C0" w:rsidRPr="00DE62BB">
        <w:t>the assertion</w:t>
      </w:r>
      <w:r w:rsidR="008A4BF2" w:rsidRPr="00DE62BB">
        <w:t xml:space="preserve"> that this design demonstrates zero sensibility for how life </w:t>
      </w:r>
      <w:r w:rsidR="005176C0" w:rsidRPr="00DE62BB">
        <w:t xml:space="preserve">is lived  - and has </w:t>
      </w:r>
      <w:r w:rsidR="008A4BF2" w:rsidRPr="00DE62BB">
        <w:t xml:space="preserve">been lived for at least a century and a half </w:t>
      </w:r>
      <w:r w:rsidR="005176C0" w:rsidRPr="00DE62BB">
        <w:t>– in the neighborhood of</w:t>
      </w:r>
      <w:r w:rsidR="008A4BF2" w:rsidRPr="00DE62BB">
        <w:t xml:space="preserve"> Munjoy Hill. </w:t>
      </w:r>
    </w:p>
    <w:p w14:paraId="12BCE310" w14:textId="77777777" w:rsidR="008A4BF2" w:rsidRPr="00DE62BB" w:rsidRDefault="008A4BF2"/>
    <w:p w14:paraId="735FA903" w14:textId="16A46D33" w:rsidR="008A4BF2" w:rsidRPr="00DE62BB" w:rsidRDefault="005176C0">
      <w:r w:rsidRPr="00DE62BB">
        <w:t xml:space="preserve">Finally, I’d like to note </w:t>
      </w:r>
      <w:r w:rsidR="008A4BF2" w:rsidRPr="00DE62BB">
        <w:t xml:space="preserve">that </w:t>
      </w:r>
      <w:r w:rsidRPr="00DE62BB">
        <w:t>not one</w:t>
      </w:r>
      <w:r w:rsidR="008A4BF2" w:rsidRPr="00DE62BB">
        <w:t xml:space="preserve"> of the Munjoy Hill homeowners or residents </w:t>
      </w:r>
      <w:r w:rsidRPr="00DE62BB">
        <w:t>opposed to this design is against new</w:t>
      </w:r>
      <w:r w:rsidR="008A4BF2" w:rsidRPr="00DE62BB">
        <w:t xml:space="preserve"> development and </w:t>
      </w:r>
      <w:r w:rsidRPr="00DE62BB">
        <w:t>changes in aesthetics result</w:t>
      </w:r>
      <w:r w:rsidR="00BE07CB">
        <w:t>ing</w:t>
      </w:r>
      <w:r w:rsidRPr="00DE62BB">
        <w:t xml:space="preserve"> </w:t>
      </w:r>
      <w:r w:rsidR="00BE07CB">
        <w:t>from</w:t>
      </w:r>
      <w:r w:rsidRPr="00DE62BB">
        <w:t xml:space="preserve"> new materials, advancing technologies and c</w:t>
      </w:r>
      <w:r w:rsidR="00BE07CB">
        <w:t xml:space="preserve">hanging preferences and needs. </w:t>
      </w:r>
      <w:r w:rsidRPr="00DE62BB">
        <w:t>Neither is anyone advocating again</w:t>
      </w:r>
      <w:r w:rsidR="00DE62BB" w:rsidRPr="00DE62BB">
        <w:t>s</w:t>
      </w:r>
      <w:r w:rsidRPr="00DE62BB">
        <w:t>t</w:t>
      </w:r>
      <w:r w:rsidR="008A4BF2" w:rsidRPr="00DE62BB">
        <w:t xml:space="preserve"> the expansion of the community</w:t>
      </w:r>
      <w:r w:rsidRPr="00DE62BB">
        <w:t xml:space="preserve">. </w:t>
      </w:r>
    </w:p>
    <w:p w14:paraId="37E3CDE1" w14:textId="77777777" w:rsidR="005176C0" w:rsidRPr="00DE62BB" w:rsidRDefault="005176C0"/>
    <w:p w14:paraId="395DF8E5" w14:textId="67573B81" w:rsidR="008A4BF2" w:rsidRDefault="005176C0">
      <w:r w:rsidRPr="00DE62BB">
        <w:t xml:space="preserve">By general consensus, however, </w:t>
      </w:r>
      <w:r w:rsidR="008A4BF2" w:rsidRPr="00DE62BB">
        <w:t xml:space="preserve">this particular design is off the charts: both </w:t>
      </w:r>
      <w:r w:rsidR="008263D2">
        <w:t xml:space="preserve">functionally and esthetically. </w:t>
      </w:r>
      <w:r w:rsidR="008A4BF2" w:rsidRPr="00DE62BB">
        <w:t xml:space="preserve">I hope the </w:t>
      </w:r>
      <w:r w:rsidRPr="00DE62BB">
        <w:t xml:space="preserve">Planning Board will send the </w:t>
      </w:r>
      <w:r w:rsidR="008A4BF2" w:rsidRPr="00DE62BB">
        <w:t xml:space="preserve">designer back to the drawing board, and the developers </w:t>
      </w:r>
      <w:r w:rsidRPr="00DE62BB">
        <w:t>see the value – to their future bottom line – in preserving the character of the neighborhood with more sensitivity and sophistication than is implied by this design.</w:t>
      </w:r>
    </w:p>
    <w:p w14:paraId="7E6A5D42" w14:textId="77777777" w:rsidR="00DE62BB" w:rsidRDefault="00DE62BB"/>
    <w:p w14:paraId="5188AC47" w14:textId="3207652D" w:rsidR="00DE62BB" w:rsidRDefault="00DE62BB">
      <w:r>
        <w:t>Thank you,</w:t>
      </w:r>
    </w:p>
    <w:p w14:paraId="7F122105" w14:textId="77777777" w:rsidR="00BE5FA5" w:rsidRDefault="00BE5FA5"/>
    <w:p w14:paraId="5C035C80" w14:textId="6AB00DE6" w:rsidR="008263D2" w:rsidRDefault="00BE5FA5">
      <w:r>
        <w:rPr>
          <w:noProof/>
          <w:vertAlign w:val="subscript"/>
          <w:lang w:eastAsia="en-US"/>
        </w:rPr>
        <w:drawing>
          <wp:inline distT="0" distB="0" distL="0" distR="0" wp14:anchorId="40F7FBDB" wp14:editId="2DA69508">
            <wp:extent cx="876300" cy="368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08248" w14:textId="77777777" w:rsidR="008263D2" w:rsidRDefault="008263D2"/>
    <w:p w14:paraId="03461103" w14:textId="3E173228" w:rsidR="00DE62BB" w:rsidRPr="00DE62BB" w:rsidRDefault="00DE62BB">
      <w:r>
        <w:t>Carolyn Swartz</w:t>
      </w:r>
    </w:p>
    <w:p w14:paraId="65223FF5" w14:textId="77777777" w:rsidR="0042097A" w:rsidRPr="00DE62BB" w:rsidRDefault="008A4BF2">
      <w:r w:rsidRPr="00DE62BB">
        <w:t xml:space="preserve"> </w:t>
      </w:r>
    </w:p>
    <w:p w14:paraId="6DFC80E1" w14:textId="77777777" w:rsidR="0042097A" w:rsidRPr="00DE62BB" w:rsidRDefault="0042097A"/>
    <w:p w14:paraId="0AE920A4" w14:textId="77777777" w:rsidR="0042097A" w:rsidRPr="00DE62BB" w:rsidRDefault="0042097A">
      <w:r w:rsidRPr="00DE62BB">
        <w:t xml:space="preserve"> </w:t>
      </w:r>
    </w:p>
    <w:p w14:paraId="2C95F272" w14:textId="77777777" w:rsidR="0042097A" w:rsidRPr="00DE62BB" w:rsidRDefault="0042097A"/>
    <w:p w14:paraId="0F82C21B" w14:textId="77777777" w:rsidR="0042097A" w:rsidRPr="00DE62BB" w:rsidRDefault="0042097A"/>
    <w:sectPr w:rsidR="0042097A" w:rsidRPr="00DE62BB" w:rsidSect="00EE36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7A"/>
    <w:rsid w:val="002569DC"/>
    <w:rsid w:val="0042097A"/>
    <w:rsid w:val="004F6BFF"/>
    <w:rsid w:val="005057D5"/>
    <w:rsid w:val="005176C0"/>
    <w:rsid w:val="006C4961"/>
    <w:rsid w:val="008263D2"/>
    <w:rsid w:val="008A4BF2"/>
    <w:rsid w:val="00AE12A7"/>
    <w:rsid w:val="00B02990"/>
    <w:rsid w:val="00B87A58"/>
    <w:rsid w:val="00BE07CB"/>
    <w:rsid w:val="00BE5FA5"/>
    <w:rsid w:val="00C342A5"/>
    <w:rsid w:val="00DE62BB"/>
    <w:rsid w:val="00E25A3C"/>
    <w:rsid w:val="00EE36A8"/>
    <w:rsid w:val="00FB49BA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774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AA Normal"/>
    <w:qFormat/>
    <w:rsid w:val="006C4961"/>
    <w:pPr>
      <w:ind w:right="576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">
    <w:name w:val="d"/>
    <w:aliases w:val="dialogue,D"/>
    <w:basedOn w:val="Normal"/>
    <w:autoRedefine/>
    <w:qFormat/>
    <w:rsid w:val="00B87A58"/>
    <w:pPr>
      <w:keepLines/>
      <w:tabs>
        <w:tab w:val="left" w:pos="3420"/>
      </w:tabs>
      <w:spacing w:after="160" w:line="259" w:lineRule="auto"/>
      <w:ind w:left="1440" w:right="720"/>
      <w:contextualSpacing w:val="0"/>
    </w:pPr>
    <w:rPr>
      <w:rFonts w:eastAsiaTheme="minorHAnsi" w:cstheme="minorBidi"/>
      <w:sz w:val="22"/>
      <w:szCs w:val="22"/>
      <w:lang w:eastAsia="en-US"/>
    </w:rPr>
  </w:style>
  <w:style w:type="paragraph" w:customStyle="1" w:styleId="Character">
    <w:name w:val="Character"/>
    <w:aliases w:val="c"/>
    <w:basedOn w:val="Normal"/>
    <w:next w:val="d"/>
    <w:rsid w:val="00B87A58"/>
    <w:pPr>
      <w:keepNext/>
      <w:suppressLineNumbers/>
      <w:spacing w:after="160" w:line="259" w:lineRule="auto"/>
      <w:ind w:left="3168" w:right="1440" w:firstLine="720"/>
      <w:contextualSpacing w:val="0"/>
    </w:pPr>
    <w:rPr>
      <w:rFonts w:eastAsiaTheme="minorHAnsi" w:cs="ArialMT"/>
      <w:lang w:eastAsia="en-US" w:bidi="en-US"/>
    </w:rPr>
  </w:style>
  <w:style w:type="paragraph" w:styleId="ListParagraph">
    <w:name w:val="List Paragraph"/>
    <w:basedOn w:val="Normal"/>
    <w:uiPriority w:val="99"/>
    <w:qFormat/>
    <w:rsid w:val="00FB49BA"/>
    <w:pPr>
      <w:ind w:right="0"/>
    </w:pPr>
  </w:style>
  <w:style w:type="paragraph" w:customStyle="1" w:styleId="CHAR">
    <w:name w:val="CHAR"/>
    <w:basedOn w:val="Character"/>
    <w:qFormat/>
    <w:rsid w:val="00B87A58"/>
    <w:pPr>
      <w:widowControl w:val="0"/>
      <w:suppressLineNumbers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8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AA Normal"/>
    <w:qFormat/>
    <w:rsid w:val="006C4961"/>
    <w:pPr>
      <w:ind w:right="576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">
    <w:name w:val="d"/>
    <w:aliases w:val="dialogue,D"/>
    <w:basedOn w:val="Normal"/>
    <w:autoRedefine/>
    <w:qFormat/>
    <w:rsid w:val="00B87A58"/>
    <w:pPr>
      <w:keepLines/>
      <w:tabs>
        <w:tab w:val="left" w:pos="3420"/>
      </w:tabs>
      <w:spacing w:after="160" w:line="259" w:lineRule="auto"/>
      <w:ind w:left="1440" w:right="720"/>
      <w:contextualSpacing w:val="0"/>
    </w:pPr>
    <w:rPr>
      <w:rFonts w:eastAsiaTheme="minorHAnsi" w:cstheme="minorBidi"/>
      <w:sz w:val="22"/>
      <w:szCs w:val="22"/>
      <w:lang w:eastAsia="en-US"/>
    </w:rPr>
  </w:style>
  <w:style w:type="paragraph" w:customStyle="1" w:styleId="Character">
    <w:name w:val="Character"/>
    <w:aliases w:val="c"/>
    <w:basedOn w:val="Normal"/>
    <w:next w:val="d"/>
    <w:rsid w:val="00B87A58"/>
    <w:pPr>
      <w:keepNext/>
      <w:suppressLineNumbers/>
      <w:spacing w:after="160" w:line="259" w:lineRule="auto"/>
      <w:ind w:left="3168" w:right="1440" w:firstLine="720"/>
      <w:contextualSpacing w:val="0"/>
    </w:pPr>
    <w:rPr>
      <w:rFonts w:eastAsiaTheme="minorHAnsi" w:cs="ArialMT"/>
      <w:lang w:eastAsia="en-US" w:bidi="en-US"/>
    </w:rPr>
  </w:style>
  <w:style w:type="paragraph" w:styleId="ListParagraph">
    <w:name w:val="List Paragraph"/>
    <w:basedOn w:val="Normal"/>
    <w:uiPriority w:val="99"/>
    <w:qFormat/>
    <w:rsid w:val="00FB49BA"/>
    <w:pPr>
      <w:ind w:right="0"/>
    </w:pPr>
  </w:style>
  <w:style w:type="paragraph" w:customStyle="1" w:styleId="CHAR">
    <w:name w:val="CHAR"/>
    <w:basedOn w:val="Character"/>
    <w:qFormat/>
    <w:rsid w:val="00B87A58"/>
    <w:pPr>
      <w:widowControl w:val="0"/>
      <w:suppressLineNumbers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8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Macintosh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Swartz</dc:creator>
  <cp:keywords/>
  <dc:description/>
  <cp:lastModifiedBy>Carolyn Swartz</cp:lastModifiedBy>
  <cp:revision>2</cp:revision>
  <dcterms:created xsi:type="dcterms:W3CDTF">2016-10-07T12:48:00Z</dcterms:created>
  <dcterms:modified xsi:type="dcterms:W3CDTF">2016-10-07T12:48:00Z</dcterms:modified>
</cp:coreProperties>
</file>