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E2" w:rsidRPr="00A741E2" w:rsidRDefault="00A741E2" w:rsidP="00A741E2">
      <w:pPr>
        <w:tabs>
          <w:tab w:val="left" w:pos="720"/>
          <w:tab w:val="left" w:pos="1440"/>
          <w:tab w:val="left" w:pos="2160"/>
          <w:tab w:val="left" w:pos="2880"/>
          <w:tab w:val="left" w:pos="3600"/>
          <w:tab w:val="left" w:pos="4320"/>
          <w:tab w:val="left" w:pos="5040"/>
          <w:tab w:val="left" w:pos="5760"/>
          <w:tab w:val="left" w:pos="6480"/>
          <w:tab w:val="left" w:pos="7080"/>
        </w:tabs>
        <w:overflowPunct w:val="0"/>
        <w:autoSpaceDE w:val="0"/>
        <w:autoSpaceDN w:val="0"/>
        <w:adjustRightInd w:val="0"/>
        <w:ind w:right="360"/>
        <w:textAlignment w:val="baseline"/>
        <w:rPr>
          <w:rFonts w:eastAsia="Times New Roman"/>
          <w:b/>
          <w:sz w:val="24"/>
          <w:szCs w:val="24"/>
        </w:rPr>
      </w:pPr>
      <w:r w:rsidRPr="00A741E2">
        <w:rPr>
          <w:rFonts w:eastAsia="Times New Roman"/>
          <w:b/>
          <w:sz w:val="24"/>
          <w:szCs w:val="24"/>
        </w:rPr>
        <w:t>AFTER RECORDING RETURN TO:</w:t>
      </w:r>
    </w:p>
    <w:p w:rsidR="00A741E2" w:rsidRPr="00A741E2" w:rsidRDefault="00A741E2" w:rsidP="00A741E2">
      <w:pPr>
        <w:tabs>
          <w:tab w:val="left" w:pos="720"/>
          <w:tab w:val="left" w:pos="1440"/>
          <w:tab w:val="left" w:pos="2160"/>
          <w:tab w:val="left" w:pos="2880"/>
          <w:tab w:val="left" w:pos="3600"/>
          <w:tab w:val="left" w:pos="4320"/>
          <w:tab w:val="left" w:pos="5040"/>
          <w:tab w:val="left" w:pos="5760"/>
          <w:tab w:val="left" w:pos="6480"/>
          <w:tab w:val="left" w:pos="7080"/>
        </w:tabs>
        <w:overflowPunct w:val="0"/>
        <w:autoSpaceDE w:val="0"/>
        <w:autoSpaceDN w:val="0"/>
        <w:adjustRightInd w:val="0"/>
        <w:ind w:right="360"/>
        <w:textAlignment w:val="baseline"/>
        <w:rPr>
          <w:rFonts w:eastAsia="Times New Roman"/>
          <w:sz w:val="24"/>
          <w:szCs w:val="24"/>
        </w:rPr>
      </w:pPr>
      <w:r w:rsidRPr="00A741E2">
        <w:rPr>
          <w:rFonts w:eastAsia="Times New Roman"/>
          <w:sz w:val="24"/>
          <w:szCs w:val="24"/>
        </w:rPr>
        <w:t>Charles Katz-Leavy, Esq.</w:t>
      </w:r>
    </w:p>
    <w:p w:rsidR="00A741E2" w:rsidRPr="00A741E2" w:rsidRDefault="00A741E2" w:rsidP="00A741E2">
      <w:pPr>
        <w:tabs>
          <w:tab w:val="left" w:pos="720"/>
          <w:tab w:val="left" w:pos="1440"/>
          <w:tab w:val="left" w:pos="2160"/>
          <w:tab w:val="left" w:pos="2880"/>
          <w:tab w:val="left" w:pos="3600"/>
          <w:tab w:val="left" w:pos="4320"/>
          <w:tab w:val="left" w:pos="5040"/>
          <w:tab w:val="left" w:pos="5760"/>
          <w:tab w:val="left" w:pos="6480"/>
          <w:tab w:val="left" w:pos="7080"/>
        </w:tabs>
        <w:overflowPunct w:val="0"/>
        <w:autoSpaceDE w:val="0"/>
        <w:autoSpaceDN w:val="0"/>
        <w:adjustRightInd w:val="0"/>
        <w:ind w:right="360"/>
        <w:textAlignment w:val="baseline"/>
        <w:rPr>
          <w:rFonts w:eastAsia="Times New Roman"/>
          <w:sz w:val="24"/>
          <w:szCs w:val="24"/>
        </w:rPr>
      </w:pPr>
      <w:r w:rsidRPr="00A741E2">
        <w:rPr>
          <w:rFonts w:eastAsia="Times New Roman"/>
          <w:sz w:val="24"/>
          <w:szCs w:val="24"/>
        </w:rPr>
        <w:t>Jensen Baird Gardner &amp; Henry</w:t>
      </w:r>
    </w:p>
    <w:p w:rsidR="00A741E2" w:rsidRPr="00A741E2" w:rsidRDefault="00A741E2" w:rsidP="00A741E2">
      <w:pPr>
        <w:tabs>
          <w:tab w:val="left" w:pos="720"/>
          <w:tab w:val="left" w:pos="1440"/>
          <w:tab w:val="left" w:pos="2160"/>
          <w:tab w:val="left" w:pos="2880"/>
          <w:tab w:val="left" w:pos="3600"/>
          <w:tab w:val="left" w:pos="4320"/>
          <w:tab w:val="left" w:pos="5040"/>
          <w:tab w:val="left" w:pos="5760"/>
          <w:tab w:val="left" w:pos="6480"/>
          <w:tab w:val="left" w:pos="7080"/>
        </w:tabs>
        <w:overflowPunct w:val="0"/>
        <w:autoSpaceDE w:val="0"/>
        <w:autoSpaceDN w:val="0"/>
        <w:adjustRightInd w:val="0"/>
        <w:ind w:right="360"/>
        <w:textAlignment w:val="baseline"/>
        <w:rPr>
          <w:rFonts w:eastAsia="Times New Roman"/>
          <w:sz w:val="24"/>
          <w:szCs w:val="24"/>
        </w:rPr>
      </w:pPr>
      <w:r w:rsidRPr="00A741E2">
        <w:rPr>
          <w:rFonts w:eastAsia="Times New Roman"/>
          <w:sz w:val="24"/>
          <w:szCs w:val="24"/>
        </w:rPr>
        <w:t>P.O. Box 4510</w:t>
      </w:r>
    </w:p>
    <w:p w:rsidR="00A741E2" w:rsidRPr="00A741E2" w:rsidRDefault="00A741E2" w:rsidP="00A741E2">
      <w:pPr>
        <w:tabs>
          <w:tab w:val="left" w:pos="720"/>
          <w:tab w:val="left" w:pos="1440"/>
          <w:tab w:val="left" w:pos="2160"/>
          <w:tab w:val="left" w:pos="2880"/>
          <w:tab w:val="left" w:pos="3600"/>
          <w:tab w:val="left" w:pos="4320"/>
          <w:tab w:val="left" w:pos="5040"/>
          <w:tab w:val="left" w:pos="5760"/>
          <w:tab w:val="left" w:pos="6480"/>
          <w:tab w:val="left" w:pos="7080"/>
        </w:tabs>
        <w:overflowPunct w:val="0"/>
        <w:autoSpaceDE w:val="0"/>
        <w:autoSpaceDN w:val="0"/>
        <w:adjustRightInd w:val="0"/>
        <w:ind w:right="360"/>
        <w:textAlignment w:val="baseline"/>
        <w:rPr>
          <w:rFonts w:eastAsia="Times New Roman"/>
          <w:sz w:val="24"/>
          <w:szCs w:val="24"/>
        </w:rPr>
      </w:pPr>
      <w:r w:rsidRPr="00A741E2">
        <w:rPr>
          <w:rFonts w:eastAsia="Times New Roman"/>
          <w:sz w:val="24"/>
          <w:szCs w:val="24"/>
        </w:rPr>
        <w:t>Portland, Maine 04112-4510</w:t>
      </w:r>
    </w:p>
    <w:p w:rsidR="00A741E2" w:rsidRPr="00A741E2" w:rsidRDefault="00A741E2" w:rsidP="00A741E2">
      <w:pPr>
        <w:ind w:right="360"/>
        <w:jc w:val="center"/>
        <w:textAlignment w:val="baseline"/>
        <w:rPr>
          <w:rFonts w:eastAsia="Arial"/>
          <w:b/>
          <w:color w:val="000000"/>
          <w:sz w:val="24"/>
          <w:szCs w:val="24"/>
        </w:rPr>
      </w:pPr>
    </w:p>
    <w:p w:rsidR="00A741E2" w:rsidRPr="00A741E2" w:rsidRDefault="00A741E2" w:rsidP="00A741E2">
      <w:pPr>
        <w:ind w:right="360"/>
        <w:jc w:val="center"/>
        <w:textAlignment w:val="baseline"/>
        <w:rPr>
          <w:rFonts w:eastAsia="Arial"/>
          <w:b/>
          <w:color w:val="000000"/>
          <w:sz w:val="24"/>
          <w:szCs w:val="24"/>
        </w:rPr>
      </w:pPr>
    </w:p>
    <w:p w:rsidR="00A741E2" w:rsidRPr="00A741E2" w:rsidRDefault="00A741E2" w:rsidP="00A741E2">
      <w:pPr>
        <w:ind w:right="360"/>
        <w:jc w:val="center"/>
        <w:textAlignment w:val="baseline"/>
        <w:rPr>
          <w:rFonts w:eastAsia="Arial"/>
          <w:b/>
          <w:color w:val="000000"/>
          <w:sz w:val="24"/>
          <w:szCs w:val="24"/>
        </w:rPr>
      </w:pPr>
    </w:p>
    <w:p w:rsidR="00A741E2" w:rsidRPr="00A741E2" w:rsidRDefault="00A741E2" w:rsidP="00A741E2">
      <w:pPr>
        <w:ind w:right="360"/>
        <w:jc w:val="center"/>
        <w:textAlignment w:val="baseline"/>
        <w:rPr>
          <w:rFonts w:eastAsia="Arial"/>
          <w:b/>
          <w:color w:val="000000"/>
          <w:sz w:val="24"/>
          <w:szCs w:val="24"/>
        </w:rPr>
      </w:pPr>
      <w:r w:rsidRPr="00A741E2">
        <w:rPr>
          <w:rFonts w:eastAsia="Arial"/>
          <w:b/>
          <w:color w:val="000000"/>
          <w:sz w:val="24"/>
          <w:szCs w:val="24"/>
        </w:rPr>
        <w:t xml:space="preserve">FIRST AMENDMENT TO </w:t>
      </w:r>
    </w:p>
    <w:p w:rsidR="00A741E2" w:rsidRPr="00A741E2" w:rsidRDefault="00A741E2" w:rsidP="00A741E2">
      <w:pPr>
        <w:ind w:right="360"/>
        <w:jc w:val="center"/>
        <w:textAlignment w:val="baseline"/>
        <w:rPr>
          <w:rFonts w:eastAsia="Arial"/>
          <w:b/>
          <w:color w:val="000000"/>
          <w:sz w:val="24"/>
          <w:szCs w:val="24"/>
        </w:rPr>
      </w:pPr>
      <w:r w:rsidRPr="00A741E2">
        <w:rPr>
          <w:rFonts w:eastAsia="Arial"/>
          <w:b/>
          <w:color w:val="000000"/>
          <w:sz w:val="24"/>
          <w:szCs w:val="24"/>
        </w:rPr>
        <w:t>DECLARATION OF CONDOMINIUM</w:t>
      </w:r>
    </w:p>
    <w:p w:rsidR="00A741E2" w:rsidRPr="00A741E2" w:rsidRDefault="00A741E2" w:rsidP="00A741E2">
      <w:pPr>
        <w:ind w:right="360"/>
        <w:jc w:val="center"/>
        <w:textAlignment w:val="baseline"/>
        <w:rPr>
          <w:rFonts w:eastAsia="Arial"/>
          <w:b/>
          <w:color w:val="000000"/>
          <w:sz w:val="24"/>
          <w:szCs w:val="24"/>
        </w:rPr>
      </w:pPr>
      <w:r w:rsidRPr="00A741E2">
        <w:rPr>
          <w:rFonts w:eastAsia="Arial"/>
          <w:b/>
          <w:color w:val="000000"/>
          <w:sz w:val="24"/>
          <w:szCs w:val="24"/>
        </w:rPr>
        <w:t>OF 30 LOFTS CONDOMINIUM</w:t>
      </w:r>
    </w:p>
    <w:p w:rsidR="00A741E2" w:rsidRPr="00A741E2" w:rsidRDefault="00A741E2" w:rsidP="00A741E2">
      <w:pPr>
        <w:ind w:right="360"/>
        <w:jc w:val="center"/>
        <w:rPr>
          <w:b/>
          <w:sz w:val="24"/>
          <w:szCs w:val="24"/>
        </w:rPr>
      </w:pPr>
    </w:p>
    <w:p w:rsidR="00A741E2" w:rsidRPr="00A741E2" w:rsidRDefault="00A741E2" w:rsidP="00A741E2">
      <w:pPr>
        <w:spacing w:line="360" w:lineRule="auto"/>
        <w:rPr>
          <w:sz w:val="24"/>
          <w:szCs w:val="24"/>
        </w:rPr>
      </w:pPr>
    </w:p>
    <w:p w:rsidR="00A741E2" w:rsidRPr="00A741E2" w:rsidRDefault="00A741E2" w:rsidP="00A741E2">
      <w:pPr>
        <w:spacing w:line="360" w:lineRule="auto"/>
        <w:rPr>
          <w:sz w:val="24"/>
          <w:szCs w:val="24"/>
        </w:rPr>
      </w:pPr>
      <w:r w:rsidRPr="00A741E2">
        <w:rPr>
          <w:sz w:val="24"/>
          <w:szCs w:val="24"/>
        </w:rPr>
        <w:t xml:space="preserve">The </w:t>
      </w:r>
      <w:r w:rsidRPr="00A741E2">
        <w:rPr>
          <w:rFonts w:eastAsia="Arial"/>
          <w:color w:val="000000"/>
          <w:sz w:val="24"/>
          <w:szCs w:val="24"/>
        </w:rPr>
        <w:t xml:space="preserve">30 LOFTS </w:t>
      </w:r>
      <w:r w:rsidRPr="00A741E2">
        <w:rPr>
          <w:caps/>
          <w:color w:val="000000"/>
          <w:spacing w:val="-8"/>
          <w:sz w:val="24"/>
          <w:szCs w:val="24"/>
        </w:rPr>
        <w:t>Condominium OWNERS Association</w:t>
      </w:r>
      <w:r w:rsidRPr="00A741E2">
        <w:rPr>
          <w:caps/>
          <w:sz w:val="24"/>
          <w:szCs w:val="24"/>
        </w:rPr>
        <w:t>,</w:t>
      </w:r>
      <w:r w:rsidRPr="00A741E2">
        <w:rPr>
          <w:sz w:val="24"/>
          <w:szCs w:val="24"/>
        </w:rPr>
        <w:t xml:space="preserve"> a Maine non-profit corporation, hereby certifies that the following amendment to the Declaration of Condominium of 30 Lofts Condominium, dated July 17, 2017 and recorded in the Cumberland County Registry of Deeds in Book 34211, Page 89, as amended (the "Declaration") for property located in the City of Portland, County of Cumberland and State of Maine was duly adopted on November _____, 2017 at a duly called meeting of the unit owners at which one hundred percent (100%) of the members voted in favor of the Declaration amendments below:</w:t>
      </w:r>
    </w:p>
    <w:p w:rsidR="00A741E2" w:rsidRPr="00A741E2" w:rsidRDefault="00A741E2" w:rsidP="00A741E2">
      <w:pPr>
        <w:widowControl w:val="0"/>
        <w:tabs>
          <w:tab w:val="left" w:pos="617"/>
        </w:tabs>
        <w:autoSpaceDE w:val="0"/>
        <w:autoSpaceDN w:val="0"/>
        <w:adjustRightInd w:val="0"/>
        <w:rPr>
          <w:i/>
          <w:sz w:val="24"/>
          <w:szCs w:val="24"/>
          <w:u w:val="single"/>
        </w:rPr>
      </w:pPr>
    </w:p>
    <w:p w:rsidR="00A741E2" w:rsidRPr="00A741E2" w:rsidRDefault="00A741E2" w:rsidP="00A741E2">
      <w:pPr>
        <w:widowControl w:val="0"/>
        <w:tabs>
          <w:tab w:val="left" w:pos="617"/>
        </w:tabs>
        <w:autoSpaceDE w:val="0"/>
        <w:autoSpaceDN w:val="0"/>
        <w:adjustRightInd w:val="0"/>
        <w:rPr>
          <w:sz w:val="24"/>
          <w:szCs w:val="24"/>
          <w:u w:val="single"/>
        </w:rPr>
      </w:pPr>
      <w:r w:rsidRPr="00A741E2">
        <w:rPr>
          <w:i/>
          <w:sz w:val="24"/>
          <w:szCs w:val="24"/>
          <w:u w:val="single"/>
        </w:rPr>
        <w:t>A.  Voted:  to Amend Article 6 (Limited Common Elements) of the Declaration by adding the following</w:t>
      </w:r>
      <w:r w:rsidRPr="00A741E2">
        <w:rPr>
          <w:sz w:val="24"/>
          <w:szCs w:val="24"/>
          <w:u w:val="single"/>
        </w:rPr>
        <w:t>:</w:t>
      </w:r>
    </w:p>
    <w:p w:rsidR="00A741E2" w:rsidRPr="00A741E2" w:rsidRDefault="00A741E2" w:rsidP="00A741E2">
      <w:pPr>
        <w:widowControl w:val="0"/>
        <w:tabs>
          <w:tab w:val="left" w:pos="617"/>
        </w:tabs>
        <w:autoSpaceDE w:val="0"/>
        <w:autoSpaceDN w:val="0"/>
        <w:adjustRightInd w:val="0"/>
        <w:rPr>
          <w:sz w:val="24"/>
          <w:szCs w:val="24"/>
          <w:u w:val="single"/>
        </w:rPr>
      </w:pPr>
    </w:p>
    <w:p w:rsidR="00A741E2" w:rsidRPr="00A741E2" w:rsidRDefault="00A741E2" w:rsidP="00A741E2">
      <w:pPr>
        <w:jc w:val="both"/>
        <w:rPr>
          <w:rFonts w:eastAsia="Arial"/>
          <w:color w:val="000000"/>
          <w:spacing w:val="-8"/>
          <w:sz w:val="24"/>
          <w:szCs w:val="24"/>
          <w:u w:val="single"/>
        </w:rPr>
      </w:pPr>
      <w:r w:rsidRPr="00A741E2">
        <w:rPr>
          <w:sz w:val="24"/>
          <w:szCs w:val="24"/>
        </w:rPr>
        <w:t xml:space="preserve">A limited common element parking space, including the parking spaces nearest the building which are designed to meet accessibility needs, may be reassigned by an amendment to the Declaration in accordance with section 1602-108(b) of the Act.  Any owner wishing to reassign a limited common element parking space shall submit to the Board of Directors the language of a proposed amendment and such additional details as the Board of Directors may reasonably require.  If approved by the Board, the proposed amendment must also be approved by vote or agreement of the owner of each unit particularly affected, and the owners of the units to which 75% of the votes of the association are allocated.  If approved by unit owners, the amendment shall be recorded in the registry of deeds. The Board shall determine which unit or units are “particularly affected”. Unit owners seeking approval under this paragraph shall pay a fee of $500 and all costs incurred by the Association in connection with the application, including preparation of the amendment, recording costs and attorney’s fees. Notwithstanding the foregoing, when an amendment is submitted to reassign a van accessible parking space from a person without a physical disability to a person with a condition or impairment that substantially limits his or her mobility and said application is consented to in writing by all of the unit owners whose units are affected, the Board alone shall have authority to approve that request.  All application fees for any such request shall be waived.  </w:t>
      </w:r>
    </w:p>
    <w:p w:rsidR="00A741E2" w:rsidRPr="00A741E2" w:rsidRDefault="00A741E2" w:rsidP="00A741E2">
      <w:pPr>
        <w:widowControl w:val="0"/>
        <w:tabs>
          <w:tab w:val="left" w:pos="617"/>
        </w:tabs>
        <w:autoSpaceDE w:val="0"/>
        <w:autoSpaceDN w:val="0"/>
        <w:adjustRightInd w:val="0"/>
        <w:rPr>
          <w:sz w:val="24"/>
          <w:szCs w:val="24"/>
          <w:u w:val="single"/>
        </w:rPr>
      </w:pPr>
    </w:p>
    <w:p w:rsidR="00A741E2" w:rsidRPr="00A741E2" w:rsidRDefault="00A741E2" w:rsidP="00A741E2">
      <w:pPr>
        <w:widowControl w:val="0"/>
        <w:tabs>
          <w:tab w:val="left" w:pos="617"/>
        </w:tabs>
        <w:autoSpaceDE w:val="0"/>
        <w:autoSpaceDN w:val="0"/>
        <w:adjustRightInd w:val="0"/>
        <w:rPr>
          <w:sz w:val="24"/>
          <w:szCs w:val="24"/>
          <w:u w:val="single"/>
        </w:rPr>
      </w:pPr>
      <w:r w:rsidRPr="00A741E2">
        <w:rPr>
          <w:i/>
          <w:sz w:val="24"/>
          <w:szCs w:val="24"/>
          <w:u w:val="single"/>
        </w:rPr>
        <w:lastRenderedPageBreak/>
        <w:t>B.  Voted:  to Amend Exhibit A to the Declaration as follows</w:t>
      </w:r>
      <w:r w:rsidRPr="00A741E2">
        <w:rPr>
          <w:sz w:val="24"/>
          <w:szCs w:val="24"/>
          <w:u w:val="single"/>
        </w:rPr>
        <w:t>:</w:t>
      </w:r>
    </w:p>
    <w:p w:rsidR="00A741E2" w:rsidRPr="00A741E2" w:rsidRDefault="00A741E2" w:rsidP="00A741E2">
      <w:pPr>
        <w:widowControl w:val="0"/>
        <w:tabs>
          <w:tab w:val="left" w:pos="617"/>
        </w:tabs>
        <w:autoSpaceDE w:val="0"/>
        <w:autoSpaceDN w:val="0"/>
        <w:adjustRightInd w:val="0"/>
        <w:rPr>
          <w:sz w:val="24"/>
          <w:szCs w:val="24"/>
          <w:u w:val="single"/>
        </w:rPr>
      </w:pPr>
    </w:p>
    <w:p w:rsidR="006719FD" w:rsidRDefault="00A741E2" w:rsidP="00A741E2">
      <w:pPr>
        <w:widowControl w:val="0"/>
        <w:tabs>
          <w:tab w:val="left" w:pos="617"/>
        </w:tabs>
        <w:autoSpaceDE w:val="0"/>
        <w:autoSpaceDN w:val="0"/>
        <w:adjustRightInd w:val="0"/>
        <w:rPr>
          <w:sz w:val="24"/>
          <w:szCs w:val="24"/>
        </w:rPr>
      </w:pPr>
      <w:r>
        <w:rPr>
          <w:sz w:val="24"/>
          <w:szCs w:val="24"/>
        </w:rPr>
        <w:t>Remove the language</w:t>
      </w:r>
      <w:r w:rsidR="006719FD">
        <w:rPr>
          <w:sz w:val="24"/>
          <w:szCs w:val="24"/>
        </w:rPr>
        <w:t xml:space="preserve"> as follows</w:t>
      </w:r>
      <w:r>
        <w:rPr>
          <w:sz w:val="24"/>
          <w:szCs w:val="24"/>
        </w:rPr>
        <w:t xml:space="preserve">: </w:t>
      </w:r>
    </w:p>
    <w:p w:rsidR="006719FD" w:rsidRDefault="006719FD" w:rsidP="00A741E2">
      <w:pPr>
        <w:widowControl w:val="0"/>
        <w:tabs>
          <w:tab w:val="left" w:pos="617"/>
        </w:tabs>
        <w:autoSpaceDE w:val="0"/>
        <w:autoSpaceDN w:val="0"/>
        <w:adjustRightInd w:val="0"/>
        <w:rPr>
          <w:sz w:val="24"/>
          <w:szCs w:val="24"/>
        </w:rPr>
      </w:pPr>
    </w:p>
    <w:p w:rsidR="00A741E2" w:rsidRDefault="00A741E2" w:rsidP="00A741E2">
      <w:pPr>
        <w:widowControl w:val="0"/>
        <w:tabs>
          <w:tab w:val="left" w:pos="617"/>
        </w:tabs>
        <w:autoSpaceDE w:val="0"/>
        <w:autoSpaceDN w:val="0"/>
        <w:adjustRightInd w:val="0"/>
        <w:rPr>
          <w:sz w:val="24"/>
          <w:szCs w:val="24"/>
        </w:rPr>
      </w:pPr>
      <w:r>
        <w:rPr>
          <w:sz w:val="24"/>
          <w:szCs w:val="24"/>
        </w:rPr>
        <w:t>“Subject to</w:t>
      </w:r>
      <w:r w:rsidRPr="00A741E2">
        <w:rPr>
          <w:sz w:val="24"/>
          <w:szCs w:val="24"/>
        </w:rPr>
        <w:t xml:space="preserve"> </w:t>
      </w:r>
      <w:r w:rsidRPr="009E52E1">
        <w:rPr>
          <w:sz w:val="24"/>
          <w:szCs w:val="24"/>
        </w:rPr>
        <w:t xml:space="preserve">a </w:t>
      </w:r>
      <w:proofErr w:type="spellStart"/>
      <w:r w:rsidRPr="009E52E1">
        <w:rPr>
          <w:sz w:val="24"/>
          <w:szCs w:val="24"/>
        </w:rPr>
        <w:t>Stormwater</w:t>
      </w:r>
      <w:proofErr w:type="spellEnd"/>
      <w:r w:rsidRPr="009E52E1">
        <w:rPr>
          <w:sz w:val="24"/>
          <w:szCs w:val="24"/>
        </w:rPr>
        <w:t xml:space="preserve"> Drainage System Maintenance Agreement dated January 3, 2017 and recorded in the Cumberland County Registry o</w:t>
      </w:r>
      <w:r>
        <w:rPr>
          <w:sz w:val="24"/>
          <w:szCs w:val="24"/>
        </w:rPr>
        <w:t>f Deeds in Book 33738, Page 191”.</w:t>
      </w:r>
    </w:p>
    <w:p w:rsidR="00A741E2" w:rsidRDefault="00A741E2" w:rsidP="00A741E2">
      <w:pPr>
        <w:widowControl w:val="0"/>
        <w:tabs>
          <w:tab w:val="left" w:pos="617"/>
        </w:tabs>
        <w:autoSpaceDE w:val="0"/>
        <w:autoSpaceDN w:val="0"/>
        <w:adjustRightInd w:val="0"/>
        <w:rPr>
          <w:sz w:val="24"/>
          <w:szCs w:val="24"/>
        </w:rPr>
      </w:pPr>
    </w:p>
    <w:p w:rsidR="006719FD" w:rsidRDefault="00A741E2" w:rsidP="00A741E2">
      <w:pPr>
        <w:widowControl w:val="0"/>
        <w:tabs>
          <w:tab w:val="left" w:pos="617"/>
        </w:tabs>
        <w:autoSpaceDE w:val="0"/>
        <w:autoSpaceDN w:val="0"/>
        <w:adjustRightInd w:val="0"/>
        <w:rPr>
          <w:sz w:val="24"/>
          <w:szCs w:val="24"/>
        </w:rPr>
      </w:pPr>
      <w:r>
        <w:rPr>
          <w:sz w:val="24"/>
          <w:szCs w:val="24"/>
        </w:rPr>
        <w:t>Add the language</w:t>
      </w:r>
      <w:r w:rsidR="006719FD">
        <w:rPr>
          <w:sz w:val="24"/>
          <w:szCs w:val="24"/>
        </w:rPr>
        <w:t xml:space="preserve"> as follows</w:t>
      </w:r>
      <w:r>
        <w:rPr>
          <w:sz w:val="24"/>
          <w:szCs w:val="24"/>
        </w:rPr>
        <w:t xml:space="preserve">: </w:t>
      </w:r>
    </w:p>
    <w:p w:rsidR="006719FD" w:rsidRDefault="006719FD" w:rsidP="00A741E2">
      <w:pPr>
        <w:widowControl w:val="0"/>
        <w:tabs>
          <w:tab w:val="left" w:pos="617"/>
        </w:tabs>
        <w:autoSpaceDE w:val="0"/>
        <w:autoSpaceDN w:val="0"/>
        <w:adjustRightInd w:val="0"/>
        <w:rPr>
          <w:sz w:val="24"/>
          <w:szCs w:val="24"/>
        </w:rPr>
      </w:pPr>
    </w:p>
    <w:p w:rsidR="00A741E2" w:rsidRPr="00A741E2" w:rsidRDefault="00A741E2" w:rsidP="00A741E2">
      <w:pPr>
        <w:widowControl w:val="0"/>
        <w:tabs>
          <w:tab w:val="left" w:pos="617"/>
        </w:tabs>
        <w:autoSpaceDE w:val="0"/>
        <w:autoSpaceDN w:val="0"/>
        <w:adjustRightInd w:val="0"/>
        <w:rPr>
          <w:sz w:val="24"/>
          <w:szCs w:val="24"/>
        </w:rPr>
      </w:pPr>
      <w:r>
        <w:rPr>
          <w:sz w:val="24"/>
          <w:szCs w:val="24"/>
        </w:rPr>
        <w:t>“Subject to</w:t>
      </w:r>
      <w:r w:rsidRPr="00A741E2">
        <w:rPr>
          <w:sz w:val="24"/>
          <w:szCs w:val="24"/>
        </w:rPr>
        <w:t xml:space="preserve"> </w:t>
      </w:r>
      <w:r w:rsidRPr="009E52E1">
        <w:rPr>
          <w:sz w:val="24"/>
          <w:szCs w:val="24"/>
        </w:rPr>
        <w:t>a</w:t>
      </w:r>
      <w:r w:rsidR="006719FD" w:rsidRPr="006719FD">
        <w:rPr>
          <w:sz w:val="24"/>
          <w:szCs w:val="24"/>
        </w:rPr>
        <w:t xml:space="preserve"> </w:t>
      </w:r>
      <w:proofErr w:type="spellStart"/>
      <w:r w:rsidR="006719FD" w:rsidRPr="009E52E1">
        <w:rPr>
          <w:sz w:val="24"/>
          <w:szCs w:val="24"/>
        </w:rPr>
        <w:t>Stormwater</w:t>
      </w:r>
      <w:proofErr w:type="spellEnd"/>
      <w:r w:rsidR="006719FD" w:rsidRPr="009E52E1">
        <w:rPr>
          <w:sz w:val="24"/>
          <w:szCs w:val="24"/>
        </w:rPr>
        <w:t xml:space="preserve"> Drainage System Maintenance Agreement dated </w:t>
      </w:r>
      <w:r w:rsidR="006719FD">
        <w:rPr>
          <w:sz w:val="24"/>
          <w:szCs w:val="24"/>
        </w:rPr>
        <w:t>_____________</w:t>
      </w:r>
      <w:r w:rsidR="006719FD" w:rsidRPr="009E52E1">
        <w:rPr>
          <w:sz w:val="24"/>
          <w:szCs w:val="24"/>
        </w:rPr>
        <w:t>, 2017 and recorded in the Cumberland County Registry o</w:t>
      </w:r>
      <w:r w:rsidR="006719FD">
        <w:rPr>
          <w:sz w:val="24"/>
          <w:szCs w:val="24"/>
        </w:rPr>
        <w:t xml:space="preserve">f Deeds in Book </w:t>
      </w:r>
      <w:r w:rsidR="006719FD">
        <w:rPr>
          <w:sz w:val="24"/>
          <w:szCs w:val="24"/>
        </w:rPr>
        <w:t>_____</w:t>
      </w:r>
      <w:r w:rsidR="006719FD">
        <w:rPr>
          <w:sz w:val="24"/>
          <w:szCs w:val="24"/>
        </w:rPr>
        <w:t xml:space="preserve">, Page </w:t>
      </w:r>
      <w:r w:rsidR="006719FD">
        <w:rPr>
          <w:sz w:val="24"/>
          <w:szCs w:val="24"/>
        </w:rPr>
        <w:t>_____.”</w:t>
      </w:r>
    </w:p>
    <w:p w:rsidR="00A741E2" w:rsidRPr="00A741E2" w:rsidRDefault="00A741E2" w:rsidP="00A741E2">
      <w:pPr>
        <w:tabs>
          <w:tab w:val="left" w:pos="1080"/>
          <w:tab w:val="left" w:pos="1440"/>
          <w:tab w:val="left" w:pos="7920"/>
        </w:tabs>
        <w:spacing w:line="360" w:lineRule="auto"/>
        <w:ind w:right="360" w:firstLine="360"/>
        <w:rPr>
          <w:sz w:val="24"/>
          <w:szCs w:val="24"/>
        </w:rPr>
      </w:pPr>
    </w:p>
    <w:p w:rsidR="00A741E2" w:rsidRPr="00A741E2" w:rsidRDefault="00A741E2" w:rsidP="00A741E2">
      <w:pPr>
        <w:tabs>
          <w:tab w:val="left" w:pos="1080"/>
          <w:tab w:val="left" w:pos="1440"/>
          <w:tab w:val="left" w:pos="7920"/>
        </w:tabs>
        <w:spacing w:line="360" w:lineRule="auto"/>
        <w:ind w:right="360" w:firstLine="360"/>
        <w:rPr>
          <w:sz w:val="24"/>
          <w:szCs w:val="24"/>
        </w:rPr>
      </w:pPr>
    </w:p>
    <w:p w:rsidR="00A741E2" w:rsidRPr="00A741E2" w:rsidRDefault="00A741E2" w:rsidP="00A741E2">
      <w:pPr>
        <w:widowControl w:val="0"/>
        <w:tabs>
          <w:tab w:val="left" w:pos="617"/>
        </w:tabs>
        <w:autoSpaceDE w:val="0"/>
        <w:autoSpaceDN w:val="0"/>
        <w:adjustRightInd w:val="0"/>
        <w:rPr>
          <w:sz w:val="24"/>
          <w:szCs w:val="24"/>
        </w:rPr>
      </w:pPr>
      <w:r w:rsidRPr="00A741E2">
        <w:rPr>
          <w:sz w:val="24"/>
          <w:szCs w:val="24"/>
        </w:rPr>
        <w:tab/>
        <w:t xml:space="preserve">In all other respects said Declaration of Condominium of </w:t>
      </w:r>
      <w:r>
        <w:rPr>
          <w:sz w:val="24"/>
          <w:szCs w:val="24"/>
        </w:rPr>
        <w:t>30 Lofts</w:t>
      </w:r>
      <w:r w:rsidRPr="00A741E2">
        <w:rPr>
          <w:sz w:val="24"/>
          <w:szCs w:val="24"/>
        </w:rPr>
        <w:t xml:space="preserve"> Condominium is hereby ratified and confirmed.</w:t>
      </w:r>
    </w:p>
    <w:p w:rsidR="00A741E2" w:rsidRPr="00A741E2" w:rsidRDefault="00A741E2" w:rsidP="00A741E2">
      <w:pPr>
        <w:widowControl w:val="0"/>
        <w:tabs>
          <w:tab w:val="left" w:pos="617"/>
        </w:tabs>
        <w:autoSpaceDE w:val="0"/>
        <w:autoSpaceDN w:val="0"/>
        <w:adjustRightInd w:val="0"/>
        <w:rPr>
          <w:sz w:val="24"/>
          <w:szCs w:val="24"/>
        </w:rPr>
      </w:pPr>
    </w:p>
    <w:p w:rsidR="00A741E2" w:rsidRPr="00A741E2" w:rsidRDefault="00A741E2" w:rsidP="00A741E2">
      <w:pPr>
        <w:keepNext/>
        <w:keepLines/>
        <w:rPr>
          <w:sz w:val="24"/>
          <w:szCs w:val="24"/>
        </w:rPr>
      </w:pPr>
      <w:r w:rsidRPr="00A741E2">
        <w:rPr>
          <w:sz w:val="24"/>
          <w:szCs w:val="24"/>
        </w:rPr>
        <w:tab/>
        <w:t>Witness its hand and seal as of __</w:t>
      </w:r>
      <w:r w:rsidR="006719FD">
        <w:rPr>
          <w:sz w:val="24"/>
          <w:szCs w:val="24"/>
        </w:rPr>
        <w:t>__</w:t>
      </w:r>
      <w:r w:rsidRPr="00A741E2">
        <w:rPr>
          <w:sz w:val="24"/>
          <w:szCs w:val="24"/>
        </w:rPr>
        <w:t>______________, 2017.</w:t>
      </w:r>
    </w:p>
    <w:p w:rsidR="00A741E2" w:rsidRPr="00A741E2" w:rsidRDefault="00A741E2" w:rsidP="00A741E2">
      <w:pPr>
        <w:keepNext/>
        <w:keepLines/>
        <w:rPr>
          <w:sz w:val="24"/>
          <w:szCs w:val="24"/>
        </w:rPr>
      </w:pPr>
    </w:p>
    <w:p w:rsidR="00A741E2" w:rsidRPr="00A741E2" w:rsidRDefault="00A741E2" w:rsidP="00A741E2">
      <w:pPr>
        <w:keepNext/>
        <w:keepLines/>
        <w:ind w:left="4320"/>
        <w:rPr>
          <w:sz w:val="24"/>
          <w:szCs w:val="24"/>
        </w:rPr>
      </w:pPr>
      <w:r w:rsidRPr="00A741E2">
        <w:rPr>
          <w:rFonts w:eastAsia="Arial"/>
          <w:color w:val="000000"/>
          <w:sz w:val="24"/>
          <w:szCs w:val="24"/>
        </w:rPr>
        <w:t xml:space="preserve">30 LOFTS </w:t>
      </w:r>
      <w:r w:rsidRPr="00A741E2">
        <w:rPr>
          <w:caps/>
          <w:color w:val="000000"/>
          <w:spacing w:val="-8"/>
          <w:sz w:val="24"/>
          <w:szCs w:val="24"/>
        </w:rPr>
        <w:t xml:space="preserve">Condominium OWNERS </w:t>
      </w:r>
      <w:bookmarkStart w:id="0" w:name="_GoBack"/>
      <w:bookmarkEnd w:id="0"/>
      <w:r w:rsidRPr="00A741E2">
        <w:rPr>
          <w:sz w:val="24"/>
          <w:szCs w:val="24"/>
        </w:rPr>
        <w:t>ASSOCIATION</w:t>
      </w:r>
    </w:p>
    <w:p w:rsidR="00A741E2" w:rsidRPr="00A741E2" w:rsidRDefault="00A741E2" w:rsidP="00A741E2">
      <w:pPr>
        <w:keepNext/>
        <w:keepLines/>
        <w:rPr>
          <w:sz w:val="24"/>
          <w:szCs w:val="24"/>
        </w:rPr>
      </w:pPr>
    </w:p>
    <w:p w:rsidR="00A741E2" w:rsidRPr="00A741E2" w:rsidRDefault="00A741E2" w:rsidP="00A741E2">
      <w:pPr>
        <w:keepNext/>
        <w:keepLines/>
        <w:rPr>
          <w:sz w:val="24"/>
          <w:szCs w:val="24"/>
        </w:rPr>
      </w:pPr>
      <w:r w:rsidRPr="00A741E2">
        <w:rPr>
          <w:sz w:val="24"/>
          <w:szCs w:val="24"/>
        </w:rPr>
        <w:tab/>
      </w:r>
      <w:r w:rsidRPr="00A741E2">
        <w:rPr>
          <w:sz w:val="24"/>
          <w:szCs w:val="24"/>
        </w:rPr>
        <w:tab/>
      </w:r>
      <w:r w:rsidRPr="00A741E2">
        <w:rPr>
          <w:sz w:val="24"/>
          <w:szCs w:val="24"/>
        </w:rPr>
        <w:tab/>
      </w:r>
      <w:r w:rsidRPr="00A741E2">
        <w:rPr>
          <w:sz w:val="24"/>
          <w:szCs w:val="24"/>
        </w:rPr>
        <w:tab/>
      </w:r>
      <w:r w:rsidRPr="00A741E2">
        <w:rPr>
          <w:sz w:val="24"/>
          <w:szCs w:val="24"/>
        </w:rPr>
        <w:tab/>
      </w:r>
      <w:r w:rsidRPr="00A741E2">
        <w:rPr>
          <w:sz w:val="24"/>
          <w:szCs w:val="24"/>
        </w:rPr>
        <w:tab/>
        <w:t>By: _______________________________</w:t>
      </w:r>
    </w:p>
    <w:p w:rsidR="00A741E2" w:rsidRPr="00A741E2" w:rsidRDefault="00A741E2" w:rsidP="00A741E2">
      <w:pPr>
        <w:keepNext/>
        <w:keepLines/>
        <w:rPr>
          <w:sz w:val="24"/>
          <w:szCs w:val="24"/>
        </w:rPr>
      </w:pPr>
      <w:r w:rsidRPr="00A741E2">
        <w:rPr>
          <w:sz w:val="24"/>
          <w:szCs w:val="24"/>
        </w:rPr>
        <w:tab/>
      </w:r>
      <w:r w:rsidRPr="00A741E2">
        <w:rPr>
          <w:sz w:val="24"/>
          <w:szCs w:val="24"/>
        </w:rPr>
        <w:tab/>
      </w:r>
      <w:r w:rsidRPr="00A741E2">
        <w:rPr>
          <w:sz w:val="24"/>
          <w:szCs w:val="24"/>
        </w:rPr>
        <w:tab/>
      </w:r>
      <w:r w:rsidRPr="00A741E2">
        <w:rPr>
          <w:sz w:val="24"/>
          <w:szCs w:val="24"/>
        </w:rPr>
        <w:tab/>
      </w:r>
      <w:r w:rsidRPr="00A741E2">
        <w:rPr>
          <w:sz w:val="24"/>
          <w:szCs w:val="24"/>
        </w:rPr>
        <w:tab/>
      </w:r>
      <w:r w:rsidRPr="00A741E2">
        <w:rPr>
          <w:sz w:val="24"/>
          <w:szCs w:val="24"/>
        </w:rPr>
        <w:tab/>
        <w:t xml:space="preserve">      _____________________, President</w:t>
      </w:r>
    </w:p>
    <w:p w:rsidR="00A741E2" w:rsidRPr="00A741E2" w:rsidRDefault="00A741E2" w:rsidP="00A741E2">
      <w:pPr>
        <w:keepNext/>
        <w:keepLines/>
        <w:rPr>
          <w:sz w:val="24"/>
          <w:szCs w:val="24"/>
        </w:rPr>
      </w:pPr>
    </w:p>
    <w:p w:rsidR="00A741E2" w:rsidRPr="00A741E2" w:rsidRDefault="00A741E2" w:rsidP="00A741E2">
      <w:pPr>
        <w:keepNext/>
        <w:keepLines/>
        <w:rPr>
          <w:sz w:val="24"/>
          <w:szCs w:val="24"/>
        </w:rPr>
      </w:pPr>
      <w:r w:rsidRPr="00A741E2">
        <w:rPr>
          <w:sz w:val="24"/>
          <w:szCs w:val="24"/>
        </w:rPr>
        <w:tab/>
      </w:r>
      <w:r w:rsidRPr="00A741E2">
        <w:rPr>
          <w:sz w:val="24"/>
          <w:szCs w:val="24"/>
        </w:rPr>
        <w:tab/>
      </w:r>
      <w:r w:rsidRPr="00A741E2">
        <w:rPr>
          <w:sz w:val="24"/>
          <w:szCs w:val="24"/>
        </w:rPr>
        <w:tab/>
      </w:r>
      <w:r w:rsidRPr="00A741E2">
        <w:rPr>
          <w:sz w:val="24"/>
          <w:szCs w:val="24"/>
        </w:rPr>
        <w:tab/>
      </w:r>
      <w:r w:rsidRPr="00A741E2">
        <w:rPr>
          <w:sz w:val="24"/>
          <w:szCs w:val="24"/>
        </w:rPr>
        <w:tab/>
      </w:r>
      <w:r w:rsidRPr="00A741E2">
        <w:rPr>
          <w:sz w:val="24"/>
          <w:szCs w:val="24"/>
        </w:rPr>
        <w:tab/>
        <w:t>By: _______________________________</w:t>
      </w:r>
    </w:p>
    <w:p w:rsidR="00A741E2" w:rsidRPr="00A741E2" w:rsidRDefault="00A741E2" w:rsidP="00A741E2">
      <w:pPr>
        <w:rPr>
          <w:sz w:val="24"/>
          <w:szCs w:val="24"/>
        </w:rPr>
      </w:pPr>
      <w:r w:rsidRPr="00A741E2">
        <w:rPr>
          <w:sz w:val="24"/>
          <w:szCs w:val="24"/>
        </w:rPr>
        <w:tab/>
      </w:r>
      <w:r w:rsidRPr="00A741E2">
        <w:rPr>
          <w:sz w:val="24"/>
          <w:szCs w:val="24"/>
        </w:rPr>
        <w:tab/>
      </w:r>
      <w:r w:rsidRPr="00A741E2">
        <w:rPr>
          <w:sz w:val="24"/>
          <w:szCs w:val="24"/>
        </w:rPr>
        <w:tab/>
      </w:r>
      <w:r w:rsidRPr="00A741E2">
        <w:rPr>
          <w:sz w:val="24"/>
          <w:szCs w:val="24"/>
        </w:rPr>
        <w:tab/>
      </w:r>
      <w:r w:rsidRPr="00A741E2">
        <w:rPr>
          <w:sz w:val="24"/>
          <w:szCs w:val="24"/>
        </w:rPr>
        <w:tab/>
      </w:r>
      <w:r w:rsidRPr="00A741E2">
        <w:rPr>
          <w:sz w:val="24"/>
          <w:szCs w:val="24"/>
        </w:rPr>
        <w:tab/>
        <w:t xml:space="preserve">      _____________________, Secretary</w:t>
      </w:r>
    </w:p>
    <w:p w:rsidR="00A741E2" w:rsidRPr="00A741E2" w:rsidRDefault="00A741E2" w:rsidP="00A741E2">
      <w:pPr>
        <w:rPr>
          <w:sz w:val="24"/>
          <w:szCs w:val="24"/>
        </w:rPr>
      </w:pPr>
    </w:p>
    <w:p w:rsidR="006719FD" w:rsidRDefault="006719FD" w:rsidP="00A741E2">
      <w:pPr>
        <w:keepNext/>
        <w:keepLines/>
        <w:ind w:right="288"/>
        <w:rPr>
          <w:sz w:val="24"/>
          <w:szCs w:val="24"/>
        </w:rPr>
      </w:pPr>
    </w:p>
    <w:p w:rsidR="00A741E2" w:rsidRPr="00A741E2" w:rsidRDefault="00A741E2" w:rsidP="00A741E2">
      <w:pPr>
        <w:keepNext/>
        <w:keepLines/>
        <w:ind w:right="288"/>
        <w:rPr>
          <w:sz w:val="24"/>
          <w:szCs w:val="24"/>
        </w:rPr>
      </w:pPr>
      <w:r w:rsidRPr="00A741E2">
        <w:rPr>
          <w:sz w:val="24"/>
          <w:szCs w:val="24"/>
        </w:rPr>
        <w:t>State of Maine</w:t>
      </w:r>
    </w:p>
    <w:p w:rsidR="00A741E2" w:rsidRPr="00A741E2" w:rsidRDefault="00A741E2" w:rsidP="00A741E2">
      <w:pPr>
        <w:keepNext/>
        <w:keepLines/>
        <w:ind w:right="288"/>
        <w:rPr>
          <w:sz w:val="24"/>
          <w:szCs w:val="24"/>
        </w:rPr>
      </w:pPr>
      <w:r w:rsidRPr="00A741E2">
        <w:rPr>
          <w:sz w:val="24"/>
          <w:szCs w:val="24"/>
        </w:rPr>
        <w:t xml:space="preserve">County of </w:t>
      </w:r>
      <w:r>
        <w:rPr>
          <w:sz w:val="24"/>
          <w:szCs w:val="24"/>
        </w:rPr>
        <w:t>Cumberland</w:t>
      </w:r>
      <w:r w:rsidRPr="00A741E2">
        <w:rPr>
          <w:sz w:val="24"/>
          <w:szCs w:val="24"/>
        </w:rPr>
        <w:t xml:space="preserve">, </w:t>
      </w:r>
      <w:proofErr w:type="spellStart"/>
      <w:r w:rsidRPr="00A741E2">
        <w:rPr>
          <w:sz w:val="24"/>
          <w:szCs w:val="24"/>
        </w:rPr>
        <w:t>ss</w:t>
      </w:r>
      <w:proofErr w:type="spellEnd"/>
      <w:r w:rsidRPr="00A741E2">
        <w:rPr>
          <w:sz w:val="24"/>
          <w:szCs w:val="24"/>
        </w:rPr>
        <w:t xml:space="preserve">                                        </w:t>
      </w:r>
      <w:r w:rsidRPr="00A741E2">
        <w:rPr>
          <w:sz w:val="24"/>
          <w:szCs w:val="24"/>
        </w:rPr>
        <w:tab/>
      </w:r>
      <w:r w:rsidRPr="00A741E2">
        <w:rPr>
          <w:sz w:val="24"/>
          <w:szCs w:val="24"/>
        </w:rPr>
        <w:tab/>
      </w:r>
      <w:r w:rsidRPr="00A741E2">
        <w:rPr>
          <w:sz w:val="24"/>
          <w:szCs w:val="24"/>
        </w:rPr>
        <w:tab/>
      </w:r>
      <w:r>
        <w:rPr>
          <w:sz w:val="24"/>
          <w:szCs w:val="24"/>
        </w:rPr>
        <w:t>November</w:t>
      </w:r>
      <w:r w:rsidRPr="00A741E2">
        <w:rPr>
          <w:sz w:val="24"/>
          <w:szCs w:val="24"/>
        </w:rPr>
        <w:t xml:space="preserve"> ___, 2017</w:t>
      </w:r>
    </w:p>
    <w:p w:rsidR="00A741E2" w:rsidRPr="00A741E2" w:rsidRDefault="00A741E2" w:rsidP="00A741E2">
      <w:pPr>
        <w:keepNext/>
        <w:keepLines/>
        <w:ind w:right="288"/>
        <w:rPr>
          <w:sz w:val="24"/>
          <w:szCs w:val="24"/>
        </w:rPr>
      </w:pPr>
    </w:p>
    <w:p w:rsidR="00A741E2" w:rsidRPr="00A741E2" w:rsidRDefault="00A741E2" w:rsidP="00A741E2">
      <w:pPr>
        <w:keepNext/>
        <w:keepLines/>
        <w:ind w:right="288"/>
        <w:rPr>
          <w:sz w:val="24"/>
          <w:szCs w:val="24"/>
        </w:rPr>
      </w:pPr>
      <w:r w:rsidRPr="00A741E2">
        <w:rPr>
          <w:sz w:val="24"/>
          <w:szCs w:val="24"/>
        </w:rPr>
        <w:t xml:space="preserve">     Then personally appeared before me the above named ___________________ in his/her said capacity and acknowledged the foregoing to be his/her free act and deed and the free act and deed of said association.</w:t>
      </w:r>
    </w:p>
    <w:p w:rsidR="00A741E2" w:rsidRPr="00A741E2" w:rsidRDefault="00A741E2" w:rsidP="00A741E2">
      <w:pPr>
        <w:keepNext/>
        <w:keepLines/>
        <w:ind w:right="288"/>
        <w:rPr>
          <w:sz w:val="24"/>
          <w:szCs w:val="24"/>
        </w:rPr>
      </w:pPr>
    </w:p>
    <w:p w:rsidR="00A741E2" w:rsidRPr="00A741E2" w:rsidRDefault="00A741E2" w:rsidP="00A741E2">
      <w:pPr>
        <w:keepNext/>
        <w:keepLines/>
        <w:ind w:right="288"/>
        <w:rPr>
          <w:sz w:val="24"/>
          <w:szCs w:val="24"/>
        </w:rPr>
      </w:pPr>
      <w:r w:rsidRPr="00A741E2">
        <w:rPr>
          <w:sz w:val="24"/>
          <w:szCs w:val="24"/>
        </w:rPr>
        <w:t xml:space="preserve">                                                         Before me,</w:t>
      </w:r>
    </w:p>
    <w:p w:rsidR="00A741E2" w:rsidRPr="00A741E2" w:rsidRDefault="00A741E2" w:rsidP="00A741E2">
      <w:pPr>
        <w:keepNext/>
        <w:keepLines/>
        <w:ind w:right="288"/>
        <w:rPr>
          <w:sz w:val="24"/>
          <w:szCs w:val="24"/>
        </w:rPr>
      </w:pPr>
    </w:p>
    <w:p w:rsidR="00A741E2" w:rsidRPr="00A741E2" w:rsidRDefault="00A741E2" w:rsidP="00A741E2">
      <w:pPr>
        <w:keepNext/>
        <w:keepLines/>
        <w:ind w:right="288"/>
        <w:rPr>
          <w:sz w:val="24"/>
          <w:szCs w:val="24"/>
        </w:rPr>
      </w:pPr>
    </w:p>
    <w:p w:rsidR="00A741E2" w:rsidRPr="00A741E2" w:rsidRDefault="00A741E2" w:rsidP="00A741E2">
      <w:pPr>
        <w:keepNext/>
        <w:keepLines/>
        <w:ind w:right="288"/>
        <w:rPr>
          <w:sz w:val="24"/>
          <w:szCs w:val="24"/>
        </w:rPr>
      </w:pPr>
      <w:r w:rsidRPr="00A741E2">
        <w:rPr>
          <w:sz w:val="24"/>
          <w:szCs w:val="24"/>
        </w:rPr>
        <w:t xml:space="preserve">                                                         _______________________________________</w:t>
      </w:r>
    </w:p>
    <w:p w:rsidR="00A741E2" w:rsidRPr="00A741E2" w:rsidRDefault="00A741E2" w:rsidP="00A741E2">
      <w:pPr>
        <w:keepNext/>
        <w:keepLines/>
        <w:ind w:right="288"/>
        <w:rPr>
          <w:sz w:val="24"/>
          <w:szCs w:val="24"/>
        </w:rPr>
      </w:pPr>
      <w:r w:rsidRPr="00A741E2">
        <w:rPr>
          <w:sz w:val="24"/>
          <w:szCs w:val="24"/>
        </w:rPr>
        <w:t xml:space="preserve">                                                         Notary Public/Attorney at Law</w:t>
      </w:r>
    </w:p>
    <w:p w:rsidR="00A741E2" w:rsidRPr="00A741E2" w:rsidRDefault="00A741E2" w:rsidP="00A741E2">
      <w:pPr>
        <w:keepNext/>
        <w:keepLines/>
        <w:ind w:right="288"/>
        <w:rPr>
          <w:sz w:val="24"/>
          <w:szCs w:val="24"/>
        </w:rPr>
      </w:pPr>
      <w:r w:rsidRPr="00A741E2">
        <w:rPr>
          <w:sz w:val="24"/>
          <w:szCs w:val="24"/>
        </w:rPr>
        <w:t xml:space="preserve">                                                         Name: _________________________________</w:t>
      </w:r>
    </w:p>
    <w:p w:rsidR="00A741E2" w:rsidRPr="00A741E2" w:rsidRDefault="00A741E2" w:rsidP="00A741E2">
      <w:pPr>
        <w:widowControl w:val="0"/>
        <w:tabs>
          <w:tab w:val="left" w:pos="7103"/>
        </w:tabs>
        <w:autoSpaceDE w:val="0"/>
        <w:autoSpaceDN w:val="0"/>
        <w:adjustRightInd w:val="0"/>
        <w:rPr>
          <w:sz w:val="24"/>
          <w:szCs w:val="24"/>
        </w:rPr>
      </w:pPr>
      <w:r w:rsidRPr="00A741E2">
        <w:rPr>
          <w:sz w:val="24"/>
          <w:szCs w:val="24"/>
        </w:rPr>
        <w:t xml:space="preserve"> </w:t>
      </w:r>
    </w:p>
    <w:p w:rsidR="00DA30DF" w:rsidRPr="00A741E2" w:rsidRDefault="00DA30DF">
      <w:pPr>
        <w:rPr>
          <w:sz w:val="24"/>
          <w:szCs w:val="24"/>
        </w:rPr>
      </w:pPr>
    </w:p>
    <w:sectPr w:rsidR="00DA30DF" w:rsidRPr="00A74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E2"/>
    <w:rsid w:val="005B5833"/>
    <w:rsid w:val="006719FD"/>
    <w:rsid w:val="00A741E2"/>
    <w:rsid w:val="00DA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E2"/>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E2"/>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Katz-Leavy</dc:creator>
  <cp:lastModifiedBy>Charles M. Katz-Leavy</cp:lastModifiedBy>
  <cp:revision>2</cp:revision>
  <dcterms:created xsi:type="dcterms:W3CDTF">2017-11-15T20:33:00Z</dcterms:created>
  <dcterms:modified xsi:type="dcterms:W3CDTF">2017-11-16T16:32:00Z</dcterms:modified>
</cp:coreProperties>
</file>