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2049B2">
        <w:t xml:space="preserve"> What the Frock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2049B2">
        <w:t xml:space="preserve"> 34 Washington Ave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2049B2">
        <w:t xml:space="preserve"> 013-E-018</w:t>
      </w:r>
    </w:p>
    <w:p w:rsidR="007C5C6B" w:rsidRDefault="007C5C6B" w:rsidP="00EF554C">
      <w:pPr>
        <w:spacing w:after="0"/>
      </w:pPr>
    </w:p>
    <w:p w:rsidR="007C5C6B" w:rsidRDefault="007C5C6B" w:rsidP="00EF554C">
      <w:pPr>
        <w:spacing w:after="0"/>
      </w:pPr>
      <w:r>
        <w:t>Zone: B2b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2049B2">
        <w:t xml:space="preserve"> Alison </w:t>
      </w:r>
      <w:proofErr w:type="spellStart"/>
      <w:r w:rsidR="002049B2">
        <w:t>Lindkvist</w:t>
      </w:r>
      <w:proofErr w:type="spellEnd"/>
      <w:r w:rsidR="002049B2">
        <w:t>, 939-0912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2049B2">
        <w:t xml:space="preserve"> retail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2049B2">
        <w:t xml:space="preserve"> </w:t>
      </w:r>
      <w:proofErr w:type="gramStart"/>
      <w:r w:rsidR="002049B2">
        <w:t>no</w:t>
      </w:r>
      <w:proofErr w:type="gramEnd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7C5C6B">
        <w:t xml:space="preserve"> 10/02/14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7C5C6B">
        <w:t xml:space="preserve"> Last use was retail art studio (05-0063). </w:t>
      </w:r>
      <w:proofErr w:type="gramStart"/>
      <w:r w:rsidR="007C5C6B">
        <w:t>Remaining retail.</w:t>
      </w:r>
      <w:proofErr w:type="gramEnd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49B2"/>
    <w:rsid w:val="0020611D"/>
    <w:rsid w:val="007C5C6B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2014-10-02T19:36:00Z</dcterms:created>
  <dcterms:modified xsi:type="dcterms:W3CDTF">2014-10-02T19:36:00Z</dcterms:modified>
</cp:coreProperties>
</file>