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A7" w:rsidRDefault="005518A7" w:rsidP="005518A7">
      <w:pPr>
        <w:widowControl/>
        <w:rPr>
          <w:sz w:val="24"/>
        </w:rPr>
      </w:pPr>
    </w:p>
    <w:p w:rsidR="005518A7" w:rsidRPr="005518A7" w:rsidRDefault="005518A7" w:rsidP="005518A7">
      <w:pPr>
        <w:tabs>
          <w:tab w:val="left" w:pos="-1152"/>
          <w:tab w:val="left" w:pos="0"/>
          <w:tab w:val="left" w:pos="720"/>
          <w:tab w:val="left" w:pos="1440"/>
          <w:tab w:val="left" w:pos="2160"/>
          <w:tab w:val="left" w:pos="2880"/>
          <w:tab w:val="left" w:pos="3600"/>
        </w:tabs>
        <w:rPr>
          <w:b/>
          <w:smallCaps/>
          <w:color w:val="FF0000"/>
          <w:sz w:val="32"/>
          <w:szCs w:val="32"/>
        </w:rPr>
      </w:pPr>
      <w:bookmarkStart w:id="0" w:name="_GoBack"/>
      <w:r w:rsidRPr="005518A7">
        <w:rPr>
          <w:b/>
          <w:smallCaps/>
          <w:color w:val="FF0000"/>
          <w:sz w:val="32"/>
          <w:szCs w:val="32"/>
          <w:highlight w:val="yellow"/>
        </w:rPr>
        <w:t>DRAFT WORDING</w:t>
      </w:r>
      <w:r w:rsidRPr="005518A7">
        <w:rPr>
          <w:b/>
          <w:smallCaps/>
          <w:color w:val="FF0000"/>
          <w:sz w:val="32"/>
          <w:szCs w:val="32"/>
        </w:rPr>
        <w:t xml:space="preserve"> </w:t>
      </w:r>
      <w:r>
        <w:rPr>
          <w:b/>
          <w:smallCaps/>
          <w:color w:val="FF0000"/>
          <w:sz w:val="32"/>
          <w:szCs w:val="32"/>
        </w:rPr>
        <w:t xml:space="preserve">   re 89 Cove Street approval letter</w:t>
      </w:r>
    </w:p>
    <w:p w:rsidR="005518A7" w:rsidRDefault="005518A7" w:rsidP="005518A7">
      <w:pPr>
        <w:tabs>
          <w:tab w:val="left" w:pos="-1152"/>
          <w:tab w:val="left" w:pos="0"/>
          <w:tab w:val="left" w:pos="720"/>
          <w:tab w:val="left" w:pos="1440"/>
          <w:tab w:val="left" w:pos="2160"/>
          <w:tab w:val="left" w:pos="2880"/>
          <w:tab w:val="left" w:pos="3600"/>
        </w:tabs>
        <w:rPr>
          <w:b/>
          <w:smallCaps/>
          <w:sz w:val="24"/>
        </w:rPr>
      </w:pPr>
    </w:p>
    <w:p w:rsidR="005518A7" w:rsidRDefault="005518A7" w:rsidP="005518A7">
      <w:pPr>
        <w:tabs>
          <w:tab w:val="left" w:pos="-1152"/>
          <w:tab w:val="left" w:pos="0"/>
          <w:tab w:val="left" w:pos="720"/>
          <w:tab w:val="left" w:pos="1440"/>
          <w:tab w:val="left" w:pos="2160"/>
          <w:tab w:val="left" w:pos="2880"/>
          <w:tab w:val="left" w:pos="3600"/>
        </w:tabs>
        <w:rPr>
          <w:sz w:val="24"/>
        </w:rPr>
      </w:pPr>
      <w:r>
        <w:rPr>
          <w:b/>
          <w:smallCaps/>
          <w:sz w:val="24"/>
        </w:rPr>
        <w:t>Site Plan Review</w:t>
      </w:r>
    </w:p>
    <w:p w:rsidR="005518A7" w:rsidRDefault="005518A7" w:rsidP="005518A7">
      <w:pPr>
        <w:tabs>
          <w:tab w:val="left" w:pos="-1152"/>
          <w:tab w:val="left" w:pos="0"/>
          <w:tab w:val="left" w:pos="720"/>
          <w:tab w:val="left" w:pos="1440"/>
          <w:tab w:val="left" w:pos="2160"/>
          <w:tab w:val="left" w:pos="2880"/>
          <w:tab w:val="left" w:pos="3600"/>
        </w:tabs>
        <w:rPr>
          <w:sz w:val="24"/>
        </w:rPr>
      </w:pPr>
      <w:r>
        <w:rPr>
          <w:sz w:val="24"/>
        </w:rPr>
        <w:t>The Planning Authority found the plan is in conformance with the Site Plan Standards of the Land Use Code subject to the following conditions of approval and the standard conditions of approval:</w:t>
      </w:r>
    </w:p>
    <w:p w:rsidR="005518A7" w:rsidRDefault="005518A7" w:rsidP="005518A7">
      <w:pPr>
        <w:tabs>
          <w:tab w:val="left" w:pos="-1152"/>
          <w:tab w:val="left" w:pos="0"/>
          <w:tab w:val="left" w:pos="720"/>
          <w:tab w:val="left" w:pos="1440"/>
          <w:tab w:val="left" w:pos="2160"/>
          <w:tab w:val="left" w:pos="2880"/>
          <w:tab w:val="left" w:pos="3600"/>
        </w:tabs>
        <w:rPr>
          <w:sz w:val="24"/>
        </w:rPr>
      </w:pPr>
    </w:p>
    <w:p w:rsidR="00AD6910" w:rsidRDefault="005518A7" w:rsidP="005518A7">
      <w:pPr>
        <w:numPr>
          <w:ilvl w:val="0"/>
          <w:numId w:val="1"/>
        </w:numPr>
        <w:rPr>
          <w:sz w:val="24"/>
        </w:rPr>
      </w:pPr>
      <w:r w:rsidRPr="005518A7">
        <w:rPr>
          <w:sz w:val="24"/>
        </w:rPr>
        <w:t xml:space="preserve">That the Planning Authority, with the support of the Department of Public Works, </w:t>
      </w:r>
      <w:r w:rsidRPr="00AD6910">
        <w:rPr>
          <w:sz w:val="24"/>
        </w:rPr>
        <w:t xml:space="preserve">acknowledges that the provision of a sidewalk and curbing along the frontage of this site is impractical </w:t>
      </w:r>
      <w:r w:rsidR="001607AC">
        <w:rPr>
          <w:sz w:val="24"/>
        </w:rPr>
        <w:t xml:space="preserve">at this time </w:t>
      </w:r>
      <w:r w:rsidRPr="00AD6910">
        <w:rPr>
          <w:sz w:val="24"/>
        </w:rPr>
        <w:t>and not required in connection with the proposed canopy structure development</w:t>
      </w:r>
      <w:r w:rsidR="001607AC">
        <w:rPr>
          <w:sz w:val="24"/>
        </w:rPr>
        <w:t>,</w:t>
      </w:r>
      <w:r w:rsidRPr="00AD6910">
        <w:rPr>
          <w:sz w:val="24"/>
        </w:rPr>
        <w:t xml:space="preserve"> </w:t>
      </w:r>
      <w:r w:rsidR="00AD6910" w:rsidRPr="00AD6910">
        <w:rPr>
          <w:sz w:val="24"/>
        </w:rPr>
        <w:t>subject to the following:</w:t>
      </w:r>
    </w:p>
    <w:p w:rsidR="00AD6910" w:rsidRPr="00AD6910" w:rsidRDefault="00AD6910" w:rsidP="00AD6910">
      <w:pPr>
        <w:ind w:left="720"/>
        <w:rPr>
          <w:sz w:val="16"/>
          <w:szCs w:val="16"/>
        </w:rPr>
      </w:pPr>
    </w:p>
    <w:p w:rsidR="00AD6910" w:rsidRPr="00AD6910" w:rsidRDefault="00AD6910" w:rsidP="00AD6910">
      <w:pPr>
        <w:numPr>
          <w:ilvl w:val="1"/>
          <w:numId w:val="1"/>
        </w:numPr>
        <w:rPr>
          <w:sz w:val="24"/>
        </w:rPr>
      </w:pPr>
      <w:r w:rsidRPr="00AD6910">
        <w:rPr>
          <w:sz w:val="24"/>
        </w:rPr>
        <w:t xml:space="preserve">That the applicant </w:t>
      </w:r>
      <w:proofErr w:type="gramStart"/>
      <w:r w:rsidRPr="00AD6910">
        <w:rPr>
          <w:sz w:val="24"/>
        </w:rPr>
        <w:t>provide</w:t>
      </w:r>
      <w:proofErr w:type="gramEnd"/>
      <w:r w:rsidR="005518A7" w:rsidRPr="00AD6910">
        <w:rPr>
          <w:sz w:val="24"/>
        </w:rPr>
        <w:t xml:space="preserve"> an alternative walking route </w:t>
      </w:r>
      <w:r w:rsidRPr="00AD6910">
        <w:rPr>
          <w:sz w:val="24"/>
        </w:rPr>
        <w:t xml:space="preserve">along the rear of the site to complete a </w:t>
      </w:r>
      <w:r w:rsidR="005518A7" w:rsidRPr="00AD6910">
        <w:rPr>
          <w:sz w:val="24"/>
        </w:rPr>
        <w:t>trail connection to the Bayside Trail</w:t>
      </w:r>
      <w:r w:rsidRPr="00AD6910">
        <w:rPr>
          <w:sz w:val="24"/>
        </w:rPr>
        <w:t>;</w:t>
      </w:r>
    </w:p>
    <w:p w:rsidR="00AD6910" w:rsidRPr="00AD6910" w:rsidRDefault="00AD6910" w:rsidP="000851CE">
      <w:pPr>
        <w:numPr>
          <w:ilvl w:val="1"/>
          <w:numId w:val="1"/>
        </w:numPr>
        <w:rPr>
          <w:sz w:val="24"/>
        </w:rPr>
      </w:pPr>
      <w:r w:rsidRPr="00AD6910">
        <w:rPr>
          <w:sz w:val="24"/>
        </w:rPr>
        <w:t xml:space="preserve">That the applicant shall </w:t>
      </w:r>
      <w:r w:rsidR="005518A7" w:rsidRPr="00AD6910">
        <w:rPr>
          <w:sz w:val="24"/>
        </w:rPr>
        <w:t xml:space="preserve">execute </w:t>
      </w:r>
      <w:r w:rsidRPr="00AD6910">
        <w:rPr>
          <w:sz w:val="24"/>
        </w:rPr>
        <w:t xml:space="preserve">the submitted easement (as attached) and submit a copy of the recorded document to the Planning Authority prior to the issuance of a certificate of occupancy OR </w:t>
      </w:r>
    </w:p>
    <w:p w:rsidR="005518A7" w:rsidRPr="00AD6910" w:rsidRDefault="00AD6910" w:rsidP="00AD6910">
      <w:pPr>
        <w:ind w:left="1440"/>
        <w:rPr>
          <w:sz w:val="24"/>
        </w:rPr>
      </w:pPr>
      <w:r w:rsidRPr="00AD6910">
        <w:rPr>
          <w:sz w:val="24"/>
        </w:rPr>
        <w:t>That the s</w:t>
      </w:r>
      <w:r w:rsidR="005518A7" w:rsidRPr="00AD6910">
        <w:rPr>
          <w:sz w:val="24"/>
        </w:rPr>
        <w:t xml:space="preserve">hall submit an easement for the trail connection over the subject property for review, approval, and signing by the City </w:t>
      </w:r>
      <w:r w:rsidRPr="00AD6910">
        <w:rPr>
          <w:sz w:val="24"/>
        </w:rPr>
        <w:t xml:space="preserve">and applicant </w:t>
      </w:r>
      <w:r w:rsidR="005518A7" w:rsidRPr="00AD6910">
        <w:rPr>
          <w:sz w:val="24"/>
        </w:rPr>
        <w:t xml:space="preserve">prior to the issuance of a certificate of occupancy. </w:t>
      </w:r>
    </w:p>
    <w:p w:rsidR="00AD6910" w:rsidRPr="00AD6910" w:rsidRDefault="00AD6910" w:rsidP="00AD6910">
      <w:pPr>
        <w:rPr>
          <w:sz w:val="24"/>
        </w:rPr>
      </w:pPr>
    </w:p>
    <w:p w:rsidR="00AD6910" w:rsidRDefault="00AD6910" w:rsidP="00AD6910">
      <w:pPr>
        <w:pStyle w:val="ListParagraph"/>
        <w:numPr>
          <w:ilvl w:val="0"/>
          <w:numId w:val="1"/>
        </w:numPr>
        <w:spacing w:before="0" w:beforeAutospacing="0" w:after="0" w:afterAutospacing="0"/>
        <w:contextualSpacing/>
      </w:pPr>
      <w:r>
        <w:t xml:space="preserve">That the applicant shall install </w:t>
      </w:r>
      <w:r w:rsidRPr="00AD6910">
        <w:t>bicycle parking to accommodate two bikes</w:t>
      </w:r>
      <w:r w:rsidR="001607AC">
        <w:t xml:space="preserve"> on the </w:t>
      </w:r>
      <w:proofErr w:type="gramStart"/>
      <w:r w:rsidR="001607AC">
        <w:t>site</w:t>
      </w:r>
      <w:r w:rsidR="00BF2A0A">
        <w:t xml:space="preserve">, </w:t>
      </w:r>
      <w:r>
        <w:t xml:space="preserve"> and</w:t>
      </w:r>
      <w:proofErr w:type="gramEnd"/>
      <w:r>
        <w:t xml:space="preserve"> screen the dumpster, both in accordance with the City’s Technical Manual</w:t>
      </w:r>
      <w:r w:rsidR="001607AC">
        <w:t xml:space="preserve"> (Sections 1.15 and 4.5.2 respectively)</w:t>
      </w:r>
      <w:r>
        <w:t>.</w:t>
      </w:r>
    </w:p>
    <w:p w:rsidR="00AD6910" w:rsidRDefault="00AD6910" w:rsidP="00AD6910">
      <w:pPr>
        <w:pStyle w:val="ListParagraph"/>
        <w:spacing w:before="0" w:beforeAutospacing="0" w:after="0" w:afterAutospacing="0"/>
        <w:ind w:left="720"/>
        <w:contextualSpacing/>
      </w:pPr>
    </w:p>
    <w:p w:rsidR="00BF2A0A" w:rsidRPr="00BF2A0A" w:rsidRDefault="00AD6910" w:rsidP="00AD6910">
      <w:pPr>
        <w:pStyle w:val="ListParagraph"/>
        <w:numPr>
          <w:ilvl w:val="0"/>
          <w:numId w:val="1"/>
        </w:numPr>
        <w:spacing w:before="0" w:beforeAutospacing="0" w:after="0" w:afterAutospacing="0"/>
        <w:contextualSpacing/>
      </w:pPr>
      <w:r w:rsidRPr="00AD6910">
        <w:rPr>
          <w:shd w:val="clear" w:color="auto" w:fill="FFFFFF"/>
        </w:rPr>
        <w:t xml:space="preserve">That the </w:t>
      </w:r>
      <w:r>
        <w:rPr>
          <w:shd w:val="clear" w:color="auto" w:fill="FFFFFF"/>
        </w:rPr>
        <w:t xml:space="preserve">owner and </w:t>
      </w:r>
      <w:r w:rsidRPr="00AD6910">
        <w:rPr>
          <w:shd w:val="clear" w:color="auto" w:fill="FFFFFF"/>
        </w:rPr>
        <w:t xml:space="preserve">applicant </w:t>
      </w:r>
      <w:r>
        <w:rPr>
          <w:shd w:val="clear" w:color="auto" w:fill="FFFFFF"/>
        </w:rPr>
        <w:t xml:space="preserve">shall </w:t>
      </w:r>
      <w:r w:rsidRPr="00AD6910">
        <w:rPr>
          <w:shd w:val="clear" w:color="auto" w:fill="FFFFFF"/>
        </w:rPr>
        <w:t xml:space="preserve">note, and inform any buyer or lessor of the property, that </w:t>
      </w:r>
      <w:r w:rsidR="005518A7" w:rsidRPr="00AD6910">
        <w:rPr>
          <w:shd w:val="clear" w:color="auto" w:fill="FFFFFF"/>
        </w:rPr>
        <w:t>frontage improvement</w:t>
      </w:r>
      <w:r w:rsidRPr="00AD6910">
        <w:rPr>
          <w:shd w:val="clear" w:color="auto" w:fill="FFFFFF"/>
        </w:rPr>
        <w:t>s</w:t>
      </w:r>
      <w:r w:rsidR="005518A7" w:rsidRPr="00AD6910">
        <w:rPr>
          <w:shd w:val="clear" w:color="auto" w:fill="FFFFFF"/>
        </w:rPr>
        <w:t xml:space="preserve"> </w:t>
      </w:r>
      <w:r>
        <w:rPr>
          <w:shd w:val="clear" w:color="auto" w:fill="FFFFFF"/>
        </w:rPr>
        <w:t>(</w:t>
      </w:r>
      <w:proofErr w:type="spellStart"/>
      <w:r>
        <w:rPr>
          <w:shd w:val="clear" w:color="auto" w:fill="FFFFFF"/>
        </w:rPr>
        <w:t>eg</w:t>
      </w:r>
      <w:proofErr w:type="spellEnd"/>
      <w:r>
        <w:rPr>
          <w:shd w:val="clear" w:color="auto" w:fill="FFFFFF"/>
        </w:rPr>
        <w:t xml:space="preserve"> narrowing of the curb cut, sidewalks</w:t>
      </w:r>
      <w:r w:rsidR="001607AC">
        <w:rPr>
          <w:shd w:val="clear" w:color="auto" w:fill="FFFFFF"/>
        </w:rPr>
        <w:t>, landscape</w:t>
      </w:r>
      <w:r>
        <w:rPr>
          <w:shd w:val="clear" w:color="auto" w:fill="FFFFFF"/>
        </w:rPr>
        <w:t xml:space="preserve"> </w:t>
      </w:r>
      <w:proofErr w:type="spellStart"/>
      <w:r>
        <w:rPr>
          <w:shd w:val="clear" w:color="auto" w:fill="FFFFFF"/>
        </w:rPr>
        <w:t>etc</w:t>
      </w:r>
      <w:proofErr w:type="spellEnd"/>
      <w:r>
        <w:rPr>
          <w:shd w:val="clear" w:color="auto" w:fill="FFFFFF"/>
        </w:rPr>
        <w:t xml:space="preserve">) </w:t>
      </w:r>
      <w:r w:rsidR="00BF2A0A">
        <w:rPr>
          <w:shd w:val="clear" w:color="auto" w:fill="FFFFFF"/>
        </w:rPr>
        <w:t>are likely to be</w:t>
      </w:r>
      <w:r w:rsidR="005518A7" w:rsidRPr="00AD6910">
        <w:rPr>
          <w:shd w:val="clear" w:color="auto" w:fill="FFFFFF"/>
        </w:rPr>
        <w:t xml:space="preserve"> required in the future </w:t>
      </w:r>
      <w:r>
        <w:rPr>
          <w:shd w:val="clear" w:color="auto" w:fill="FFFFFF"/>
        </w:rPr>
        <w:t>as part of any r</w:t>
      </w:r>
      <w:r w:rsidR="005518A7" w:rsidRPr="00AD6910">
        <w:rPr>
          <w:shd w:val="clear" w:color="auto" w:fill="FFFFFF"/>
        </w:rPr>
        <w:t>edevelopment</w:t>
      </w:r>
      <w:r>
        <w:rPr>
          <w:shd w:val="clear" w:color="auto" w:fill="FFFFFF"/>
        </w:rPr>
        <w:t xml:space="preserve">/ </w:t>
      </w:r>
      <w:r w:rsidR="005518A7" w:rsidRPr="00AD6910">
        <w:rPr>
          <w:shd w:val="clear" w:color="auto" w:fill="FFFFFF"/>
        </w:rPr>
        <w:t>intensification of the site</w:t>
      </w:r>
      <w:r w:rsidRPr="00AD6910">
        <w:rPr>
          <w:shd w:val="clear" w:color="auto" w:fill="FFFFFF"/>
        </w:rPr>
        <w:t xml:space="preserve"> </w:t>
      </w:r>
      <w:r>
        <w:rPr>
          <w:shd w:val="clear" w:color="auto" w:fill="FFFFFF"/>
        </w:rPr>
        <w:t xml:space="preserve">and/or </w:t>
      </w:r>
      <w:r w:rsidRPr="00AD6910">
        <w:rPr>
          <w:shd w:val="clear" w:color="auto" w:fill="FFFFFF"/>
        </w:rPr>
        <w:t>during redesign</w:t>
      </w:r>
      <w:r>
        <w:rPr>
          <w:shd w:val="clear" w:color="auto" w:fill="FFFFFF"/>
        </w:rPr>
        <w:t>/reconstruction</w:t>
      </w:r>
      <w:r w:rsidRPr="00AD6910">
        <w:rPr>
          <w:shd w:val="clear" w:color="auto" w:fill="FFFFFF"/>
        </w:rPr>
        <w:t xml:space="preserve"> of Cove Street</w:t>
      </w:r>
      <w:r>
        <w:rPr>
          <w:shd w:val="clear" w:color="auto" w:fill="FFFFFF"/>
        </w:rPr>
        <w:t>.</w:t>
      </w:r>
    </w:p>
    <w:bookmarkEnd w:id="0"/>
    <w:p w:rsidR="005518A7" w:rsidRPr="00AD6910" w:rsidRDefault="005518A7" w:rsidP="00AD6910">
      <w:pPr>
        <w:pStyle w:val="ListParagraph"/>
        <w:spacing w:before="0" w:beforeAutospacing="0" w:after="0" w:afterAutospacing="0"/>
        <w:ind w:left="720"/>
        <w:contextualSpacing/>
      </w:pPr>
    </w:p>
    <w:p w:rsidR="005518A7" w:rsidRPr="005518A7" w:rsidRDefault="005518A7" w:rsidP="005518A7">
      <w:pPr>
        <w:ind w:left="360"/>
        <w:contextualSpacing/>
        <w:rPr>
          <w:rFonts w:cs="Tahoma"/>
        </w:rPr>
      </w:pPr>
      <w:r>
        <w:t xml:space="preserve">. </w:t>
      </w:r>
    </w:p>
    <w:p w:rsidR="005518A7" w:rsidRDefault="005518A7" w:rsidP="005518A7">
      <w:pPr>
        <w:tabs>
          <w:tab w:val="left" w:pos="-1080"/>
          <w:tab w:val="left" w:pos="-864"/>
          <w:tab w:val="left" w:pos="-288"/>
          <w:tab w:val="left" w:pos="0"/>
          <w:tab w:val="left" w:pos="720"/>
          <w:tab w:val="left" w:pos="1440"/>
        </w:tabs>
        <w:ind w:right="288"/>
        <w:rPr>
          <w:sz w:val="24"/>
        </w:rPr>
      </w:pPr>
    </w:p>
    <w:p w:rsidR="00F7254B" w:rsidRDefault="0067489F"/>
    <w:sectPr w:rsidR="00F7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A123B"/>
    <w:multiLevelType w:val="hybridMultilevel"/>
    <w:tmpl w:val="3B8CBCE8"/>
    <w:lvl w:ilvl="0" w:tplc="B8CCEDEE">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D01F92"/>
    <w:multiLevelType w:val="hybridMultilevel"/>
    <w:tmpl w:val="CB0C4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A7"/>
    <w:rsid w:val="001607AC"/>
    <w:rsid w:val="002E0186"/>
    <w:rsid w:val="005518A7"/>
    <w:rsid w:val="0067489F"/>
    <w:rsid w:val="0089025C"/>
    <w:rsid w:val="00941743"/>
    <w:rsid w:val="00AD6910"/>
    <w:rsid w:val="00B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BEA5"/>
  <w15:chartTrackingRefBased/>
  <w15:docId w15:val="{20F592F9-6AC5-409D-A886-C998CC23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18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8A7"/>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4</cp:revision>
  <dcterms:created xsi:type="dcterms:W3CDTF">2016-06-22T19:40:00Z</dcterms:created>
  <dcterms:modified xsi:type="dcterms:W3CDTF">2016-06-22T21:33:00Z</dcterms:modified>
</cp:coreProperties>
</file>